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68" w:rsidRDefault="003E191C">
      <w:pPr>
        <w:spacing w:before="50"/>
        <w:ind w:left="4025" w:right="38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8"/>
          <w:sz w:val="24"/>
          <w:szCs w:val="24"/>
        </w:rPr>
        <w:t>Katia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</w:rPr>
        <w:t>A.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98"/>
          <w:sz w:val="24"/>
          <w:szCs w:val="24"/>
        </w:rPr>
        <w:t>Badawi</w:t>
      </w:r>
      <w:proofErr w:type="spellEnd"/>
    </w:p>
    <w:p w:rsidR="00E94768" w:rsidRPr="00C66446" w:rsidRDefault="003E191C" w:rsidP="00C66446">
      <w:pPr>
        <w:spacing w:before="4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+96170089920                                       </w:t>
      </w:r>
      <w:r>
        <w:rPr>
          <w:rFonts w:ascii="Calibri" w:eastAsia="Calibri" w:hAnsi="Calibri" w:cs="Calibri"/>
          <w:w w:val="98"/>
          <w:sz w:val="24"/>
          <w:szCs w:val="24"/>
        </w:rPr>
        <w:t>katiabadawi@gmail.com</w:t>
      </w:r>
      <w:r w:rsidR="00C66446">
        <w:rPr>
          <w:rFonts w:ascii="Calibri" w:eastAsia="Calibri" w:hAnsi="Calibri" w:cs="Calibri"/>
          <w:sz w:val="24"/>
          <w:szCs w:val="24"/>
        </w:rPr>
        <w:t xml:space="preserve">                 </w:t>
      </w:r>
      <w:r>
        <w:rPr>
          <w:rFonts w:ascii="Calibri" w:eastAsia="Calibri" w:hAnsi="Calibri" w:cs="Calibri"/>
          <w:sz w:val="24"/>
          <w:szCs w:val="24"/>
        </w:rPr>
        <w:t xml:space="preserve">       </w:t>
      </w:r>
      <w:r w:rsidRPr="00C66446">
        <w:rPr>
          <w:rFonts w:ascii="Calibri" w:eastAsia="Calibri" w:hAnsi="Calibri" w:cs="Calibri"/>
          <w:sz w:val="24"/>
          <w:szCs w:val="24"/>
        </w:rPr>
        <w:t xml:space="preserve"> </w:t>
      </w:r>
      <w:r w:rsidR="00C66446">
        <w:rPr>
          <w:rFonts w:ascii="Calibri" w:eastAsia="Calibri" w:hAnsi="Calibri" w:cs="Calibri"/>
          <w:w w:val="96"/>
          <w:sz w:val="24"/>
          <w:szCs w:val="24"/>
        </w:rPr>
        <w:t>Nahr-</w:t>
      </w:r>
      <w:r w:rsidR="00C66446" w:rsidRPr="00C66446">
        <w:rPr>
          <w:rFonts w:ascii="Calibri" w:eastAsia="Calibri" w:hAnsi="Calibri" w:cs="Calibri"/>
          <w:w w:val="96"/>
          <w:sz w:val="24"/>
          <w:szCs w:val="24"/>
        </w:rPr>
        <w:t>Ibrahim</w:t>
      </w:r>
      <w:proofErr w:type="gramStart"/>
      <w:r w:rsidR="00C66446">
        <w:rPr>
          <w:rFonts w:ascii="Calibri" w:eastAsia="Calibri" w:hAnsi="Calibri" w:cs="Calibri"/>
          <w:w w:val="96"/>
          <w:sz w:val="24"/>
          <w:szCs w:val="24"/>
        </w:rPr>
        <w:t>,</w:t>
      </w:r>
      <w:r w:rsidR="00C66446" w:rsidRPr="00C66446">
        <w:rPr>
          <w:rFonts w:ascii="Calibri" w:eastAsia="Calibri" w:hAnsi="Calibri" w:cs="Calibri"/>
          <w:w w:val="96"/>
          <w:sz w:val="24"/>
          <w:szCs w:val="24"/>
        </w:rPr>
        <w:t>Lebanon</w:t>
      </w:r>
      <w:proofErr w:type="gramEnd"/>
    </w:p>
    <w:p w:rsidR="00E94768" w:rsidRDefault="00E94768">
      <w:pPr>
        <w:spacing w:before="2" w:line="120" w:lineRule="exact"/>
        <w:rPr>
          <w:sz w:val="13"/>
          <w:szCs w:val="13"/>
        </w:rPr>
      </w:pPr>
    </w:p>
    <w:p w:rsidR="00E94768" w:rsidRDefault="003E191C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Academic Experience</w:t>
      </w:r>
    </w:p>
    <w:p w:rsidR="00E94768" w:rsidRDefault="003E191C">
      <w:pPr>
        <w:spacing w:before="3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99"/>
        </w:rPr>
        <w:t>Notre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Dame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University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w w:val="99"/>
        </w:rPr>
        <w:t>–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Zouk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Mosbeh,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Lebanon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</w:t>
      </w:r>
      <w:r>
        <w:rPr>
          <w:rFonts w:ascii="Calibri" w:eastAsia="Calibri" w:hAnsi="Calibri" w:cs="Calibri"/>
          <w:sz w:val="18"/>
          <w:szCs w:val="18"/>
        </w:rPr>
        <w:t>September 2013</w:t>
      </w:r>
    </w:p>
    <w:p w:rsidR="00E94768" w:rsidRDefault="003E191C">
      <w:pPr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w w:val="99"/>
        </w:rPr>
        <w:t>BA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in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Communication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-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Emphasis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Journalism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and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Electronic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Media</w:t>
      </w:r>
      <w:r>
        <w:rPr>
          <w:rFonts w:ascii="Calibri" w:eastAsia="Calibri" w:hAnsi="Calibri" w:cs="Calibri"/>
          <w:i/>
        </w:rPr>
        <w:t xml:space="preserve">                                                            </w:t>
      </w:r>
      <w:r>
        <w:rPr>
          <w:rFonts w:ascii="Calibri" w:eastAsia="Calibri" w:hAnsi="Calibri" w:cs="Calibri"/>
          <w:sz w:val="18"/>
          <w:szCs w:val="18"/>
        </w:rPr>
        <w:t>– June 2017</w:t>
      </w:r>
    </w:p>
    <w:p w:rsidR="00E94768" w:rsidRDefault="003E191C">
      <w:pPr>
        <w:spacing w:line="200" w:lineRule="exact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Dean's List for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Spring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2014, Spring 2016, Spring 2017</w:t>
      </w:r>
    </w:p>
    <w:p w:rsidR="00E94768" w:rsidRDefault="003E191C">
      <w:pPr>
        <w:spacing w:before="22"/>
        <w:ind w:left="4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Key Courses: English and Arabic Diction, Radio Programming, Media and Society, Web</w:t>
      </w:r>
    </w:p>
    <w:p w:rsidR="00E94768" w:rsidRDefault="003E191C">
      <w:pPr>
        <w:spacing w:line="180" w:lineRule="exact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position w:val="1"/>
          <w:sz w:val="18"/>
          <w:szCs w:val="18"/>
        </w:rPr>
        <w:t>Journalism, Investigative Journalism, Principles of Public Relations, Speech Communication</w:t>
      </w:r>
    </w:p>
    <w:p w:rsidR="00E94768" w:rsidRDefault="00E94768">
      <w:pPr>
        <w:spacing w:line="200" w:lineRule="exact"/>
      </w:pPr>
    </w:p>
    <w:p w:rsidR="00E94768" w:rsidRDefault="003E191C">
      <w:pPr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99"/>
        </w:rPr>
        <w:t>College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Notre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Dame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Louaize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w w:val="99"/>
        </w:rPr>
        <w:t>–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Zouk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Mosbeh,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Lebanon</w:t>
      </w:r>
      <w:r>
        <w:rPr>
          <w:rFonts w:ascii="Calibri" w:eastAsia="Calibri" w:hAnsi="Calibri" w:cs="Calibri"/>
        </w:rPr>
        <w:t xml:space="preserve">                                                                           </w:t>
      </w:r>
      <w:r>
        <w:rPr>
          <w:rFonts w:ascii="Calibri" w:eastAsia="Calibri" w:hAnsi="Calibri" w:cs="Calibri"/>
          <w:w w:val="94"/>
          <w:position w:val="-8"/>
          <w:sz w:val="18"/>
          <w:szCs w:val="18"/>
        </w:rPr>
        <w:t>1998</w:t>
      </w:r>
      <w:r>
        <w:rPr>
          <w:rFonts w:ascii="Calibri" w:eastAsia="Calibri" w:hAnsi="Calibri" w:cs="Calibri"/>
          <w:position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4"/>
          <w:position w:val="-8"/>
          <w:sz w:val="18"/>
          <w:szCs w:val="18"/>
        </w:rPr>
        <w:t>–</w:t>
      </w:r>
      <w:r>
        <w:rPr>
          <w:rFonts w:ascii="Calibri" w:eastAsia="Calibri" w:hAnsi="Calibri" w:cs="Calibri"/>
          <w:position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4"/>
          <w:position w:val="-8"/>
          <w:sz w:val="18"/>
          <w:szCs w:val="18"/>
        </w:rPr>
        <w:t>2013</w:t>
      </w:r>
    </w:p>
    <w:p w:rsidR="00E94768" w:rsidRDefault="003E191C">
      <w:pPr>
        <w:spacing w:line="22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Lebanese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Baccalaureate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Part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II,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Literature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Humanities</w:t>
      </w:r>
    </w:p>
    <w:p w:rsidR="00E94768" w:rsidRDefault="00E94768">
      <w:pPr>
        <w:spacing w:before="10" w:line="180" w:lineRule="exact"/>
        <w:rPr>
          <w:sz w:val="19"/>
          <w:szCs w:val="19"/>
        </w:rPr>
      </w:pPr>
    </w:p>
    <w:p w:rsidR="003E191C" w:rsidRDefault="003E191C">
      <w:pPr>
        <w:spacing w:before="10" w:line="180" w:lineRule="exact"/>
        <w:rPr>
          <w:sz w:val="19"/>
          <w:szCs w:val="19"/>
        </w:rPr>
        <w:sectPr w:rsidR="003E191C">
          <w:pgSz w:w="12240" w:h="15840"/>
          <w:pgMar w:top="660" w:right="1360" w:bottom="280" w:left="1340" w:header="720" w:footer="720" w:gutter="0"/>
          <w:cols w:space="720"/>
        </w:sectPr>
      </w:pPr>
    </w:p>
    <w:p w:rsidR="00E94768" w:rsidRDefault="003E191C">
      <w:pPr>
        <w:spacing w:before="12"/>
        <w:ind w:left="10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Professional Experience</w:t>
      </w:r>
    </w:p>
    <w:p w:rsidR="00F9010D" w:rsidRDefault="00F9010D">
      <w:pPr>
        <w:spacing w:before="12"/>
        <w:ind w:left="100"/>
        <w:rPr>
          <w:rFonts w:ascii="Calibri" w:eastAsia="Calibri" w:hAnsi="Calibri" w:cs="Calibri"/>
          <w:b/>
          <w:sz w:val="22"/>
          <w:szCs w:val="22"/>
        </w:rPr>
      </w:pPr>
    </w:p>
    <w:p w:rsidR="00F9010D" w:rsidRDefault="00F9010D" w:rsidP="00F9010D">
      <w:pPr>
        <w:spacing w:before="12"/>
        <w:ind w:left="100"/>
        <w:rPr>
          <w:rFonts w:ascii="Calibri" w:eastAsia="Calibri" w:hAnsi="Calibri" w:cs="Calibri"/>
          <w:i/>
          <w:w w:val="99"/>
        </w:rPr>
      </w:pPr>
      <w:r w:rsidRPr="00F9010D">
        <w:rPr>
          <w:rFonts w:ascii="Calibri" w:eastAsia="Calibri" w:hAnsi="Calibri" w:cs="Calibri"/>
          <w:b/>
          <w:bCs/>
        </w:rPr>
        <w:t xml:space="preserve">LBCI Lebanon </w:t>
      </w:r>
      <w:r>
        <w:rPr>
          <w:rFonts w:ascii="Calibri" w:eastAsia="Calibri" w:hAnsi="Calibri" w:cs="Calibri"/>
          <w:i/>
          <w:w w:val="99"/>
        </w:rPr>
        <w:t xml:space="preserve">– News Editor and Social media Officer </w:t>
      </w:r>
      <w:r w:rsidRPr="00F9010D">
        <w:rPr>
          <w:rFonts w:ascii="Calibri" w:eastAsia="Calibri" w:hAnsi="Calibri" w:cs="Calibri"/>
          <w:i/>
          <w:w w:val="99"/>
        </w:rPr>
        <w:t>–Full Timer</w:t>
      </w:r>
    </w:p>
    <w:p w:rsidR="00F9010D" w:rsidRDefault="00F9010D" w:rsidP="00F9010D">
      <w:pPr>
        <w:spacing w:before="12"/>
        <w:rPr>
          <w:rFonts w:ascii="Calibri" w:eastAsia="Calibri" w:hAnsi="Calibri" w:cs="Calibri"/>
          <w:iCs/>
        </w:rPr>
      </w:pPr>
      <w:r w:rsidRPr="00F9010D">
        <w:rPr>
          <w:rFonts w:ascii="Calibri" w:eastAsia="Calibri" w:hAnsi="Calibri" w:cs="Calibri"/>
          <w:iCs/>
        </w:rPr>
        <w:t>*</w:t>
      </w:r>
      <w:r>
        <w:rPr>
          <w:rFonts w:ascii="Calibri" w:eastAsia="Calibri" w:hAnsi="Calibri" w:cs="Calibri"/>
          <w:iCs/>
        </w:rPr>
        <w:t xml:space="preserve"> Writing articles and news for LBCI’s website </w:t>
      </w:r>
      <w:r w:rsidR="003E191C">
        <w:rPr>
          <w:rFonts w:ascii="Calibri" w:eastAsia="Calibri" w:hAnsi="Calibri" w:cs="Calibri"/>
          <w:iCs/>
        </w:rPr>
        <w:br/>
        <w:t>*Managing all LBCI’s social media platforms (Facebook, Instagram…)</w:t>
      </w:r>
    </w:p>
    <w:p w:rsidR="00F9010D" w:rsidRDefault="003E191C" w:rsidP="00F9010D">
      <w:pPr>
        <w:spacing w:before="12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* Web series producer and presenting </w:t>
      </w:r>
    </w:p>
    <w:p w:rsidR="003E191C" w:rsidRPr="00F9010D" w:rsidRDefault="003E191C" w:rsidP="00F9010D">
      <w:pPr>
        <w:spacing w:before="12"/>
        <w:rPr>
          <w:rFonts w:ascii="Calibri" w:eastAsia="Calibri" w:hAnsi="Calibri" w:cs="Calibri"/>
          <w:iCs/>
        </w:rPr>
      </w:pPr>
    </w:p>
    <w:p w:rsidR="00E94768" w:rsidRDefault="003E191C">
      <w:pPr>
        <w:spacing w:before="8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Radio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Voice</w:t>
      </w:r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  <w:b/>
          <w:w w:val="99"/>
        </w:rPr>
        <w:t>Of</w:t>
      </w:r>
      <w:proofErr w:type="gram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Lebanon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93,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3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i/>
          <w:w w:val="99"/>
        </w:rPr>
        <w:t>–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Radio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Host/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Social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Media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Officer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–Full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Timer</w:t>
      </w:r>
    </w:p>
    <w:p w:rsidR="00E94768" w:rsidRDefault="003E191C">
      <w:pPr>
        <w:spacing w:before="1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Preparing full radio show from name to segments</w:t>
      </w:r>
    </w:p>
    <w:p w:rsidR="00E94768" w:rsidRDefault="003E191C">
      <w:pPr>
        <w:spacing w:line="200" w:lineRule="exact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Show presenter</w:t>
      </w:r>
    </w:p>
    <w:p w:rsidR="00E94768" w:rsidRDefault="003E191C">
      <w:pPr>
        <w:spacing w:before="1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Creating and managing social media pages for “Chabab wa tanmiya” Program;</w:t>
      </w:r>
    </w:p>
    <w:p w:rsidR="00E94768" w:rsidRDefault="003E191C">
      <w:pPr>
        <w:spacing w:before="33"/>
        <w:ind w:left="247" w:right="10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Responsible of uploading photos, videos, article, question of the week and Replays</w:t>
      </w:r>
    </w:p>
    <w:p w:rsidR="00E94768" w:rsidRDefault="00E94768">
      <w:pPr>
        <w:spacing w:before="12" w:line="260" w:lineRule="exact"/>
        <w:rPr>
          <w:sz w:val="26"/>
          <w:szCs w:val="26"/>
        </w:rPr>
      </w:pPr>
    </w:p>
    <w:p w:rsidR="00E94768" w:rsidRDefault="003E191C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Notre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Dame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University,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Media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Center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i/>
          <w:w w:val="99"/>
        </w:rPr>
        <w:t>–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Staff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Writer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–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Part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Timer</w:t>
      </w:r>
    </w:p>
    <w:p w:rsidR="00E94768" w:rsidRDefault="003E191C">
      <w:pPr>
        <w:spacing w:before="37"/>
        <w:ind w:left="100" w:right="-4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Writing articles to be disseminated on NDU’s official website and Social Media Pages</w:t>
      </w:r>
    </w:p>
    <w:p w:rsidR="00E94768" w:rsidRDefault="003E191C">
      <w:pPr>
        <w:spacing w:before="3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Covering the events, conferences and seminars taking place on campus</w:t>
      </w:r>
    </w:p>
    <w:p w:rsidR="00E94768" w:rsidRDefault="003E191C">
      <w:pPr>
        <w:spacing w:before="3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Writing Press Releases in both Arabic and English</w:t>
      </w:r>
    </w:p>
    <w:p w:rsidR="00E94768" w:rsidRDefault="00E94768">
      <w:pPr>
        <w:spacing w:before="11" w:line="220" w:lineRule="exact"/>
        <w:rPr>
          <w:sz w:val="22"/>
          <w:szCs w:val="22"/>
        </w:rPr>
      </w:pPr>
    </w:p>
    <w:p w:rsidR="00E94768" w:rsidRDefault="003E191C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1544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(Tony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Khalifeh’s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program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on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MTV)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w w:val="99"/>
        </w:rPr>
        <w:t>–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w w:val="99"/>
        </w:rPr>
        <w:t>Intern</w:t>
      </w:r>
    </w:p>
    <w:p w:rsidR="00E94768" w:rsidRDefault="003E191C">
      <w:pPr>
        <w:spacing w:before="37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Reporter and Segment and script writer</w:t>
      </w:r>
    </w:p>
    <w:p w:rsidR="00E94768" w:rsidRDefault="003E191C">
      <w:pPr>
        <w:spacing w:before="30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Live broadcasting editor</w:t>
      </w:r>
    </w:p>
    <w:p w:rsidR="00E94768" w:rsidRDefault="00E94768">
      <w:pPr>
        <w:spacing w:before="14" w:line="220" w:lineRule="exact"/>
        <w:rPr>
          <w:sz w:val="22"/>
          <w:szCs w:val="22"/>
        </w:rPr>
      </w:pPr>
    </w:p>
    <w:p w:rsidR="00E94768" w:rsidRDefault="003E191C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Transterra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Media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w w:val="99"/>
        </w:rPr>
        <w:t>–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w w:val="99"/>
        </w:rPr>
        <w:t>Media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Officer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–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w w:val="99"/>
        </w:rPr>
        <w:t>Intern</w:t>
      </w:r>
    </w:p>
    <w:p w:rsidR="00E94768" w:rsidRDefault="003E191C">
      <w:pPr>
        <w:spacing w:before="10"/>
        <w:ind w:left="10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* Translating Arabic and French texts to English of captions, descriptions and transcriptions</w:t>
      </w:r>
    </w:p>
    <w:p w:rsidR="00E94768" w:rsidRDefault="003E191C">
      <w:pPr>
        <w:spacing w:line="200" w:lineRule="exact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Writing and managing the content on Social Media in both English and Arabic</w:t>
      </w:r>
    </w:p>
    <w:p w:rsidR="00E94768" w:rsidRDefault="003E191C">
      <w:pPr>
        <w:spacing w:line="200" w:lineRule="exact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Researcher</w:t>
      </w:r>
    </w:p>
    <w:p w:rsidR="003E191C" w:rsidRPr="003E191C" w:rsidRDefault="003E191C" w:rsidP="003E191C">
      <w:pPr>
        <w:spacing w:before="12" w:line="260" w:lineRule="exact"/>
      </w:pPr>
      <w:r>
        <w:br w:type="column"/>
      </w:r>
    </w:p>
    <w:p w:rsidR="003E191C" w:rsidRDefault="003E191C">
      <w:pPr>
        <w:rPr>
          <w:rFonts w:ascii="Calibri" w:eastAsia="Calibri" w:hAnsi="Calibri" w:cs="Calibri"/>
          <w:sz w:val="18"/>
          <w:szCs w:val="18"/>
        </w:rPr>
      </w:pPr>
    </w:p>
    <w:p w:rsidR="00F9010D" w:rsidRDefault="003E191C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August 2017</w:t>
      </w:r>
      <w:r>
        <w:rPr>
          <w:rFonts w:ascii="Calibri" w:eastAsia="Calibri" w:hAnsi="Calibri" w:cs="Calibri"/>
          <w:sz w:val="18"/>
          <w:szCs w:val="18"/>
        </w:rPr>
        <w:br/>
      </w:r>
      <w:r w:rsidRPr="003E191C">
        <w:rPr>
          <w:rFonts w:ascii="Calibri" w:eastAsia="Calibri" w:hAnsi="Calibri" w:cs="Calibri"/>
          <w:sz w:val="18"/>
          <w:szCs w:val="18"/>
        </w:rPr>
        <w:t>–</w:t>
      </w:r>
      <w:r>
        <w:rPr>
          <w:rFonts w:ascii="Calibri" w:eastAsia="Calibri" w:hAnsi="Calibri" w:cs="Calibri"/>
          <w:sz w:val="18"/>
          <w:szCs w:val="18"/>
        </w:rPr>
        <w:t xml:space="preserve"> Present</w:t>
      </w:r>
    </w:p>
    <w:p w:rsidR="00F9010D" w:rsidRDefault="00F9010D">
      <w:pPr>
        <w:rPr>
          <w:rFonts w:ascii="Calibri" w:eastAsia="Calibri" w:hAnsi="Calibri" w:cs="Calibri"/>
          <w:sz w:val="18"/>
          <w:szCs w:val="18"/>
        </w:rPr>
      </w:pPr>
    </w:p>
    <w:p w:rsidR="00F9010D" w:rsidRDefault="00F9010D">
      <w:pPr>
        <w:rPr>
          <w:rFonts w:ascii="Calibri" w:eastAsia="Calibri" w:hAnsi="Calibri" w:cs="Calibri"/>
          <w:sz w:val="18"/>
          <w:szCs w:val="18"/>
        </w:rPr>
      </w:pPr>
    </w:p>
    <w:p w:rsidR="00F9010D" w:rsidRDefault="00F9010D">
      <w:pPr>
        <w:rPr>
          <w:rFonts w:ascii="Calibri" w:eastAsia="Calibri" w:hAnsi="Calibri" w:cs="Calibri"/>
          <w:sz w:val="18"/>
          <w:szCs w:val="18"/>
        </w:rPr>
      </w:pPr>
    </w:p>
    <w:p w:rsidR="003E191C" w:rsidRDefault="003E191C">
      <w:pPr>
        <w:rPr>
          <w:rFonts w:ascii="Calibri" w:eastAsia="Calibri" w:hAnsi="Calibri" w:cs="Calibri"/>
          <w:sz w:val="18"/>
          <w:szCs w:val="18"/>
        </w:rPr>
      </w:pPr>
    </w:p>
    <w:p w:rsidR="00E94768" w:rsidRDefault="003E191C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September 2016</w:t>
      </w:r>
    </w:p>
    <w:p w:rsidR="00E94768" w:rsidRDefault="003E191C">
      <w:pPr>
        <w:spacing w:line="24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w w:val="99"/>
        </w:rPr>
        <w:t>–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w w:val="99"/>
        </w:rPr>
        <w:t>July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2017</w:t>
      </w:r>
    </w:p>
    <w:p w:rsidR="00E94768" w:rsidRDefault="00E94768">
      <w:pPr>
        <w:spacing w:line="200" w:lineRule="exact"/>
      </w:pPr>
    </w:p>
    <w:p w:rsidR="00E94768" w:rsidRDefault="00E94768">
      <w:pPr>
        <w:spacing w:line="200" w:lineRule="exact"/>
      </w:pPr>
    </w:p>
    <w:p w:rsidR="00E94768" w:rsidRDefault="00E94768">
      <w:pPr>
        <w:spacing w:before="1" w:line="260" w:lineRule="exact"/>
        <w:rPr>
          <w:sz w:val="26"/>
          <w:szCs w:val="26"/>
        </w:rPr>
      </w:pPr>
    </w:p>
    <w:p w:rsidR="003E191C" w:rsidRDefault="003E191C">
      <w:pPr>
        <w:rPr>
          <w:rFonts w:ascii="Calibri" w:eastAsia="Calibri" w:hAnsi="Calibri" w:cs="Calibri"/>
          <w:sz w:val="18"/>
          <w:szCs w:val="18"/>
        </w:rPr>
      </w:pPr>
    </w:p>
    <w:p w:rsidR="003E191C" w:rsidRDefault="003E191C">
      <w:pPr>
        <w:rPr>
          <w:rFonts w:ascii="Calibri" w:eastAsia="Calibri" w:hAnsi="Calibri" w:cs="Calibri"/>
          <w:sz w:val="18"/>
          <w:szCs w:val="18"/>
        </w:rPr>
      </w:pPr>
    </w:p>
    <w:p w:rsidR="00E94768" w:rsidRDefault="003E191C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October 2015 –</w:t>
      </w:r>
    </w:p>
    <w:p w:rsidR="00E94768" w:rsidRDefault="003E191C">
      <w:pPr>
        <w:spacing w:before="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June 2017</w:t>
      </w:r>
    </w:p>
    <w:p w:rsidR="00E94768" w:rsidRDefault="00E94768">
      <w:pPr>
        <w:spacing w:before="5" w:line="120" w:lineRule="exact"/>
        <w:rPr>
          <w:sz w:val="13"/>
          <w:szCs w:val="13"/>
        </w:rPr>
      </w:pPr>
    </w:p>
    <w:p w:rsidR="00E94768" w:rsidRDefault="00E94768">
      <w:pPr>
        <w:spacing w:line="200" w:lineRule="exact"/>
      </w:pPr>
    </w:p>
    <w:p w:rsidR="00E94768" w:rsidRDefault="00E94768">
      <w:pPr>
        <w:spacing w:line="200" w:lineRule="exact"/>
      </w:pPr>
    </w:p>
    <w:p w:rsidR="00E94768" w:rsidRDefault="00E94768">
      <w:pPr>
        <w:spacing w:line="200" w:lineRule="exact"/>
      </w:pPr>
    </w:p>
    <w:p w:rsidR="00E94768" w:rsidRDefault="00E94768">
      <w:pPr>
        <w:spacing w:line="200" w:lineRule="exact"/>
      </w:pPr>
    </w:p>
    <w:p w:rsidR="00E94768" w:rsidRDefault="003E191C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October 2014 –</w:t>
      </w:r>
    </w:p>
    <w:p w:rsidR="00E94768" w:rsidRDefault="003E191C">
      <w:pPr>
        <w:spacing w:before="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January 2015</w:t>
      </w:r>
    </w:p>
    <w:p w:rsidR="00E94768" w:rsidRDefault="00E94768">
      <w:pPr>
        <w:spacing w:line="200" w:lineRule="exact"/>
      </w:pPr>
    </w:p>
    <w:p w:rsidR="00E94768" w:rsidRDefault="00E94768">
      <w:pPr>
        <w:spacing w:before="3" w:line="280" w:lineRule="exact"/>
        <w:rPr>
          <w:sz w:val="28"/>
          <w:szCs w:val="28"/>
        </w:rPr>
      </w:pPr>
    </w:p>
    <w:p w:rsidR="00E94768" w:rsidRDefault="003E191C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September 2014</w:t>
      </w:r>
    </w:p>
    <w:p w:rsidR="00E94768" w:rsidRDefault="003E191C">
      <w:pPr>
        <w:spacing w:before="32"/>
        <w:rPr>
          <w:rFonts w:ascii="Calibri" w:eastAsia="Calibri" w:hAnsi="Calibri" w:cs="Calibri"/>
          <w:sz w:val="18"/>
          <w:szCs w:val="18"/>
        </w:rPr>
        <w:sectPr w:rsidR="00E94768">
          <w:type w:val="continuous"/>
          <w:pgSz w:w="12240" w:h="15840"/>
          <w:pgMar w:top="660" w:right="1360" w:bottom="280" w:left="1340" w:header="720" w:footer="720" w:gutter="0"/>
          <w:cols w:num="2" w:space="720" w:equalWidth="0">
            <w:col w:w="6415" w:space="1746"/>
            <w:col w:w="1379"/>
          </w:cols>
        </w:sectPr>
      </w:pPr>
      <w:r>
        <w:rPr>
          <w:rFonts w:ascii="Calibri" w:eastAsia="Calibri" w:hAnsi="Calibri" w:cs="Calibri"/>
          <w:sz w:val="18"/>
          <w:szCs w:val="18"/>
        </w:rPr>
        <w:t>–     October     2</w:t>
      </w:r>
    </w:p>
    <w:p w:rsidR="00E94768" w:rsidRDefault="00E94768">
      <w:pPr>
        <w:spacing w:line="200" w:lineRule="exact"/>
      </w:pPr>
    </w:p>
    <w:p w:rsidR="00E94768" w:rsidRDefault="00E94768">
      <w:pPr>
        <w:spacing w:line="200" w:lineRule="exact"/>
      </w:pPr>
    </w:p>
    <w:p w:rsidR="00E94768" w:rsidRDefault="00E94768">
      <w:pPr>
        <w:spacing w:before="18" w:line="240" w:lineRule="exact"/>
        <w:rPr>
          <w:sz w:val="24"/>
          <w:szCs w:val="24"/>
        </w:rPr>
      </w:pPr>
    </w:p>
    <w:p w:rsidR="00E94768" w:rsidRDefault="003E191C">
      <w:pPr>
        <w:spacing w:before="1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Extra – Curricular Activities</w:t>
      </w:r>
    </w:p>
    <w:p w:rsidR="00E94768" w:rsidRDefault="003E191C">
      <w:pPr>
        <w:spacing w:before="40" w:line="249" w:lineRule="auto"/>
        <w:ind w:left="100" w:right="22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position w:val="2"/>
          <w:sz w:val="22"/>
          <w:szCs w:val="22"/>
        </w:rPr>
        <w:t xml:space="preserve">“El Hawa Elak” Competition on Radio Voice of Lebanon  100.5 – </w:t>
      </w:r>
      <w:r>
        <w:rPr>
          <w:rFonts w:ascii="Calibri" w:eastAsia="Calibri" w:hAnsi="Calibri" w:cs="Calibri"/>
          <w:i/>
          <w:position w:val="2"/>
          <w:sz w:val="22"/>
          <w:szCs w:val="22"/>
        </w:rPr>
        <w:t xml:space="preserve">Finalist                                </w:t>
      </w:r>
      <w:r>
        <w:rPr>
          <w:rFonts w:ascii="Calibri" w:eastAsia="Calibri" w:hAnsi="Calibri" w:cs="Calibri"/>
          <w:w w:val="97"/>
          <w:sz w:val="18"/>
          <w:szCs w:val="18"/>
        </w:rPr>
        <w:t>October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7"/>
          <w:sz w:val="18"/>
          <w:szCs w:val="18"/>
        </w:rPr>
        <w:t>2015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7"/>
          <w:sz w:val="18"/>
          <w:szCs w:val="18"/>
        </w:rPr>
        <w:t xml:space="preserve">– </w:t>
      </w:r>
      <w:r>
        <w:rPr>
          <w:rFonts w:ascii="Calibri" w:eastAsia="Calibri" w:hAnsi="Calibri" w:cs="Calibri"/>
          <w:sz w:val="18"/>
          <w:szCs w:val="18"/>
        </w:rPr>
        <w:t xml:space="preserve">Finalist among 18 other participants during a live-air weekly show, where we held interviews with well-             </w:t>
      </w:r>
      <w:r>
        <w:rPr>
          <w:rFonts w:ascii="Calibri" w:eastAsia="Calibri" w:hAnsi="Calibri" w:cs="Calibri"/>
          <w:position w:val="6"/>
          <w:sz w:val="18"/>
          <w:szCs w:val="18"/>
        </w:rPr>
        <w:t xml:space="preserve">May 2016 </w:t>
      </w:r>
      <w:r>
        <w:rPr>
          <w:rFonts w:ascii="Calibri" w:eastAsia="Calibri" w:hAnsi="Calibri" w:cs="Calibri"/>
          <w:sz w:val="18"/>
          <w:szCs w:val="18"/>
        </w:rPr>
        <w:t>known guests, prepared and read news bulletins, wrote and produced segments, prepared radio ads, and</w:t>
      </w:r>
    </w:p>
    <w:p w:rsidR="00E94768" w:rsidRDefault="003E191C">
      <w:pPr>
        <w:spacing w:before="30"/>
        <w:ind w:left="10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on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air improvisation</w:t>
      </w:r>
    </w:p>
    <w:p w:rsidR="00E94768" w:rsidRDefault="00E94768">
      <w:pPr>
        <w:spacing w:before="2" w:line="140" w:lineRule="exact"/>
        <w:rPr>
          <w:sz w:val="14"/>
          <w:szCs w:val="14"/>
        </w:rPr>
      </w:pPr>
    </w:p>
    <w:p w:rsidR="00E94768" w:rsidRDefault="00E94768">
      <w:pPr>
        <w:spacing w:line="200" w:lineRule="exact"/>
      </w:pPr>
    </w:p>
    <w:p w:rsidR="00E94768" w:rsidRDefault="003E191C">
      <w:pPr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Training at the May Chidiac</w:t>
      </w:r>
      <w:bookmarkStart w:id="0" w:name="_GoBack"/>
      <w:bookmarkEnd w:id="0"/>
      <w:r>
        <w:rPr>
          <w:rFonts w:ascii="Calibri" w:eastAsia="Calibri" w:hAnsi="Calibri" w:cs="Calibri"/>
          <w:b/>
          <w:sz w:val="18"/>
          <w:szCs w:val="18"/>
        </w:rPr>
        <w:t xml:space="preserve"> Foundation – Media Institute</w:t>
      </w:r>
    </w:p>
    <w:p w:rsidR="00E94768" w:rsidRDefault="003E191C">
      <w:pPr>
        <w:spacing w:before="49" w:line="281" w:lineRule="auto"/>
        <w:ind w:left="100" w:right="188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TV presenting and News Anchoring Workshop at the May Chidiac Foundation – Media Institute (Beirut, May-June 2016)</w:t>
      </w:r>
    </w:p>
    <w:p w:rsidR="00E94768" w:rsidRDefault="00E94768">
      <w:pPr>
        <w:spacing w:before="8" w:line="180" w:lineRule="exact"/>
        <w:rPr>
          <w:sz w:val="19"/>
          <w:szCs w:val="19"/>
        </w:rPr>
      </w:pPr>
    </w:p>
    <w:p w:rsidR="00E94768" w:rsidRDefault="003E191C">
      <w:pPr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Arab Internet Governance Forum</w:t>
      </w:r>
    </w:p>
    <w:p w:rsidR="00E94768" w:rsidRDefault="003E191C">
      <w:pPr>
        <w:spacing w:before="44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Participated in the three-day-forum in its workshops and seminars, regarding the online governance in</w:t>
      </w:r>
    </w:p>
    <w:p w:rsidR="00E94768" w:rsidRDefault="003E191C">
      <w:pPr>
        <w:spacing w:before="4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Lebanon and its future (Beirut, November 2015)</w:t>
      </w:r>
    </w:p>
    <w:p w:rsidR="00E94768" w:rsidRDefault="00E94768">
      <w:pPr>
        <w:spacing w:before="7" w:line="280" w:lineRule="exact"/>
        <w:rPr>
          <w:sz w:val="28"/>
          <w:szCs w:val="28"/>
        </w:rPr>
      </w:pPr>
    </w:p>
    <w:p w:rsidR="00E94768" w:rsidRDefault="003E191C">
      <w:pPr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The Department of Media Studies in Collaboration with the Civil Society Movement and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Friedhrich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Ebert</w:t>
      </w:r>
    </w:p>
    <w:p w:rsidR="00E94768" w:rsidRDefault="003E191C">
      <w:pPr>
        <w:spacing w:before="37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Foundation</w:t>
      </w:r>
    </w:p>
    <w:p w:rsidR="00E94768" w:rsidRDefault="003E191C">
      <w:pPr>
        <w:spacing w:line="200" w:lineRule="exact"/>
        <w:ind w:left="100"/>
        <w:rPr>
          <w:rFonts w:ascii="Calibri" w:eastAsia="Calibri" w:hAnsi="Calibri" w:cs="Calibri"/>
          <w:sz w:val="18"/>
          <w:szCs w:val="18"/>
        </w:rPr>
        <w:sectPr w:rsidR="00E94768">
          <w:type w:val="continuous"/>
          <w:pgSz w:w="12240" w:h="15840"/>
          <w:pgMar w:top="660" w:right="136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18"/>
          <w:szCs w:val="18"/>
        </w:rPr>
        <w:t>Training on NON-VIOLENT COMMUNICATION: A POWER OF CHANGE (November 2014, NDU)</w:t>
      </w:r>
    </w:p>
    <w:p w:rsidR="00E94768" w:rsidRDefault="003E191C">
      <w:pPr>
        <w:spacing w:before="53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lastRenderedPageBreak/>
        <w:t>* Summer camp coordinator and teacher at the Saint Serge and Bacchus Convent (</w:t>
      </w:r>
      <w:proofErr w:type="spellStart"/>
      <w:r>
        <w:rPr>
          <w:rFonts w:ascii="Calibri" w:eastAsia="Calibri" w:hAnsi="Calibri" w:cs="Calibri"/>
          <w:sz w:val="18"/>
          <w:szCs w:val="18"/>
        </w:rPr>
        <w:t>Qartaba</w:t>
      </w:r>
      <w:proofErr w:type="spellEnd"/>
      <w:r>
        <w:rPr>
          <w:rFonts w:ascii="Calibri" w:eastAsia="Calibri" w:hAnsi="Calibri" w:cs="Calibri"/>
          <w:sz w:val="18"/>
          <w:szCs w:val="18"/>
        </w:rPr>
        <w:t>, 2013 – 2015)</w:t>
      </w:r>
    </w:p>
    <w:p w:rsidR="00E94768" w:rsidRDefault="003E191C">
      <w:pPr>
        <w:spacing w:before="30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Writer at “We Magazine” official university magazine (</w:t>
      </w:r>
      <w:proofErr w:type="gramStart"/>
      <w:r>
        <w:rPr>
          <w:rFonts w:ascii="Calibri" w:eastAsia="Calibri" w:hAnsi="Calibri" w:cs="Calibri"/>
          <w:sz w:val="18"/>
          <w:szCs w:val="18"/>
        </w:rPr>
        <w:t>Spring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2015, NDU)</w:t>
      </w:r>
    </w:p>
    <w:p w:rsidR="00E94768" w:rsidRDefault="003E191C">
      <w:pPr>
        <w:spacing w:before="30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* Volunteered for S.M.I.L.E. program with Anta </w:t>
      </w:r>
      <w:proofErr w:type="spellStart"/>
      <w:r>
        <w:rPr>
          <w:rFonts w:ascii="Calibri" w:eastAsia="Calibri" w:hAnsi="Calibri" w:cs="Calibri"/>
          <w:sz w:val="18"/>
          <w:szCs w:val="18"/>
        </w:rPr>
        <w:t>Akhi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Kun </w:t>
      </w:r>
      <w:proofErr w:type="spellStart"/>
      <w:r>
        <w:rPr>
          <w:rFonts w:ascii="Calibri" w:eastAsia="Calibri" w:hAnsi="Calibri" w:cs="Calibri"/>
          <w:sz w:val="18"/>
          <w:szCs w:val="18"/>
        </w:rPr>
        <w:t>Hadi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and Al </w:t>
      </w:r>
      <w:proofErr w:type="spellStart"/>
      <w:r>
        <w:rPr>
          <w:rFonts w:ascii="Calibri" w:eastAsia="Calibri" w:hAnsi="Calibri" w:cs="Calibri"/>
          <w:sz w:val="18"/>
          <w:szCs w:val="18"/>
        </w:rPr>
        <w:t>Younbouh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(NDL, 2010 – 2013)</w:t>
      </w:r>
    </w:p>
    <w:p w:rsidR="00E94768" w:rsidRDefault="00E94768">
      <w:pPr>
        <w:spacing w:before="2" w:line="280" w:lineRule="exact"/>
        <w:rPr>
          <w:sz w:val="28"/>
          <w:szCs w:val="28"/>
        </w:rPr>
      </w:pPr>
    </w:p>
    <w:p w:rsidR="00E94768" w:rsidRDefault="003E191C">
      <w:pPr>
        <w:ind w:left="1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Personal Skills</w:t>
      </w:r>
    </w:p>
    <w:p w:rsidR="00E94768" w:rsidRDefault="003E191C">
      <w:pPr>
        <w:spacing w:before="48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Arabic (Native Speaker), English (Fluent), French (Fluent)</w:t>
      </w:r>
    </w:p>
    <w:p w:rsidR="00E94768" w:rsidRDefault="003E191C">
      <w:pPr>
        <w:spacing w:before="30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Proficient in MS office, </w:t>
      </w:r>
      <w:proofErr w:type="spellStart"/>
      <w:r>
        <w:rPr>
          <w:rFonts w:ascii="Calibri" w:eastAsia="Calibri" w:hAnsi="Calibri" w:cs="Calibri"/>
          <w:sz w:val="18"/>
          <w:szCs w:val="18"/>
        </w:rPr>
        <w:t>SalesForce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(CRM), AVID, FINAL CUT, Adobe Premiere, Adobe Photoshop (Basic Level)</w:t>
      </w:r>
    </w:p>
    <w:sectPr w:rsidR="00E94768">
      <w:pgSz w:w="12240" w:h="15840"/>
      <w:pgMar w:top="78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F89"/>
    <w:multiLevelType w:val="hybridMultilevel"/>
    <w:tmpl w:val="FDA6668C"/>
    <w:lvl w:ilvl="0" w:tplc="9F5884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B051B"/>
    <w:multiLevelType w:val="multilevel"/>
    <w:tmpl w:val="3B2A1B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65A63EC"/>
    <w:multiLevelType w:val="hybridMultilevel"/>
    <w:tmpl w:val="42807D14"/>
    <w:lvl w:ilvl="0" w:tplc="84703E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74FC8"/>
    <w:multiLevelType w:val="hybridMultilevel"/>
    <w:tmpl w:val="E452E348"/>
    <w:lvl w:ilvl="0" w:tplc="DF5E9EA0"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94768"/>
    <w:rsid w:val="003E191C"/>
    <w:rsid w:val="00961333"/>
    <w:rsid w:val="00C66446"/>
    <w:rsid w:val="00D17808"/>
    <w:rsid w:val="00E94768"/>
    <w:rsid w:val="00F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90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9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Badawi</dc:creator>
  <cp:lastModifiedBy>Katia Badawi</cp:lastModifiedBy>
  <cp:revision>4</cp:revision>
  <dcterms:created xsi:type="dcterms:W3CDTF">2018-06-13T09:30:00Z</dcterms:created>
  <dcterms:modified xsi:type="dcterms:W3CDTF">2018-06-13T09:47:00Z</dcterms:modified>
</cp:coreProperties>
</file>