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before="1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44"/>
          <w:szCs w:val="44"/>
          <w:rtl w:val="0"/>
        </w:rPr>
        <w:t xml:space="preserve">Jina Abdel Massih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rtl w:val="0"/>
        </w:rPr>
        <w:br w:type="textWrapping"/>
        <w:t xml:space="preserve">Jdeideh, Beirut Lebanon</w:t>
        <w:br w:type="textWrapping"/>
        <w:t xml:space="preserve">71/918060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Gina.am@hotmail.com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3655059</wp:posOffset>
            </wp:positionH>
            <wp:positionV relativeFrom="paragraph">
              <wp:posOffset>-238124</wp:posOffset>
            </wp:positionV>
            <wp:extent cx="2076450" cy="2209800"/>
            <wp:effectExtent b="0" l="0" r="0" t="0"/>
            <wp:wrapSquare wrapText="bothSides" distB="0" distT="0" distL="114300" distR="114300"/>
            <wp:docPr descr="thumbnail_PhotoGrid_1553459567579.jpg" id="2" name="image1.png"/>
            <a:graphic>
              <a:graphicData uri="http://schemas.openxmlformats.org/drawingml/2006/picture">
                <pic:pic>
                  <pic:nvPicPr>
                    <pic:cNvPr descr="thumbnail_PhotoGrid_1553459567579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20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Personal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11111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 A highly motivated and well organised individual with several years of experience in a variety of retail based environments. Seeking a new challenge, fresh skills development and providing solid and essential back up to key tasks and projects. A calm head and detailed eye for element ensures that all duties are carried out to the highest standards and in selected time frames.  Comfortable working as part of a team in an educational establishment, such as schools, teaching centres or administration.  </w:t>
      </w:r>
    </w:p>
    <w:p w:rsidR="00000000" w:rsidDel="00000000" w:rsidP="00000000" w:rsidRDefault="00000000" w:rsidRPr="00000000" w14:paraId="00000006">
      <w:pP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Core skills</w:t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color w:val="11111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Strong organisational, administrative and general multi tasking skills.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Workload and time management.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Broad knowledge and experience in technology.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Dedicated and driven and always on task.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Confident communicator.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Employment history</w:t>
      </w:r>
    </w:p>
    <w:p w:rsidR="00000000" w:rsidDel="00000000" w:rsidP="00000000" w:rsidRDefault="00000000" w:rsidRPr="00000000" w14:paraId="00000011">
      <w:pPr>
        <w:shd w:fill="ffffff" w:val="clear"/>
        <w:rPr>
          <w:rFonts w:ascii="Times New Roman" w:cs="Times New Roman" w:eastAsia="Times New Roman" w:hAnsi="Times New Roman"/>
          <w:color w:val="11111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Chateau de sciences moderns</w:t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English teacher for 2 months for 7 classes</w:t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Teaching English as a first language for grade 4 and 5 and as a third language from EB3 to EB7, yearly lesson plan preparation as well as, written daily lesson plans, projects, homework, class decoration...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American high school – Summer school 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Teaching English for a group of students from different levels of grades such as the 3-4-5 grade ranging from the age of 8-12 years old, focusing on improving their weaknesses, grammar and vocabulary knowledge, reading and writing, pronunciation and so much more...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Tommy Hilfiger – ABC Ashrafieh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(April 2013 – august 2017)</w:t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Working in a busy department and reporting directly to the regional shop manager. Concentrating on customers and managing excellent staff communication. Displaying a presentable image to the store and to myself. </w:t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Organising and providing all client requests and demands.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Maintaining an exemplary sales target to always keep the store success rate.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Organising and facilitating store duties to maintain an efficient rhythmic path in the workplace.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Using meetings and staff huddles to increase open communication between colleagues and engage in new ideas that will help the store.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lineRule="auto"/>
        <w:ind w:left="48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Ensuring positive energy with colleagues and customers for a passionate and well driven workplace.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lineRule="auto"/>
        <w:ind w:left="54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Ensuring smooth and efficient distribution of internal memos and mail.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tabs>
          <w:tab w:val="left" w:pos="450"/>
        </w:tabs>
        <w:spacing w:after="0" w:lineRule="auto"/>
        <w:ind w:left="540" w:hanging="36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  Responsible for the maintenance and updating of large customer database.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tabs>
          <w:tab w:val="left" w:pos="540"/>
        </w:tabs>
        <w:spacing w:after="0" w:lineRule="auto"/>
        <w:ind w:left="720" w:hanging="54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Answering phones and dealing with daily tasks and duties.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0" w:lineRule="auto"/>
        <w:ind w:left="270" w:hanging="90"/>
        <w:rPr>
          <w:color w:val="111111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Managing the upkeep of photocopiers and store supplies ensuring all machines are   </w:t>
      </w:r>
    </w:p>
    <w:p w:rsidR="00000000" w:rsidDel="00000000" w:rsidP="00000000" w:rsidRDefault="00000000" w:rsidRPr="00000000" w14:paraId="00000026">
      <w:pPr>
        <w:shd w:fill="ffffff" w:val="clear"/>
        <w:spacing w:after="0" w:lineRule="auto"/>
        <w:ind w:left="54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fully functional. </w:t>
      </w:r>
    </w:p>
    <w:p w:rsidR="00000000" w:rsidDel="00000000" w:rsidP="00000000" w:rsidRDefault="00000000" w:rsidRPr="00000000" w14:paraId="00000027">
      <w:pPr>
        <w:shd w:fill="ffffff" w:val="clear"/>
        <w:tabs>
          <w:tab w:val="left" w:pos="450"/>
        </w:tabs>
        <w:spacing w:after="0" w:lineRule="auto"/>
        <w:ind w:left="270"/>
        <w:rPr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Rule="auto"/>
        <w:ind w:left="48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B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Lebanese International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111111"/>
          <w:sz w:val="24"/>
          <w:szCs w:val="24"/>
          <w:rtl w:val="0"/>
        </w:rPr>
        <w:t xml:space="preserve">(2014 –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Graduated in June 2017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1111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br w:type="textWrapping"/>
        <w:t xml:space="preserve">BA in Teaching English as a second language (TESL)</w:t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Teaching diploma to be complete in August 2019</w:t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 Chateau de sciences Modernes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(Graduated in 2012)</w:t>
      </w:r>
    </w:p>
    <w:p w:rsidR="00000000" w:rsidDel="00000000" w:rsidP="00000000" w:rsidRDefault="00000000" w:rsidRPr="00000000" w14:paraId="00000032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With a degree from the science and Economy department.</w:t>
      </w:r>
    </w:p>
    <w:p w:rsidR="00000000" w:rsidDel="00000000" w:rsidP="00000000" w:rsidRDefault="00000000" w:rsidRPr="00000000" w14:paraId="00000033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Certificates</w:t>
      </w:r>
    </w:p>
    <w:p w:rsidR="00000000" w:rsidDel="00000000" w:rsidP="00000000" w:rsidRDefault="00000000" w:rsidRPr="00000000" w14:paraId="00000035">
      <w:pPr>
        <w:shd w:fill="ffffff" w:val="clear"/>
        <w:spacing w:after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skills.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Sales techniques.</w:t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rPr>
          <w:b w:val="1"/>
          <w:color w:val="11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References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Available upon request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50D44"/>
  </w:style>
  <w:style w:type="paragraph" w:styleId="Heading3">
    <w:name w:val="heading 3"/>
    <w:basedOn w:val="Normal"/>
    <w:link w:val="Heading3Char"/>
    <w:uiPriority w:val="9"/>
    <w:qFormat w:val="1"/>
    <w:rsid w:val="00756209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756209"/>
    <w:rPr>
      <w:rFonts w:ascii="Times New Roman" w:cs="Times New Roman" w:eastAsia="Times New Roman" w:hAnsi="Times New Roman"/>
      <w:b w:val="1"/>
      <w:bCs w:val="1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7562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756209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756209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756209"/>
  </w:style>
  <w:style w:type="paragraph" w:styleId="ListParagraph">
    <w:name w:val="List Paragraph"/>
    <w:basedOn w:val="Normal"/>
    <w:uiPriority w:val="34"/>
    <w:qFormat w:val="1"/>
    <w:rsid w:val="00756209"/>
    <w:pPr>
      <w:ind w:left="720"/>
      <w:contextualSpacing w:val="1"/>
    </w:pPr>
  </w:style>
  <w:style w:type="character" w:styleId="Hyperlink">
    <w:name w:val="Hyperlink"/>
    <w:rsid w:val="00756209"/>
    <w:rPr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B74B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B74B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ina.am@hotmail.co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2019-04-24T09:30:00Z</dcterms:created>
  <dc:creator>Denise Bruce</dc:creator>
</cp:coreProperties>
</file>