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7186" w:tblpY="-119"/>
        <w:tblW w:w="4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</w:tblGrid>
      <w:tr w:rsidR="004D1D61" w:rsidRPr="00D17624" w:rsidTr="004D1D61">
        <w:trPr>
          <w:trHeight w:val="319"/>
        </w:trPr>
        <w:tc>
          <w:tcPr>
            <w:tcW w:w="4861" w:type="dxa"/>
          </w:tcPr>
          <w:p w:rsidR="004D1D61" w:rsidRDefault="004D1D61" w:rsidP="004D1D61">
            <w:pPr>
              <w:rPr>
                <w:rFonts w:cstheme="minorHAnsi"/>
              </w:rPr>
            </w:pPr>
            <w:r w:rsidRPr="00DC566E">
              <w:rPr>
                <w:rFonts w:cstheme="minorHAnsi"/>
              </w:rPr>
              <w:t xml:space="preserve">DOB    </w:t>
            </w:r>
            <w:r>
              <w:rPr>
                <w:rFonts w:cstheme="minorHAnsi"/>
              </w:rPr>
              <w:t xml:space="preserve">  </w:t>
            </w:r>
            <w:r w:rsidRPr="00DC566E">
              <w:rPr>
                <w:rFonts w:cstheme="minorHAnsi"/>
              </w:rPr>
              <w:t xml:space="preserve"> :</w:t>
            </w:r>
            <w:r w:rsidRPr="00DC566E">
              <w:rPr>
                <w:rFonts w:cstheme="minorHAnsi"/>
                <w:b/>
                <w:bCs/>
              </w:rPr>
              <w:t xml:space="preserve">    3</w:t>
            </w:r>
            <w:r w:rsidRPr="00DC566E">
              <w:rPr>
                <w:rFonts w:cstheme="minorHAnsi"/>
                <w:b/>
                <w:bCs/>
                <w:vertAlign w:val="superscript"/>
              </w:rPr>
              <w:t>rd</w:t>
            </w:r>
            <w:r w:rsidRPr="00DC566E">
              <w:rPr>
                <w:rFonts w:cstheme="minorHAnsi"/>
                <w:b/>
                <w:bCs/>
              </w:rPr>
              <w:t xml:space="preserve"> of March 1988</w:t>
            </w:r>
            <w:r w:rsidRPr="00DC566E">
              <w:rPr>
                <w:rFonts w:cstheme="minorHAnsi"/>
              </w:rPr>
              <w:t xml:space="preserve">   </w:t>
            </w:r>
          </w:p>
          <w:p w:rsidR="004D1D61" w:rsidRPr="00D17624" w:rsidRDefault="004D1D61" w:rsidP="004D1D61">
            <w:pPr>
              <w:rPr>
                <w:rFonts w:cstheme="minorHAnsi"/>
                <w:b/>
                <w:bCs/>
              </w:rPr>
            </w:pPr>
            <w:r w:rsidRPr="00D17624">
              <w:rPr>
                <w:rFonts w:cstheme="minorHAnsi"/>
              </w:rPr>
              <w:t>Address</w:t>
            </w:r>
            <w:r>
              <w:rPr>
                <w:rFonts w:cstheme="minorHAnsi"/>
              </w:rPr>
              <w:t xml:space="preserve"> </w:t>
            </w:r>
            <w:r w:rsidRPr="00D17624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D17624">
              <w:rPr>
                <w:rFonts w:cstheme="minorHAnsi"/>
              </w:rPr>
              <w:t xml:space="preserve">   </w:t>
            </w:r>
            <w:r w:rsidRPr="00D17624">
              <w:rPr>
                <w:rFonts w:cstheme="minorHAnsi"/>
                <w:b/>
                <w:bCs/>
              </w:rPr>
              <w:t xml:space="preserve">Zahle, Lebanon                       </w:t>
            </w:r>
          </w:p>
        </w:tc>
      </w:tr>
      <w:tr w:rsidR="004D1D61" w:rsidRPr="00D17624" w:rsidTr="004D1D61">
        <w:trPr>
          <w:trHeight w:val="296"/>
        </w:trPr>
        <w:tc>
          <w:tcPr>
            <w:tcW w:w="4861" w:type="dxa"/>
          </w:tcPr>
          <w:p w:rsidR="004D1D61" w:rsidRPr="00D17624" w:rsidRDefault="004D1D61" w:rsidP="004D1D61">
            <w:pPr>
              <w:rPr>
                <w:rFonts w:cstheme="minorHAnsi"/>
                <w:b/>
                <w:bCs/>
              </w:rPr>
            </w:pPr>
            <w:r w:rsidRPr="00D17624">
              <w:rPr>
                <w:rFonts w:cstheme="minorHAnsi"/>
              </w:rPr>
              <w:t>Mobile</w:t>
            </w:r>
            <w:r>
              <w:rPr>
                <w:rFonts w:cstheme="minorHAnsi"/>
              </w:rPr>
              <w:t xml:space="preserve">   </w:t>
            </w:r>
            <w:r w:rsidRPr="00D17624">
              <w:rPr>
                <w:rFonts w:cstheme="minorHAnsi"/>
              </w:rPr>
              <w:t>:</w:t>
            </w:r>
            <w:r w:rsidRPr="00D17624">
              <w:rPr>
                <w:rFonts w:cstheme="minorHAnsi"/>
                <w:b/>
                <w:bCs/>
              </w:rPr>
              <w:t xml:space="preserve">    +961-70681505</w:t>
            </w:r>
          </w:p>
        </w:tc>
      </w:tr>
      <w:tr w:rsidR="004D1D61" w:rsidRPr="00D17624" w:rsidTr="004D1D61">
        <w:trPr>
          <w:trHeight w:val="310"/>
        </w:trPr>
        <w:tc>
          <w:tcPr>
            <w:tcW w:w="4861" w:type="dxa"/>
          </w:tcPr>
          <w:p w:rsidR="004D1D61" w:rsidRPr="00D17624" w:rsidRDefault="004D1D61" w:rsidP="004D1D61">
            <w:pPr>
              <w:rPr>
                <w:rFonts w:cstheme="minorHAnsi"/>
                <w:b/>
                <w:bCs/>
              </w:rPr>
            </w:pPr>
            <w:r w:rsidRPr="00D17624">
              <w:rPr>
                <w:rFonts w:cstheme="minorHAnsi"/>
                <w:lang w:val="fr-FR"/>
              </w:rPr>
              <w:t xml:space="preserve">E-mail </w:t>
            </w:r>
            <w:r>
              <w:rPr>
                <w:rFonts w:cstheme="minorHAnsi"/>
                <w:lang w:val="fr-FR"/>
              </w:rPr>
              <w:t xml:space="preserve">   </w:t>
            </w:r>
            <w:r w:rsidRPr="00D17624">
              <w:rPr>
                <w:rFonts w:cstheme="minorHAnsi"/>
                <w:lang w:val="fr-FR"/>
              </w:rPr>
              <w:t>:</w:t>
            </w:r>
            <w:r>
              <w:rPr>
                <w:rFonts w:cstheme="minorHAnsi"/>
                <w:lang w:val="fr-FR"/>
              </w:rPr>
              <w:t xml:space="preserve">    </w:t>
            </w:r>
            <w:r w:rsidRPr="00D17624">
              <w:rPr>
                <w:rFonts w:cstheme="minorHAnsi"/>
                <w:lang w:val="fr-FR"/>
              </w:rPr>
              <w:t xml:space="preserve"> </w:t>
            </w:r>
            <w:hyperlink r:id="rId8" w:history="1">
              <w:r w:rsidRPr="00D17624">
                <w:rPr>
                  <w:rStyle w:val="Hyperlink"/>
                  <w:rFonts w:cstheme="minorHAnsi"/>
                  <w:lang w:val="fr-FR"/>
                </w:rPr>
                <w:t>berjawi.amira88@hotmail.com</w:t>
              </w:r>
            </w:hyperlink>
          </w:p>
        </w:tc>
      </w:tr>
    </w:tbl>
    <w:p w:rsidR="004D1D61" w:rsidRDefault="004D1D61" w:rsidP="00DC566E">
      <w:pPr>
        <w:pStyle w:val="Title"/>
        <w:rPr>
          <w:rStyle w:val="Hyperlink"/>
          <w:color w:val="17365D" w:themeColor="text2" w:themeShade="BF"/>
          <w:u w:val="none"/>
        </w:rPr>
      </w:pPr>
    </w:p>
    <w:p w:rsidR="004D1D61" w:rsidRDefault="004D1D61" w:rsidP="00DC566E">
      <w:pPr>
        <w:pStyle w:val="Title"/>
        <w:rPr>
          <w:rStyle w:val="Hyperlink"/>
          <w:color w:val="17365D" w:themeColor="text2" w:themeShade="BF"/>
          <w:u w:val="none"/>
        </w:rPr>
      </w:pPr>
    </w:p>
    <w:p w:rsidR="00D17624" w:rsidRPr="00DC566E" w:rsidRDefault="00DC566E" w:rsidP="00DC566E">
      <w:pPr>
        <w:pStyle w:val="Title"/>
        <w:rPr>
          <w:rStyle w:val="Hyperlink"/>
          <w:color w:val="17365D" w:themeColor="text2" w:themeShade="BF"/>
          <w:u w:val="none"/>
        </w:rPr>
      </w:pPr>
      <w:r>
        <w:rPr>
          <w:rStyle w:val="Hyperlink"/>
          <w:color w:val="17365D" w:themeColor="text2" w:themeShade="BF"/>
          <w:u w:val="none"/>
        </w:rPr>
        <w:t>Amira Ali Berjawi</w:t>
      </w:r>
    </w:p>
    <w:p w:rsidR="00563140" w:rsidRPr="00D17624" w:rsidRDefault="00563140" w:rsidP="00D17624">
      <w:r w:rsidRPr="00D17624">
        <w:t xml:space="preserve">Experienced Quality Management Systems Manager for almost 10 years in developing, analyzing, implementing, </w:t>
      </w:r>
      <w:r w:rsidR="00D03F28" w:rsidRPr="00D17624">
        <w:t xml:space="preserve">monitoring, auditing </w:t>
      </w:r>
      <w:r w:rsidRPr="00D17624">
        <w:t>and continually improving</w:t>
      </w:r>
      <w:r w:rsidR="00D03F28" w:rsidRPr="00D17624">
        <w:t xml:space="preserve"> integrated management systems based on international standards (ISO 9001, 22000,</w:t>
      </w:r>
      <w:r w:rsidR="0089664A" w:rsidRPr="00D17624">
        <w:t xml:space="preserve"> HACCP</w:t>
      </w:r>
      <w:r w:rsidR="00D17624" w:rsidRPr="00D17624">
        <w:t>,</w:t>
      </w:r>
      <w:r w:rsidR="0089664A" w:rsidRPr="00D17624">
        <w:t xml:space="preserve"> </w:t>
      </w:r>
      <w:r w:rsidR="00D03F28" w:rsidRPr="00D17624">
        <w:t xml:space="preserve">GMP+ </w:t>
      </w:r>
      <w:r w:rsidR="0089664A" w:rsidRPr="00D17624">
        <w:t>being</w:t>
      </w:r>
      <w:r w:rsidR="00D03F28" w:rsidRPr="00D17624">
        <w:t xml:space="preserve"> Good Manufacturing Practices for feed Safety Assurance</w:t>
      </w:r>
      <w:r w:rsidR="00D17624" w:rsidRPr="00D17624">
        <w:t xml:space="preserve"> etc…,)</w:t>
      </w:r>
      <w:r w:rsidR="0089664A" w:rsidRPr="00D17624">
        <w:t xml:space="preserve"> and legal regulations and requirements (Local GMP, Environmental Compliance etc…)</w:t>
      </w:r>
    </w:p>
    <w:p w:rsidR="00642496" w:rsidRPr="00D17624" w:rsidRDefault="00A97180" w:rsidP="00DC566E">
      <w:pPr>
        <w:pStyle w:val="IntenseQuote"/>
        <w:ind w:left="0" w:right="-9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  <w:lang w:val="fr-FR"/>
        </w:rPr>
        <w:t>WO</w:t>
      </w:r>
      <w:r w:rsidR="00EE6A86" w:rsidRPr="00D17624">
        <w:rPr>
          <w:rFonts w:cstheme="minorHAnsi"/>
          <w:i w:val="0"/>
          <w:iCs w:val="0"/>
          <w:lang w:val="fr-FR"/>
        </w:rPr>
        <w:t>R</w:t>
      </w:r>
      <w:r w:rsidRPr="00D17624">
        <w:rPr>
          <w:rFonts w:cstheme="minorHAnsi"/>
          <w:i w:val="0"/>
          <w:iCs w:val="0"/>
          <w:lang w:val="fr-FR"/>
        </w:rPr>
        <w:t>K E</w:t>
      </w:r>
      <w:r w:rsidR="00642496" w:rsidRPr="00D17624">
        <w:rPr>
          <w:rFonts w:cstheme="minorHAnsi"/>
          <w:i w:val="0"/>
          <w:iCs w:val="0"/>
          <w:lang w:val="fr-FR"/>
        </w:rPr>
        <w:t>XPERIENCE</w:t>
      </w:r>
    </w:p>
    <w:p w:rsidR="00DC566E" w:rsidRPr="004D1D61" w:rsidRDefault="00A637BB" w:rsidP="004D1D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7624">
        <w:rPr>
          <w:rFonts w:cstheme="minorHAnsi"/>
          <w:b/>
          <w:bCs/>
          <w:sz w:val="24"/>
          <w:szCs w:val="24"/>
          <w:u w:val="single"/>
        </w:rPr>
        <w:t xml:space="preserve">Utrix </w:t>
      </w:r>
      <w:r w:rsidR="00D27648" w:rsidRPr="00D17624">
        <w:rPr>
          <w:rFonts w:cstheme="minorHAnsi"/>
          <w:b/>
          <w:bCs/>
          <w:sz w:val="24"/>
          <w:szCs w:val="24"/>
          <w:u w:val="single"/>
        </w:rPr>
        <w:t>SAL</w:t>
      </w:r>
      <w:r w:rsidR="00D27648" w:rsidRPr="00D17624">
        <w:rPr>
          <w:rFonts w:cstheme="minorHAnsi"/>
          <w:b/>
          <w:bCs/>
          <w:sz w:val="24"/>
          <w:szCs w:val="24"/>
        </w:rPr>
        <w:t xml:space="preserve"> </w:t>
      </w:r>
      <w:r w:rsidR="00D17624" w:rsidRPr="00D17624">
        <w:rPr>
          <w:rFonts w:cstheme="minorHAnsi"/>
          <w:sz w:val="24"/>
          <w:szCs w:val="24"/>
        </w:rPr>
        <w:t xml:space="preserve">(A company in </w:t>
      </w:r>
      <w:r w:rsidR="00D17624">
        <w:rPr>
          <w:rFonts w:cstheme="minorHAnsi"/>
          <w:sz w:val="24"/>
          <w:szCs w:val="24"/>
        </w:rPr>
        <w:t>Beqaa</w:t>
      </w:r>
      <w:r w:rsidR="00D17624" w:rsidRPr="00D17624">
        <w:rPr>
          <w:rFonts w:cstheme="minorHAnsi"/>
          <w:sz w:val="24"/>
          <w:szCs w:val="24"/>
        </w:rPr>
        <w:t xml:space="preserve"> with </w:t>
      </w:r>
      <w:r w:rsidR="00D17624">
        <w:rPr>
          <w:rFonts w:cstheme="minorHAnsi"/>
          <w:sz w:val="24"/>
          <w:szCs w:val="24"/>
        </w:rPr>
        <w:t>f</w:t>
      </w:r>
      <w:r w:rsidR="00FC4F55" w:rsidRPr="00D17624">
        <w:rPr>
          <w:rFonts w:cstheme="minorHAnsi"/>
          <w:sz w:val="24"/>
          <w:szCs w:val="24"/>
        </w:rPr>
        <w:t>ully automated production lines of feed additives</w:t>
      </w:r>
      <w:r w:rsidR="00D17624">
        <w:rPr>
          <w:rFonts w:cstheme="minorHAnsi"/>
          <w:sz w:val="24"/>
          <w:szCs w:val="24"/>
        </w:rPr>
        <w:t xml:space="preserve"> and </w:t>
      </w:r>
      <w:r w:rsidR="00FC4F55" w:rsidRPr="00D17624">
        <w:rPr>
          <w:rFonts w:cstheme="minorHAnsi"/>
          <w:sz w:val="24"/>
          <w:szCs w:val="24"/>
        </w:rPr>
        <w:t>premixes with almost 80 multinational employees)</w:t>
      </w:r>
    </w:p>
    <w:p w:rsidR="00DC566E" w:rsidRPr="00DC566E" w:rsidRDefault="00FC4F55" w:rsidP="00DC566E">
      <w:pPr>
        <w:pStyle w:val="ListParagraph"/>
        <w:tabs>
          <w:tab w:val="left" w:pos="360"/>
        </w:tabs>
        <w:ind w:left="360"/>
        <w:rPr>
          <w:rFonts w:cstheme="minorHAnsi"/>
          <w:b/>
          <w:bCs/>
          <w:u w:val="single"/>
        </w:rPr>
      </w:pPr>
      <w:r w:rsidRPr="00DC566E">
        <w:rPr>
          <w:rFonts w:cstheme="minorHAnsi"/>
          <w:b/>
          <w:bCs/>
          <w:u w:val="single"/>
        </w:rPr>
        <w:t xml:space="preserve">Acting as </w:t>
      </w:r>
      <w:r w:rsidR="00F25DEA" w:rsidRPr="00DC566E">
        <w:rPr>
          <w:rFonts w:cstheme="minorHAnsi"/>
          <w:b/>
          <w:bCs/>
          <w:u w:val="single"/>
        </w:rPr>
        <w:t xml:space="preserve">Integrated Quality </w:t>
      </w:r>
      <w:r w:rsidR="001155D8" w:rsidRPr="00DC566E">
        <w:rPr>
          <w:rFonts w:cstheme="minorHAnsi"/>
          <w:b/>
          <w:bCs/>
          <w:u w:val="single"/>
        </w:rPr>
        <w:t xml:space="preserve">Management </w:t>
      </w:r>
      <w:r w:rsidR="00A637BB" w:rsidRPr="00DC566E">
        <w:rPr>
          <w:rFonts w:cstheme="minorHAnsi"/>
          <w:b/>
          <w:bCs/>
          <w:u w:val="single"/>
        </w:rPr>
        <w:t>S</w:t>
      </w:r>
      <w:r w:rsidRPr="00DC566E">
        <w:rPr>
          <w:rFonts w:cstheme="minorHAnsi"/>
          <w:b/>
          <w:bCs/>
          <w:u w:val="single"/>
        </w:rPr>
        <w:t>ystems Dept. Head (</w:t>
      </w:r>
      <w:r w:rsidR="00DC26FB" w:rsidRPr="00DC566E">
        <w:rPr>
          <w:rFonts w:cstheme="minorHAnsi"/>
          <w:b/>
          <w:bCs/>
          <w:u w:val="single"/>
        </w:rPr>
        <w:t>April</w:t>
      </w:r>
      <w:r w:rsidR="00415649" w:rsidRPr="00DC566E">
        <w:rPr>
          <w:rFonts w:cstheme="minorHAnsi"/>
          <w:b/>
          <w:bCs/>
          <w:u w:val="single"/>
        </w:rPr>
        <w:t xml:space="preserve"> 2014- present):</w:t>
      </w:r>
    </w:p>
    <w:p w:rsidR="00DC566E" w:rsidRDefault="00DC26FB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17624">
        <w:rPr>
          <w:rFonts w:cstheme="minorHAnsi"/>
        </w:rPr>
        <w:t>Promotes, sets up and i</w:t>
      </w:r>
      <w:r w:rsidR="00A637BB" w:rsidRPr="00D17624">
        <w:rPr>
          <w:rFonts w:cstheme="minorHAnsi"/>
        </w:rPr>
        <w:t>mplement</w:t>
      </w:r>
      <w:r w:rsidR="006A69C5" w:rsidRPr="00D17624">
        <w:rPr>
          <w:rFonts w:cstheme="minorHAnsi"/>
        </w:rPr>
        <w:t>s</w:t>
      </w:r>
      <w:r w:rsidR="00A637BB" w:rsidRPr="00D17624">
        <w:rPr>
          <w:rFonts w:cstheme="minorHAnsi"/>
        </w:rPr>
        <w:t xml:space="preserve"> the integrated Management</w:t>
      </w:r>
      <w:r w:rsidR="002A1DEC" w:rsidRPr="00D17624">
        <w:rPr>
          <w:rFonts w:cstheme="minorHAnsi"/>
        </w:rPr>
        <w:t xml:space="preserve"> systems polic</w:t>
      </w:r>
      <w:r w:rsidR="00900B74" w:rsidRPr="00D17624">
        <w:rPr>
          <w:rFonts w:cstheme="minorHAnsi"/>
        </w:rPr>
        <w:t>ies, procedures etc…</w:t>
      </w:r>
      <w:r w:rsidR="002A1DEC" w:rsidRPr="00D17624">
        <w:rPr>
          <w:rFonts w:cstheme="minorHAnsi"/>
        </w:rPr>
        <w:t xml:space="preserve"> (Quality, Environment </w:t>
      </w:r>
      <w:r w:rsidR="003629B0" w:rsidRPr="00D17624">
        <w:rPr>
          <w:rFonts w:cstheme="minorHAnsi"/>
        </w:rPr>
        <w:t xml:space="preserve">and safety assurance) </w:t>
      </w:r>
      <w:r w:rsidRPr="00D17624">
        <w:rPr>
          <w:rFonts w:cstheme="minorHAnsi"/>
        </w:rPr>
        <w:t xml:space="preserve">as per International Standards </w:t>
      </w:r>
      <w:r w:rsidR="00900B74" w:rsidRPr="00D17624">
        <w:rPr>
          <w:rFonts w:cstheme="minorHAnsi"/>
        </w:rPr>
        <w:t>(ISO</w:t>
      </w:r>
      <w:r w:rsidRPr="00D17624">
        <w:rPr>
          <w:rFonts w:cstheme="minorHAnsi"/>
        </w:rPr>
        <w:t xml:space="preserve"> 9001, 14001, GMP</w:t>
      </w:r>
      <w:r w:rsidR="00900B74" w:rsidRPr="00D17624">
        <w:rPr>
          <w:rFonts w:cstheme="minorHAnsi"/>
        </w:rPr>
        <w:t>+, HACCP: latest</w:t>
      </w:r>
      <w:r w:rsidRPr="00D17624">
        <w:rPr>
          <w:rFonts w:cstheme="minorHAnsi"/>
        </w:rPr>
        <w:t xml:space="preserve"> revisions etc…) assuring adequate internal communication, training and information within the </w:t>
      </w:r>
      <w:r w:rsidR="00DC566E">
        <w:rPr>
          <w:rFonts w:cstheme="minorHAnsi"/>
        </w:rPr>
        <w:t xml:space="preserve">company </w:t>
      </w:r>
      <w:r w:rsidR="003629B0" w:rsidRPr="00D17624">
        <w:rPr>
          <w:rFonts w:cstheme="minorHAnsi"/>
        </w:rPr>
        <w:t>and</w:t>
      </w:r>
      <w:r w:rsidR="00A637BB" w:rsidRPr="00D17624">
        <w:rPr>
          <w:rFonts w:cstheme="minorHAnsi"/>
        </w:rPr>
        <w:t xml:space="preserve"> follow up of system’s indicators and </w:t>
      </w:r>
      <w:r w:rsidR="00FC4F55" w:rsidRPr="00D17624">
        <w:rPr>
          <w:rFonts w:cstheme="minorHAnsi"/>
        </w:rPr>
        <w:t>objectives.</w:t>
      </w:r>
    </w:p>
    <w:p w:rsidR="00DC566E" w:rsidRDefault="00FC4F55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17624">
        <w:rPr>
          <w:rFonts w:cstheme="minorHAnsi"/>
        </w:rPr>
        <w:t xml:space="preserve"> Leads the certification, recertification and other </w:t>
      </w:r>
      <w:r w:rsidR="00DC566E">
        <w:rPr>
          <w:rFonts w:cstheme="minorHAnsi"/>
        </w:rPr>
        <w:t>quality related projects in coordination with a team of representatives from each entity (QA, Production, Logistics, sales, procurement, etc…)</w:t>
      </w:r>
    </w:p>
    <w:p w:rsidR="00DC566E" w:rsidRDefault="00FC4F55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>Certified Lead QMS Auditor c</w:t>
      </w:r>
      <w:r w:rsidR="00D168C9" w:rsidRPr="00DC566E">
        <w:rPr>
          <w:rFonts w:cstheme="minorHAnsi"/>
        </w:rPr>
        <w:t>onduct</w:t>
      </w:r>
      <w:r w:rsidR="008D178F" w:rsidRPr="00DC566E">
        <w:rPr>
          <w:rFonts w:cstheme="minorHAnsi"/>
        </w:rPr>
        <w:t>ing</w:t>
      </w:r>
      <w:r w:rsidR="00D168C9" w:rsidRPr="00DC566E">
        <w:rPr>
          <w:rFonts w:cstheme="minorHAnsi"/>
        </w:rPr>
        <w:t xml:space="preserve"> internal &amp; second party audit activities (preparation, execution, reporting and closing) </w:t>
      </w:r>
      <w:r w:rsidR="008D178F" w:rsidRPr="00DC566E">
        <w:rPr>
          <w:rFonts w:cstheme="minorHAnsi"/>
        </w:rPr>
        <w:t>managing the Audit Team</w:t>
      </w:r>
      <w:r w:rsidR="00DC566E">
        <w:rPr>
          <w:rFonts w:cstheme="minorHAnsi"/>
        </w:rPr>
        <w:t xml:space="preserve"> (3 Auditors)</w:t>
      </w:r>
      <w:r w:rsidR="008D178F" w:rsidRPr="00DC566E">
        <w:rPr>
          <w:rFonts w:cstheme="minorHAnsi"/>
        </w:rPr>
        <w:t xml:space="preserve">. </w:t>
      </w:r>
    </w:p>
    <w:p w:rsidR="00DC566E" w:rsidRDefault="008D178F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>Acting as Personnel &amp; Administration Specialist, c</w:t>
      </w:r>
      <w:r w:rsidR="001155D8" w:rsidRPr="00DC566E">
        <w:rPr>
          <w:rFonts w:cstheme="minorHAnsi"/>
        </w:rPr>
        <w:t xml:space="preserve">ommunicates policies, procedures and penalty actions to all employees and monitors its proper </w:t>
      </w:r>
      <w:r w:rsidRPr="00DC566E">
        <w:rPr>
          <w:rFonts w:cstheme="minorHAnsi"/>
        </w:rPr>
        <w:t>implementation. Manages</w:t>
      </w:r>
      <w:r w:rsidR="001155D8" w:rsidRPr="00DC566E">
        <w:rPr>
          <w:rFonts w:cstheme="minorHAnsi"/>
        </w:rPr>
        <w:t xml:space="preserve"> administrative activities and control the office supplies inventory and appr</w:t>
      </w:r>
      <w:r w:rsidR="00DC566E">
        <w:rPr>
          <w:rFonts w:cstheme="minorHAnsi"/>
        </w:rPr>
        <w:t>ove purchase orders when needed.</w:t>
      </w:r>
    </w:p>
    <w:p w:rsidR="00DC566E" w:rsidRDefault="008D178F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>Coordinate, p</w:t>
      </w:r>
      <w:r w:rsidR="001155D8" w:rsidRPr="00DC566E">
        <w:rPr>
          <w:rFonts w:cstheme="minorHAnsi"/>
        </w:rPr>
        <w:t xml:space="preserve">repare, facilitate, monitor, evaluate and document training and development activities in the company including performance appraisal management systems. </w:t>
      </w:r>
    </w:p>
    <w:p w:rsidR="00DC566E" w:rsidRDefault="008D178F" w:rsidP="004D1D61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 xml:space="preserve"> Execute other special projects as per to management requirements </w:t>
      </w:r>
      <w:r w:rsidR="00B506DB" w:rsidRPr="00DC566E">
        <w:rPr>
          <w:rFonts w:cstheme="minorHAnsi"/>
        </w:rPr>
        <w:t>(Grading</w:t>
      </w:r>
      <w:r w:rsidR="00F02BDB" w:rsidRPr="00DC566E">
        <w:rPr>
          <w:rFonts w:cstheme="minorHAnsi"/>
        </w:rPr>
        <w:t xml:space="preserve"> System &amp; Compensation Plan</w:t>
      </w:r>
      <w:r w:rsidR="00D17624" w:rsidRPr="00DC566E">
        <w:rPr>
          <w:rFonts w:cstheme="minorHAnsi"/>
        </w:rPr>
        <w:t>).</w:t>
      </w:r>
    </w:p>
    <w:p w:rsidR="004D1D61" w:rsidRPr="004D1D61" w:rsidRDefault="004D1D61" w:rsidP="004D1D61">
      <w:pPr>
        <w:pStyle w:val="ListParagraph"/>
        <w:tabs>
          <w:tab w:val="left" w:pos="360"/>
        </w:tabs>
        <w:rPr>
          <w:rFonts w:cstheme="minorHAnsi"/>
        </w:rPr>
      </w:pPr>
    </w:p>
    <w:p w:rsidR="004D1D61" w:rsidRDefault="00386DB3" w:rsidP="004D1D6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1D61">
        <w:rPr>
          <w:rFonts w:cstheme="minorHAnsi"/>
          <w:b/>
          <w:bCs/>
          <w:u w:val="single"/>
        </w:rPr>
        <w:t>Arayby</w:t>
      </w:r>
      <w:r w:rsidR="00A637BB" w:rsidRPr="004D1D61">
        <w:rPr>
          <w:rFonts w:cstheme="minorHAnsi"/>
          <w:b/>
          <w:bCs/>
          <w:sz w:val="24"/>
          <w:szCs w:val="24"/>
          <w:u w:val="single"/>
        </w:rPr>
        <w:t xml:space="preserve"> Plast </w:t>
      </w:r>
      <w:r w:rsidRPr="004D1D61">
        <w:rPr>
          <w:rFonts w:cstheme="minorHAnsi"/>
          <w:b/>
          <w:bCs/>
          <w:sz w:val="24"/>
          <w:szCs w:val="24"/>
          <w:u w:val="single"/>
        </w:rPr>
        <w:t xml:space="preserve">sarl </w:t>
      </w:r>
      <w:r w:rsidRPr="004D1D61">
        <w:rPr>
          <w:rFonts w:cstheme="minorHAnsi"/>
          <w:sz w:val="24"/>
          <w:szCs w:val="24"/>
        </w:rPr>
        <w:t>(</w:t>
      </w:r>
      <w:r w:rsidR="00D17624" w:rsidRPr="004D1D61">
        <w:rPr>
          <w:rFonts w:cstheme="minorHAnsi"/>
          <w:sz w:val="24"/>
          <w:szCs w:val="24"/>
        </w:rPr>
        <w:t xml:space="preserve">A Company located in Beqaa specialized in recycling car Batteries to manufacture </w:t>
      </w:r>
      <w:r w:rsidR="00B378F6" w:rsidRPr="004D1D61">
        <w:rPr>
          <w:rFonts w:cstheme="minorHAnsi"/>
          <w:sz w:val="24"/>
          <w:szCs w:val="24"/>
        </w:rPr>
        <w:t>Plastic</w:t>
      </w:r>
      <w:r w:rsidR="00D17624" w:rsidRPr="004D1D61">
        <w:rPr>
          <w:rFonts w:cstheme="minorHAnsi"/>
          <w:sz w:val="24"/>
          <w:szCs w:val="24"/>
        </w:rPr>
        <w:t xml:space="preserve"> products and Lead metals</w:t>
      </w:r>
      <w:r w:rsidR="00B378F6" w:rsidRPr="004D1D61">
        <w:rPr>
          <w:rFonts w:cstheme="minorHAnsi"/>
          <w:sz w:val="24"/>
          <w:szCs w:val="24"/>
        </w:rPr>
        <w:t xml:space="preserve">): </w:t>
      </w:r>
    </w:p>
    <w:p w:rsidR="00DC566E" w:rsidRPr="004D1D61" w:rsidRDefault="00A637BB" w:rsidP="004D1D61">
      <w:pPr>
        <w:pStyle w:val="ListParagraph"/>
        <w:ind w:left="360"/>
        <w:rPr>
          <w:rFonts w:cstheme="minorHAnsi"/>
          <w:b/>
          <w:bCs/>
        </w:rPr>
      </w:pPr>
      <w:r w:rsidRPr="004D1D61">
        <w:rPr>
          <w:rFonts w:cstheme="minorHAnsi"/>
          <w:b/>
          <w:bCs/>
          <w:u w:val="single"/>
        </w:rPr>
        <w:t xml:space="preserve">Quality </w:t>
      </w:r>
      <w:r w:rsidR="00694FF2" w:rsidRPr="004D1D61">
        <w:rPr>
          <w:rFonts w:cstheme="minorHAnsi"/>
          <w:b/>
          <w:bCs/>
          <w:u w:val="single"/>
        </w:rPr>
        <w:t>M</w:t>
      </w:r>
      <w:r w:rsidRPr="004D1D61">
        <w:rPr>
          <w:rFonts w:cstheme="minorHAnsi"/>
          <w:b/>
          <w:bCs/>
          <w:u w:val="single"/>
        </w:rPr>
        <w:t xml:space="preserve">anager: </w:t>
      </w:r>
      <w:r w:rsidR="004D1D61">
        <w:rPr>
          <w:rFonts w:cstheme="minorHAnsi"/>
          <w:b/>
          <w:bCs/>
          <w:u w:val="single"/>
        </w:rPr>
        <w:t xml:space="preserve">(2010 -- 2014) </w:t>
      </w:r>
    </w:p>
    <w:p w:rsidR="00DC566E" w:rsidRDefault="004D1D61" w:rsidP="004D1D61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>
        <w:rPr>
          <w:rFonts w:cstheme="minorHAnsi"/>
        </w:rPr>
        <w:t xml:space="preserve">Developing, </w:t>
      </w:r>
      <w:r w:rsidR="00A637BB" w:rsidRPr="00DC566E">
        <w:rPr>
          <w:rFonts w:cstheme="minorHAnsi"/>
        </w:rPr>
        <w:t>maintaining</w:t>
      </w:r>
      <w:r>
        <w:rPr>
          <w:rFonts w:cstheme="minorHAnsi"/>
        </w:rPr>
        <w:t xml:space="preserve"> and auditing </w:t>
      </w:r>
      <w:r w:rsidRPr="00DC566E">
        <w:rPr>
          <w:rFonts w:cstheme="minorHAnsi"/>
        </w:rPr>
        <w:t>activity’s</w:t>
      </w:r>
      <w:r w:rsidR="00A637BB" w:rsidRPr="00DC566E">
        <w:rPr>
          <w:rFonts w:cstheme="minorHAnsi"/>
        </w:rPr>
        <w:t xml:space="preserve"> processes and  </w:t>
      </w:r>
      <w:r w:rsidR="00A637BB" w:rsidRPr="00DC566E">
        <w:rPr>
          <w:rFonts w:cstheme="minorHAnsi"/>
          <w:rtl/>
        </w:rPr>
        <w:t xml:space="preserve"> </w:t>
      </w:r>
      <w:r>
        <w:rPr>
          <w:rFonts w:cstheme="minorHAnsi"/>
        </w:rPr>
        <w:t>procedures as per ISO 9001</w:t>
      </w:r>
    </w:p>
    <w:p w:rsidR="00DC566E" w:rsidRDefault="00A637BB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>Preparing, planning, and conducting internal quality audits analyze the result</w:t>
      </w:r>
    </w:p>
    <w:p w:rsidR="003F2538" w:rsidRDefault="003F2538" w:rsidP="00DC566E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>
        <w:rPr>
          <w:rFonts w:cstheme="minorHAnsi"/>
        </w:rPr>
        <w:t>Acting as management representative and coordinating all audits</w:t>
      </w:r>
      <w:bookmarkStart w:id="0" w:name="_GoBack"/>
      <w:bookmarkEnd w:id="0"/>
    </w:p>
    <w:p w:rsidR="004D1D61" w:rsidRDefault="00D17624" w:rsidP="004D1D61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DC566E">
        <w:rPr>
          <w:rFonts w:cstheme="minorHAnsi"/>
        </w:rPr>
        <w:t>Acting as Personnel Officer preparing employee’</w:t>
      </w:r>
      <w:r w:rsidR="004D1D61">
        <w:rPr>
          <w:rFonts w:cstheme="minorHAnsi"/>
        </w:rPr>
        <w:t>s attendance sheets and payroll</w:t>
      </w:r>
    </w:p>
    <w:p w:rsidR="00900B74" w:rsidRPr="004D1D61" w:rsidRDefault="00D17624" w:rsidP="004D1D61">
      <w:pPr>
        <w:pStyle w:val="ListParagraph"/>
        <w:numPr>
          <w:ilvl w:val="0"/>
          <w:numId w:val="22"/>
        </w:numPr>
        <w:tabs>
          <w:tab w:val="left" w:pos="360"/>
        </w:tabs>
        <w:rPr>
          <w:rFonts w:cstheme="minorHAnsi"/>
        </w:rPr>
      </w:pPr>
      <w:r w:rsidRPr="004D1D61">
        <w:rPr>
          <w:rFonts w:cstheme="minorHAnsi"/>
        </w:rPr>
        <w:t xml:space="preserve">Acting as </w:t>
      </w:r>
      <w:r w:rsidR="00A637BB" w:rsidRPr="004D1D61">
        <w:rPr>
          <w:rFonts w:cstheme="minorHAnsi"/>
        </w:rPr>
        <w:t>Export Coordinator</w:t>
      </w:r>
      <w:r w:rsidRPr="004D1D61">
        <w:rPr>
          <w:rFonts w:cstheme="minorHAnsi"/>
        </w:rPr>
        <w:t xml:space="preserve"> preparing and ensuring</w:t>
      </w:r>
      <w:r w:rsidR="00A637BB" w:rsidRPr="004D1D61">
        <w:rPr>
          <w:rFonts w:cstheme="minorHAnsi"/>
        </w:rPr>
        <w:t xml:space="preserve"> proper shipping instruction and documentation</w:t>
      </w:r>
      <w:r w:rsidRPr="004D1D61">
        <w:rPr>
          <w:rFonts w:cstheme="minorHAnsi"/>
        </w:rPr>
        <w:t xml:space="preserve"> </w:t>
      </w:r>
    </w:p>
    <w:p w:rsidR="0034378C" w:rsidRPr="00D17624" w:rsidRDefault="0034378C" w:rsidP="0034378C">
      <w:pPr>
        <w:pStyle w:val="IntenseQuote"/>
        <w:ind w:left="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</w:rPr>
        <w:lastRenderedPageBreak/>
        <w:t xml:space="preserve">  EDUCATION                                         </w:t>
      </w:r>
      <w:r w:rsidRPr="00D17624">
        <w:rPr>
          <w:rFonts w:cstheme="minorHAnsi"/>
          <w:i w:val="0"/>
          <w:iCs w:val="0"/>
          <w:lang w:val="fr-FR"/>
        </w:rPr>
        <w:tab/>
      </w:r>
    </w:p>
    <w:p w:rsidR="004D1D61" w:rsidRDefault="0034378C" w:rsidP="004D1D61">
      <w:pPr>
        <w:pStyle w:val="ListParagraph"/>
        <w:numPr>
          <w:ilvl w:val="0"/>
          <w:numId w:val="1"/>
        </w:numPr>
        <w:rPr>
          <w:rFonts w:cstheme="minorHAnsi"/>
        </w:rPr>
      </w:pPr>
      <w:r w:rsidRPr="00D17624">
        <w:rPr>
          <w:rFonts w:cstheme="minorHAnsi"/>
        </w:rPr>
        <w:t xml:space="preserve">March </w:t>
      </w:r>
      <w:r w:rsidR="00900B74" w:rsidRPr="00D17624">
        <w:rPr>
          <w:rFonts w:cstheme="minorHAnsi"/>
        </w:rPr>
        <w:t>2010:</w:t>
      </w:r>
      <w:r w:rsidR="004D1D61">
        <w:rPr>
          <w:rFonts w:cstheme="minorHAnsi"/>
        </w:rPr>
        <w:t xml:space="preserve"> </w:t>
      </w:r>
      <w:r w:rsidRPr="004D1D61">
        <w:rPr>
          <w:rFonts w:cstheme="minorHAnsi"/>
          <w:b/>
          <w:bCs/>
        </w:rPr>
        <w:t>Lebanese International University</w:t>
      </w:r>
      <w:r w:rsidRPr="004D1D61">
        <w:rPr>
          <w:rFonts w:cstheme="minorHAnsi"/>
        </w:rPr>
        <w:t xml:space="preserve"> (LIU); Bekaa, Lebanon.</w:t>
      </w:r>
    </w:p>
    <w:p w:rsidR="0034378C" w:rsidRPr="004D1D61" w:rsidRDefault="0034378C" w:rsidP="004D1D61">
      <w:pPr>
        <w:pStyle w:val="ListParagraph"/>
        <w:ind w:left="360"/>
        <w:rPr>
          <w:rFonts w:cstheme="minorHAnsi"/>
        </w:rPr>
      </w:pPr>
      <w:r w:rsidRPr="004D1D61">
        <w:rPr>
          <w:rFonts w:cstheme="minorHAnsi"/>
        </w:rPr>
        <w:t xml:space="preserve">Bachelor Degree in Business Administration, GPA = 3.27/4. </w:t>
      </w:r>
    </w:p>
    <w:p w:rsidR="0034378C" w:rsidRPr="00D17624" w:rsidRDefault="0034378C" w:rsidP="0034378C">
      <w:pPr>
        <w:pStyle w:val="IntenseQuote"/>
        <w:ind w:left="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  <w:lang w:val="fr-FR"/>
        </w:rPr>
        <w:t xml:space="preserve">PROFESSIONAL TRAININGS  </w:t>
      </w:r>
    </w:p>
    <w:p w:rsidR="00900B74" w:rsidRPr="00D17624" w:rsidRDefault="00900B74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 xml:space="preserve">Oct 2018: Inspection &amp; Auditing (ISO 19011:2018)  </w:t>
      </w:r>
    </w:p>
    <w:p w:rsidR="00900B74" w:rsidRPr="00D17624" w:rsidRDefault="00900B74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 xml:space="preserve">Apr 2018: Advanced </w:t>
      </w:r>
      <w:r w:rsidR="00D76163" w:rsidRPr="00D17624">
        <w:rPr>
          <w:rFonts w:cstheme="minorHAnsi"/>
        </w:rPr>
        <w:t>E</w:t>
      </w:r>
      <w:r w:rsidRPr="00D17624">
        <w:rPr>
          <w:rFonts w:cstheme="minorHAnsi"/>
        </w:rPr>
        <w:t>xcel Techniques 2016</w:t>
      </w:r>
      <w:r w:rsidR="00D76163" w:rsidRPr="00D17624">
        <w:rPr>
          <w:rFonts w:cstheme="minorHAnsi"/>
        </w:rPr>
        <w:t xml:space="preserve"> L3. </w:t>
      </w:r>
    </w:p>
    <w:p w:rsidR="00F02BDB" w:rsidRPr="00D17624" w:rsidRDefault="00F02BDB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Oct 2017: Process Mapping &amp; Key Process Indicators Seminar.</w:t>
      </w:r>
    </w:p>
    <w:p w:rsidR="00D72AB8" w:rsidRPr="00D17624" w:rsidRDefault="00D72AB8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 xml:space="preserve">March 2017: Firefighting &amp; evacuation training. </w:t>
      </w:r>
    </w:p>
    <w:p w:rsidR="00D72AB8" w:rsidRPr="00D17624" w:rsidRDefault="00D72AB8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Nov 2016: Indoor – Preparing for ISO 9001:2015 Course.</w:t>
      </w:r>
    </w:p>
    <w:p w:rsidR="00D72AB8" w:rsidRPr="00D17624" w:rsidRDefault="00D72AB8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July 2016: First Aid &amp; CRP Course.</w:t>
      </w:r>
    </w:p>
    <w:p w:rsidR="00F02BDB" w:rsidRPr="00D17624" w:rsidRDefault="0034378C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May 2016: Certified ISO 9001:2015</w:t>
      </w:r>
      <w:r w:rsidR="00D72AB8" w:rsidRPr="00D17624">
        <w:rPr>
          <w:rFonts w:cstheme="minorHAnsi"/>
        </w:rPr>
        <w:t xml:space="preserve"> </w:t>
      </w:r>
      <w:r w:rsidRPr="00D17624">
        <w:rPr>
          <w:rFonts w:cstheme="minorHAnsi"/>
        </w:rPr>
        <w:t xml:space="preserve">QMS Auditor/ Lead Auditor training – IRCA 9153 developed by LRQA </w:t>
      </w:r>
      <w:r w:rsidR="00F02BDB" w:rsidRPr="00D17624">
        <w:rPr>
          <w:rFonts w:cstheme="minorHAnsi"/>
        </w:rPr>
        <w:t>(Lloyd’s</w:t>
      </w:r>
      <w:r w:rsidRPr="00D17624">
        <w:rPr>
          <w:rFonts w:cstheme="minorHAnsi"/>
        </w:rPr>
        <w:t xml:space="preserve"> Register</w:t>
      </w:r>
      <w:r w:rsidR="00F02BDB" w:rsidRPr="00D17624">
        <w:rPr>
          <w:rFonts w:cstheme="minorHAnsi"/>
        </w:rPr>
        <w:t>),</w:t>
      </w:r>
      <w:r w:rsidRPr="00D17624">
        <w:rPr>
          <w:rFonts w:cstheme="minorHAnsi"/>
        </w:rPr>
        <w:t xml:space="preserve"> registered in IRCA </w:t>
      </w:r>
      <w:r w:rsidR="00F02BDB" w:rsidRPr="00D17624">
        <w:rPr>
          <w:rFonts w:cstheme="minorHAnsi"/>
        </w:rPr>
        <w:t>(International</w:t>
      </w:r>
      <w:r w:rsidRPr="00D17624">
        <w:rPr>
          <w:rFonts w:cstheme="minorHAnsi"/>
        </w:rPr>
        <w:t xml:space="preserve"> </w:t>
      </w:r>
      <w:r w:rsidR="00F02BDB" w:rsidRPr="00D17624">
        <w:rPr>
          <w:rFonts w:cstheme="minorHAnsi"/>
        </w:rPr>
        <w:t>Register of</w:t>
      </w:r>
      <w:r w:rsidRPr="00D17624">
        <w:rPr>
          <w:rFonts w:cstheme="minorHAnsi"/>
        </w:rPr>
        <w:t xml:space="preserve"> Certified Auditors).</w:t>
      </w:r>
    </w:p>
    <w:p w:rsidR="00F02BDB" w:rsidRPr="00D17624" w:rsidRDefault="00D72AB8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 xml:space="preserve">January 2016: L3 HACCP (Hazard Analysis &amp; Critical Control points). </w:t>
      </w:r>
    </w:p>
    <w:p w:rsidR="0034378C" w:rsidRPr="00D17624" w:rsidRDefault="0034378C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November 2015: Preparing for ISO 9001:2015 workshop by LLOYDS Register EMEA.</w:t>
      </w:r>
    </w:p>
    <w:p w:rsidR="0034378C" w:rsidRPr="00D17624" w:rsidRDefault="0034378C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>March 2012: Internal QMS Auditor training course –IRCA 2180 developed by Bureau VERITAS, registered with IRCA, U.K (International Register of Certified Auditors) &amp; registered by IQA-UK (Institute of Quality Assurance).</w:t>
      </w:r>
    </w:p>
    <w:p w:rsidR="00D27648" w:rsidRPr="00D17624" w:rsidRDefault="0034378C" w:rsidP="004D1D61">
      <w:pPr>
        <w:pStyle w:val="ListParagraph"/>
        <w:numPr>
          <w:ilvl w:val="0"/>
          <w:numId w:val="23"/>
        </w:numPr>
        <w:tabs>
          <w:tab w:val="left" w:pos="1171"/>
        </w:tabs>
        <w:ind w:left="720"/>
        <w:rPr>
          <w:rFonts w:cstheme="minorHAnsi"/>
        </w:rPr>
      </w:pPr>
      <w:r w:rsidRPr="00D17624">
        <w:rPr>
          <w:rFonts w:cstheme="minorHAnsi"/>
        </w:rPr>
        <w:t xml:space="preserve">Awarded by a BV registered Certificate of achievement as Internal Quality Auditor from IRCA U.K.  </w:t>
      </w:r>
    </w:p>
    <w:p w:rsidR="00EE6A86" w:rsidRPr="00D17624" w:rsidRDefault="00EE6A86" w:rsidP="00EE6A86">
      <w:pPr>
        <w:pStyle w:val="IntenseQuote"/>
        <w:ind w:left="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  <w:lang w:val="fr-FR"/>
        </w:rPr>
        <w:t>SKILLS</w:t>
      </w:r>
    </w:p>
    <w:tbl>
      <w:tblPr>
        <w:tblStyle w:val="TableGrid"/>
        <w:tblW w:w="9398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559"/>
      </w:tblGrid>
      <w:tr w:rsidR="004D1D61" w:rsidTr="009E26CC">
        <w:trPr>
          <w:trHeight w:val="2115"/>
        </w:trPr>
        <w:tc>
          <w:tcPr>
            <w:tcW w:w="4839" w:type="dxa"/>
          </w:tcPr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eastAsia="Times New Roman" w:cstheme="minorHAnsi"/>
              </w:rPr>
              <w:t>Good computer skills &amp; mainly Microsoft office.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eastAsia="Times New Roman" w:cstheme="minorHAnsi"/>
              </w:rPr>
              <w:t>Product and market knowledge.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eastAsia="Times New Roman" w:cstheme="minorHAnsi"/>
              </w:rPr>
              <w:t>Strong communication (oral &amp; written) and negotiating skills.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eastAsia="Times New Roman" w:cstheme="minorHAnsi"/>
              </w:rPr>
              <w:t xml:space="preserve">Customer orientation. 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cstheme="minorHAnsi"/>
              </w:rPr>
              <w:t>Accurate and Organized.</w:t>
            </w:r>
          </w:p>
          <w:p w:rsidR="004D1D61" w:rsidRPr="004D1D61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Reporting skills.</w:t>
            </w:r>
          </w:p>
        </w:tc>
        <w:tc>
          <w:tcPr>
            <w:tcW w:w="4559" w:type="dxa"/>
          </w:tcPr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cstheme="minorHAnsi"/>
              </w:rPr>
              <w:t xml:space="preserve">Tactful, diplomatic and willing to take initiative 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cstheme="minorHAnsi"/>
              </w:rPr>
              <w:t>Analytical mind and problem-solving and decision-making ability.</w:t>
            </w:r>
          </w:p>
          <w:p w:rsidR="004D1D61" w:rsidRPr="00D17624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D17624">
              <w:rPr>
                <w:rFonts w:cstheme="minorHAnsi"/>
              </w:rPr>
              <w:t xml:space="preserve">Wide knowledge of ISO 9001; GMP+ (Feed safety System) and HACCP Standards &amp; environmental compliance standards. </w:t>
            </w:r>
          </w:p>
          <w:p w:rsidR="004D1D61" w:rsidRPr="004D1D61" w:rsidRDefault="004D1D61" w:rsidP="004D1D6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Good presentation skills.</w:t>
            </w:r>
          </w:p>
        </w:tc>
      </w:tr>
    </w:tbl>
    <w:p w:rsidR="00EE6A86" w:rsidRPr="00D17624" w:rsidRDefault="00EE6A86" w:rsidP="00386DB3">
      <w:pPr>
        <w:pStyle w:val="IntenseQuote"/>
        <w:ind w:left="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  <w:lang w:val="fr-FR"/>
        </w:rPr>
        <w:t>LANGUAGES</w:t>
      </w:r>
    </w:p>
    <w:tbl>
      <w:tblPr>
        <w:tblStyle w:val="TableGrid"/>
        <w:tblW w:w="95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669"/>
      </w:tblGrid>
      <w:tr w:rsidR="004D1D61" w:rsidTr="009E26CC">
        <w:trPr>
          <w:trHeight w:val="254"/>
        </w:trPr>
        <w:tc>
          <w:tcPr>
            <w:tcW w:w="4917" w:type="dxa"/>
          </w:tcPr>
          <w:p w:rsidR="004D1D61" w:rsidRPr="00D17624" w:rsidRDefault="004D1D61" w:rsidP="004D1D6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D17624">
              <w:rPr>
                <w:rFonts w:cstheme="minorHAnsi"/>
              </w:rPr>
              <w:t xml:space="preserve">Arabic (Mother tongue)  </w:t>
            </w:r>
          </w:p>
          <w:p w:rsidR="004D1D61" w:rsidRDefault="004D1D61" w:rsidP="004D1D61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69" w:type="dxa"/>
          </w:tcPr>
          <w:p w:rsidR="004D1D61" w:rsidRDefault="004D1D61" w:rsidP="009E26C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D17624">
              <w:rPr>
                <w:rFonts w:cstheme="minorHAnsi"/>
              </w:rPr>
              <w:t>English: Fluent (Speaking, writing and reading</w:t>
            </w:r>
          </w:p>
        </w:tc>
      </w:tr>
    </w:tbl>
    <w:p w:rsidR="00F25DEA" w:rsidRPr="004D1D61" w:rsidRDefault="00F25DEA" w:rsidP="004D1D61">
      <w:pPr>
        <w:rPr>
          <w:rFonts w:cstheme="minorHAnsi"/>
        </w:rPr>
      </w:pPr>
    </w:p>
    <w:p w:rsidR="00EE6A86" w:rsidRPr="00D17624" w:rsidRDefault="00010D8A" w:rsidP="00010D8A">
      <w:pPr>
        <w:pStyle w:val="IntenseQuote"/>
        <w:ind w:left="0"/>
        <w:rPr>
          <w:rFonts w:cstheme="minorHAnsi"/>
          <w:i w:val="0"/>
          <w:iCs w:val="0"/>
          <w:lang w:val="fr-FR"/>
        </w:rPr>
      </w:pPr>
      <w:r w:rsidRPr="00D17624">
        <w:rPr>
          <w:rFonts w:cstheme="minorHAnsi"/>
          <w:i w:val="0"/>
          <w:iCs w:val="0"/>
          <w:lang w:val="fr-FR"/>
        </w:rPr>
        <w:t>REFERENCES</w:t>
      </w:r>
    </w:p>
    <w:p w:rsidR="00010D8A" w:rsidRPr="00D17624" w:rsidRDefault="00010D8A" w:rsidP="00010D8A">
      <w:pPr>
        <w:pStyle w:val="ListParagraph"/>
        <w:numPr>
          <w:ilvl w:val="0"/>
          <w:numId w:val="9"/>
        </w:numPr>
        <w:rPr>
          <w:rFonts w:cstheme="minorHAnsi"/>
        </w:rPr>
      </w:pPr>
      <w:r w:rsidRPr="00D17624">
        <w:rPr>
          <w:rFonts w:cstheme="minorHAnsi"/>
        </w:rPr>
        <w:t xml:space="preserve">Available Upon Request </w:t>
      </w:r>
    </w:p>
    <w:sectPr w:rsidR="00010D8A" w:rsidRPr="00D17624" w:rsidSect="009415A9">
      <w:pgSz w:w="12240" w:h="15840"/>
      <w:pgMar w:top="72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12B" w:rsidRDefault="0004612B" w:rsidP="009415A9">
      <w:pPr>
        <w:spacing w:after="0" w:line="240" w:lineRule="auto"/>
      </w:pPr>
      <w:r>
        <w:separator/>
      </w:r>
    </w:p>
  </w:endnote>
  <w:endnote w:type="continuationSeparator" w:id="0">
    <w:p w:rsidR="0004612B" w:rsidRDefault="0004612B" w:rsidP="0094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12B" w:rsidRDefault="0004612B" w:rsidP="009415A9">
      <w:pPr>
        <w:spacing w:after="0" w:line="240" w:lineRule="auto"/>
      </w:pPr>
      <w:r>
        <w:separator/>
      </w:r>
    </w:p>
  </w:footnote>
  <w:footnote w:type="continuationSeparator" w:id="0">
    <w:p w:rsidR="0004612B" w:rsidRDefault="0004612B" w:rsidP="0094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BEA"/>
    <w:multiLevelType w:val="hybridMultilevel"/>
    <w:tmpl w:val="9FAE440C"/>
    <w:lvl w:ilvl="0" w:tplc="4BDCC9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641"/>
    <w:multiLevelType w:val="hybridMultilevel"/>
    <w:tmpl w:val="E5C68596"/>
    <w:lvl w:ilvl="0" w:tplc="62141FC4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5531D4"/>
    <w:multiLevelType w:val="hybridMultilevel"/>
    <w:tmpl w:val="64185EFC"/>
    <w:lvl w:ilvl="0" w:tplc="34A28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5597E"/>
    <w:multiLevelType w:val="hybridMultilevel"/>
    <w:tmpl w:val="F5C29B4A"/>
    <w:lvl w:ilvl="0" w:tplc="209E9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5524D"/>
    <w:multiLevelType w:val="hybridMultilevel"/>
    <w:tmpl w:val="C62A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3E01"/>
    <w:multiLevelType w:val="hybridMultilevel"/>
    <w:tmpl w:val="5FB61D42"/>
    <w:lvl w:ilvl="0" w:tplc="D8B06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A35D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44B"/>
    <w:multiLevelType w:val="hybridMultilevel"/>
    <w:tmpl w:val="8968CEC8"/>
    <w:lvl w:ilvl="0" w:tplc="B13272E6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455416A"/>
    <w:multiLevelType w:val="hybridMultilevel"/>
    <w:tmpl w:val="C07CFFAE"/>
    <w:lvl w:ilvl="0" w:tplc="209E99FA"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6FF63C7"/>
    <w:multiLevelType w:val="multilevel"/>
    <w:tmpl w:val="74A44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368" w:hanging="57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28"/>
        </w:tabs>
        <w:ind w:left="1728" w:hanging="216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160" w:hanging="216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D6155E7"/>
    <w:multiLevelType w:val="hybridMultilevel"/>
    <w:tmpl w:val="CED44DC2"/>
    <w:lvl w:ilvl="0" w:tplc="209E99FA">
      <w:numFmt w:val="bullet"/>
      <w:lvlText w:val="-"/>
      <w:lvlJc w:val="left"/>
      <w:pPr>
        <w:ind w:left="2205" w:hanging="360"/>
      </w:pPr>
      <w:rPr>
        <w:rFonts w:ascii="Calibri" w:eastAsia="Times New Roman" w:hAnsi="Calibri" w:cs="Calibri" w:hint="default"/>
      </w:rPr>
    </w:lvl>
    <w:lvl w:ilvl="1" w:tplc="0409001B">
      <w:start w:val="1"/>
      <w:numFmt w:val="lowerRoman"/>
      <w:lvlText w:val="%2."/>
      <w:lvlJc w:val="right"/>
      <w:pPr>
        <w:ind w:left="189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1DB842DA"/>
    <w:multiLevelType w:val="hybridMultilevel"/>
    <w:tmpl w:val="4718B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7351"/>
    <w:multiLevelType w:val="hybridMultilevel"/>
    <w:tmpl w:val="930244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156FE"/>
    <w:multiLevelType w:val="hybridMultilevel"/>
    <w:tmpl w:val="B6AC673E"/>
    <w:lvl w:ilvl="0" w:tplc="2B2CB748">
      <w:start w:val="1"/>
      <w:numFmt w:val="decimal"/>
      <w:lvlText w:val="%1)"/>
      <w:lvlJc w:val="left"/>
      <w:pPr>
        <w:ind w:left="11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37F61E35"/>
    <w:multiLevelType w:val="hybridMultilevel"/>
    <w:tmpl w:val="067043BC"/>
    <w:lvl w:ilvl="0" w:tplc="209E99FA"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05E1533"/>
    <w:multiLevelType w:val="hybridMultilevel"/>
    <w:tmpl w:val="DD56B0E0"/>
    <w:lvl w:ilvl="0" w:tplc="5CEEAA02">
      <w:start w:val="1"/>
      <w:numFmt w:val="bullet"/>
      <w:lvlText w:val="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E99F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6DD2"/>
    <w:multiLevelType w:val="hybridMultilevel"/>
    <w:tmpl w:val="538C7C0C"/>
    <w:lvl w:ilvl="0" w:tplc="D8EEB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D6D50"/>
    <w:multiLevelType w:val="hybridMultilevel"/>
    <w:tmpl w:val="DAF6CF06"/>
    <w:lvl w:ilvl="0" w:tplc="F5881B5A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7820DB"/>
    <w:multiLevelType w:val="hybridMultilevel"/>
    <w:tmpl w:val="18EA09DE"/>
    <w:lvl w:ilvl="0" w:tplc="8F80A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F2A84"/>
    <w:multiLevelType w:val="hybridMultilevel"/>
    <w:tmpl w:val="4BF8D5B6"/>
    <w:lvl w:ilvl="0" w:tplc="6E228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0F6A1B"/>
    <w:multiLevelType w:val="multilevel"/>
    <w:tmpl w:val="280A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04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42"/>
        </w:tabs>
        <w:ind w:left="1386" w:hanging="57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28"/>
        </w:tabs>
        <w:ind w:left="1728" w:hanging="216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160" w:hanging="216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A6B96"/>
    <w:multiLevelType w:val="hybridMultilevel"/>
    <w:tmpl w:val="735023A6"/>
    <w:lvl w:ilvl="0" w:tplc="B7B2A4F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B676D"/>
    <w:multiLevelType w:val="hybridMultilevel"/>
    <w:tmpl w:val="FC7CD77A"/>
    <w:lvl w:ilvl="0" w:tplc="209E99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7F4E6E"/>
    <w:multiLevelType w:val="hybridMultilevel"/>
    <w:tmpl w:val="7B001138"/>
    <w:lvl w:ilvl="0" w:tplc="209E9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209E99F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67AD0"/>
    <w:multiLevelType w:val="hybridMultilevel"/>
    <w:tmpl w:val="6B3E918C"/>
    <w:lvl w:ilvl="0" w:tplc="209E99F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0"/>
  </w:num>
  <w:num w:numId="4">
    <w:abstractNumId w:val="18"/>
  </w:num>
  <w:num w:numId="5">
    <w:abstractNumId w:val="17"/>
  </w:num>
  <w:num w:numId="6">
    <w:abstractNumId w:val="2"/>
  </w:num>
  <w:num w:numId="7">
    <w:abstractNumId w:val="10"/>
  </w:num>
  <w:num w:numId="8">
    <w:abstractNumId w:val="15"/>
  </w:num>
  <w:num w:numId="9">
    <w:abstractNumId w:val="7"/>
  </w:num>
  <w:num w:numId="10">
    <w:abstractNumId w:val="1"/>
  </w:num>
  <w:num w:numId="11">
    <w:abstractNumId w:val="5"/>
  </w:num>
  <w:num w:numId="12">
    <w:abstractNumId w:val="19"/>
  </w:num>
  <w:num w:numId="13">
    <w:abstractNumId w:val="8"/>
  </w:num>
  <w:num w:numId="14">
    <w:abstractNumId w:val="4"/>
  </w:num>
  <w:num w:numId="15">
    <w:abstractNumId w:val="23"/>
  </w:num>
  <w:num w:numId="16">
    <w:abstractNumId w:val="14"/>
  </w:num>
  <w:num w:numId="17">
    <w:abstractNumId w:val="22"/>
  </w:num>
  <w:num w:numId="18">
    <w:abstractNumId w:val="9"/>
  </w:num>
  <w:num w:numId="19">
    <w:abstractNumId w:val="11"/>
  </w:num>
  <w:num w:numId="20">
    <w:abstractNumId w:val="6"/>
  </w:num>
  <w:num w:numId="21">
    <w:abstractNumId w:val="3"/>
  </w:num>
  <w:num w:numId="22">
    <w:abstractNumId w:val="0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3C"/>
    <w:rsid w:val="000003A4"/>
    <w:rsid w:val="00010D8A"/>
    <w:rsid w:val="0004612B"/>
    <w:rsid w:val="00072792"/>
    <w:rsid w:val="000C4150"/>
    <w:rsid w:val="001155D8"/>
    <w:rsid w:val="00131DE2"/>
    <w:rsid w:val="00143BE2"/>
    <w:rsid w:val="001B382A"/>
    <w:rsid w:val="002A1DEC"/>
    <w:rsid w:val="002F239C"/>
    <w:rsid w:val="0034378C"/>
    <w:rsid w:val="003629B0"/>
    <w:rsid w:val="00386DB3"/>
    <w:rsid w:val="003B2881"/>
    <w:rsid w:val="003F2538"/>
    <w:rsid w:val="00415649"/>
    <w:rsid w:val="00434A63"/>
    <w:rsid w:val="0047129B"/>
    <w:rsid w:val="00497909"/>
    <w:rsid w:val="004A54A7"/>
    <w:rsid w:val="004D1D61"/>
    <w:rsid w:val="005503E1"/>
    <w:rsid w:val="00563140"/>
    <w:rsid w:val="005D769E"/>
    <w:rsid w:val="00642496"/>
    <w:rsid w:val="00664C47"/>
    <w:rsid w:val="006724EA"/>
    <w:rsid w:val="006945DD"/>
    <w:rsid w:val="00694FF2"/>
    <w:rsid w:val="006A553C"/>
    <w:rsid w:val="006A69C5"/>
    <w:rsid w:val="006D2DA4"/>
    <w:rsid w:val="00713BAB"/>
    <w:rsid w:val="00762100"/>
    <w:rsid w:val="007B6275"/>
    <w:rsid w:val="0089664A"/>
    <w:rsid w:val="008A2E2D"/>
    <w:rsid w:val="008D178F"/>
    <w:rsid w:val="00900B74"/>
    <w:rsid w:val="00912C80"/>
    <w:rsid w:val="009415A9"/>
    <w:rsid w:val="00964E92"/>
    <w:rsid w:val="009753FD"/>
    <w:rsid w:val="009E00D3"/>
    <w:rsid w:val="009E26CC"/>
    <w:rsid w:val="00A07EDF"/>
    <w:rsid w:val="00A276C3"/>
    <w:rsid w:val="00A4353F"/>
    <w:rsid w:val="00A463EF"/>
    <w:rsid w:val="00A637BB"/>
    <w:rsid w:val="00A80F3B"/>
    <w:rsid w:val="00A97180"/>
    <w:rsid w:val="00AD25C8"/>
    <w:rsid w:val="00AE0E80"/>
    <w:rsid w:val="00AE5A19"/>
    <w:rsid w:val="00AF7BBB"/>
    <w:rsid w:val="00B202F8"/>
    <w:rsid w:val="00B378F6"/>
    <w:rsid w:val="00B506DB"/>
    <w:rsid w:val="00B82F48"/>
    <w:rsid w:val="00B83365"/>
    <w:rsid w:val="00C065F7"/>
    <w:rsid w:val="00C662A3"/>
    <w:rsid w:val="00D03F28"/>
    <w:rsid w:val="00D168C9"/>
    <w:rsid w:val="00D17624"/>
    <w:rsid w:val="00D27648"/>
    <w:rsid w:val="00D72AB8"/>
    <w:rsid w:val="00D76163"/>
    <w:rsid w:val="00D8523C"/>
    <w:rsid w:val="00DC26FB"/>
    <w:rsid w:val="00DC566E"/>
    <w:rsid w:val="00E00B64"/>
    <w:rsid w:val="00E34997"/>
    <w:rsid w:val="00E433BA"/>
    <w:rsid w:val="00E629B9"/>
    <w:rsid w:val="00EB01E2"/>
    <w:rsid w:val="00EE6A86"/>
    <w:rsid w:val="00F02BDB"/>
    <w:rsid w:val="00F25DEA"/>
    <w:rsid w:val="00F35522"/>
    <w:rsid w:val="00F52CF7"/>
    <w:rsid w:val="00F53ABB"/>
    <w:rsid w:val="00F628E6"/>
    <w:rsid w:val="00FC4F55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B8045"/>
  <w15:docId w15:val="{26B042F9-240A-4547-B587-8D17DF9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E1"/>
  </w:style>
  <w:style w:type="paragraph" w:styleId="Heading1">
    <w:name w:val="heading 1"/>
    <w:basedOn w:val="Normal"/>
    <w:next w:val="Normal"/>
    <w:link w:val="Heading1Char"/>
    <w:uiPriority w:val="9"/>
    <w:qFormat/>
    <w:rsid w:val="006A5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5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5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5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553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A5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A5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A5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5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A55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A5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3C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553C"/>
    <w:pPr>
      <w:ind w:left="720"/>
      <w:contextualSpacing/>
    </w:pPr>
  </w:style>
  <w:style w:type="character" w:styleId="BookTitle">
    <w:name w:val="Book Title"/>
    <w:uiPriority w:val="33"/>
    <w:qFormat/>
    <w:rsid w:val="006D2DA4"/>
    <w:rPr>
      <w:b/>
      <w:bCs/>
      <w:smallCaps/>
      <w:spacing w:val="5"/>
    </w:rPr>
  </w:style>
  <w:style w:type="paragraph" w:styleId="NormalWeb">
    <w:name w:val="Normal (Web)"/>
    <w:basedOn w:val="Normal"/>
    <w:rsid w:val="00A6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386DB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386DB3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5A9"/>
  </w:style>
  <w:style w:type="paragraph" w:styleId="Footer">
    <w:name w:val="footer"/>
    <w:basedOn w:val="Normal"/>
    <w:link w:val="FooterChar"/>
    <w:uiPriority w:val="99"/>
    <w:unhideWhenUsed/>
    <w:rsid w:val="00941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5A9"/>
  </w:style>
  <w:style w:type="table" w:styleId="TableGrid">
    <w:name w:val="Table Grid"/>
    <w:basedOn w:val="TableNormal"/>
    <w:uiPriority w:val="59"/>
    <w:rsid w:val="009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7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jawi.amira88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5384-FC9C-4961-A4E3-1FD5E39E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</dc:creator>
  <cp:lastModifiedBy>Amira Berjawi</cp:lastModifiedBy>
  <cp:revision>6</cp:revision>
  <cp:lastPrinted>2019-04-06T06:39:00Z</cp:lastPrinted>
  <dcterms:created xsi:type="dcterms:W3CDTF">2019-02-13T06:54:00Z</dcterms:created>
  <dcterms:modified xsi:type="dcterms:W3CDTF">2019-05-14T07:49:00Z</dcterms:modified>
</cp:coreProperties>
</file>