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tyles+xml" PartName="/word/styles.xml"/>
  <Override ContentType="application/vnd.openxmlformats-officedocument.wordprocessingml.footer+xml" PartName="/word/footer1.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Tony OUEIS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Hayata, Kesrwan  </w:t>
        <w:tab/>
        <w:tab/>
        <w:tab/>
        <w:tab/>
        <w:t xml:space="preserve">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Mobile  +961 9780432</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+ 961 3084869 (Lebanon)</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E-mail: tonyoueis1@gmail.com</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birth: April 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1983</w:t>
        <w:tab/>
        <w:tab/>
        <w:tab/>
        <w:t xml:space="preserve">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Nationality: Lebanese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Marital status: Single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OBJECTIVE</w:t>
      </w:r>
    </w:p>
    <w:p w:rsidR="00000000" w:rsidDel="00000000" w:rsidP="00000000" w:rsidRDefault="00000000" w:rsidRPr="00000000" w14:paraId="0000000B">
      <w:pPr>
        <w:jc w:val="both"/>
        <w:rPr>
          <w:b w:val="1"/>
          <w:sz w:val="24"/>
          <w:szCs w:val="24"/>
        </w:rPr>
      </w:pPr>
      <w:r w:rsidDel="00000000" w:rsidR="00000000" w:rsidRPr="00000000">
        <w:rPr>
          <w:sz w:val="24"/>
          <w:szCs w:val="24"/>
          <w:rtl w:val="0"/>
        </w:rPr>
        <w:t xml:space="preserve">To grow within a renowned establishment where I can put my experience to the company’s benefit. Due to my previous experience, I can find myself a good team player and a team leader willing to progress with the company’s success. I would describe myself as being dedicated to my job and duties, a fast learner, and motivated towards the objectives I choose.</w:t>
      </w:r>
      <w:r w:rsidDel="00000000" w:rsidR="00000000" w:rsidRPr="00000000">
        <w:rPr>
          <w:rtl w:val="0"/>
        </w:rPr>
      </w:r>
    </w:p>
    <w:p w:rsidR="00000000" w:rsidDel="00000000" w:rsidP="00000000" w:rsidRDefault="00000000" w:rsidRPr="00000000" w14:paraId="0000000C">
      <w:pPr>
        <w:jc w:val="both"/>
        <w:rPr>
          <w:b w:val="1"/>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EDUCATION</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tbl>
      <w:tblPr>
        <w:tblStyle w:val="Table1"/>
        <w:tblW w:w="10580.0" w:type="dxa"/>
        <w:jc w:val="left"/>
        <w:tblInd w:w="70.0" w:type="pct"/>
        <w:tblLayout w:type="fixed"/>
        <w:tblLook w:val="0000"/>
      </w:tblPr>
      <w:tblGrid>
        <w:gridCol w:w="1130"/>
        <w:gridCol w:w="9450"/>
        <w:tblGridChange w:id="0">
          <w:tblGrid>
            <w:gridCol w:w="1130"/>
            <w:gridCol w:w="9450"/>
          </w:tblGrid>
        </w:tblGridChange>
      </w:tblGrid>
      <w:t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10" w:hanging="708"/>
              <w:jc w:val="left"/>
              <w:rPr>
                <w:rFonts w:ascii="Times New Roman" w:cs="Times New Roman" w:eastAsia="Times New Roman" w:hAnsi="Times New Roman"/>
                <w:b w:val="0"/>
                <w:i w:val="1"/>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1"/>
                <w:strike w:val="0"/>
                <w:color w:val="000000"/>
                <w:sz w:val="24"/>
                <w:szCs w:val="24"/>
                <w:u w:val="none"/>
                <w:shd w:fill="auto" w:val="clear"/>
                <w:vertAlign w:val="baseline"/>
                <w:rtl w:val="0"/>
              </w:rPr>
              <w:t xml:space="preserve">2001- 2005</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                Lebanese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University, Jal El Dib, LEBANON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Bachelor’s degree in Law</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3">
      <w:pPr>
        <w:pStyle w:val="Heading1"/>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14">
      <w:pPr>
        <w:pStyle w:val="Heading1"/>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PROFESSIONAL EXPERIENCE</w:t>
      </w:r>
    </w:p>
    <w:p w:rsidR="00000000" w:rsidDel="00000000" w:rsidP="00000000" w:rsidRDefault="00000000" w:rsidRPr="00000000" w14:paraId="00000015">
      <w:pPr>
        <w:rPr/>
      </w:pPr>
      <w:r w:rsidDel="00000000" w:rsidR="00000000" w:rsidRPr="00000000">
        <w:rPr>
          <w:rtl w:val="0"/>
        </w:rPr>
      </w:r>
    </w:p>
    <w:tbl>
      <w:tblPr>
        <w:tblStyle w:val="Table2"/>
        <w:tblW w:w="10800.0" w:type="dxa"/>
        <w:jc w:val="left"/>
        <w:tblInd w:w="70.0" w:type="pct"/>
        <w:tblLayout w:type="fixed"/>
        <w:tblLook w:val="0000"/>
      </w:tblPr>
      <w:tblGrid>
        <w:gridCol w:w="2880"/>
        <w:gridCol w:w="7920"/>
        <w:tblGridChange w:id="0">
          <w:tblGrid>
            <w:gridCol w:w="2880"/>
            <w:gridCol w:w="7920"/>
          </w:tblGrid>
        </w:tblGridChange>
      </w:tblGrid>
      <w:tr>
        <w:trPr>
          <w:trHeight w:val="500" w:hRule="atLeast"/>
        </w:trPr>
        <w:tc>
          <w:tcPr/>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0" w:right="0" w:hanging="27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Feb 2015 – May 2016 </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0" w:right="0" w:hanging="29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Feb 2013 - Jan 2015</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0" w:right="0" w:hanging="27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Jun 2012 - Feb 2014</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0" w:right="0" w:hanging="27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2010 - May 2102</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0" w:right="0" w:hanging="27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Dec 2008 - May 2010 </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0" w:right="0" w:hanging="27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 2008 - Jun 2008      </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0" w:right="0" w:hanging="27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Jan 2007 - Jun 2007</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m</w:t>
            </w:r>
            <w:r w:rsidDel="00000000" w:rsidR="00000000" w:rsidRPr="00000000">
              <w:rPr>
                <w:sz w:val="24"/>
                <w:szCs w:val="24"/>
                <w:rtl w:val="0"/>
              </w:rPr>
              <w:t xml:space="preserve">. Manager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Bin Suhail passengers transport by rent (Dubai)</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writer at </w:t>
            </w: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www.listenarabic.com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Legal advisor and contract surveyor for the UN in South Lebanon at Derjany Group contracting company.</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Project Manager in Kandahar-Afghanistan for Canadian services projects (ISAF Badge) at ZAAZTC company, Kabul main office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Manager / Coordinator in Kandahar-Afghanistan for Canadian services projects (ISAF Badge) at PROSIMA CO. Project follow up from the bidding phase to the execution, implementation and handover phase. (Bidding, Proposal, PIP,  Kick off Meeting, Management, Invoices, Reports, PAC and FAC)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Legal assistant in H.E.C Sioufi (Real Estate Company)</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sz w:val="24"/>
                <w:szCs w:val="24"/>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law at Advocate Youssef Habchi</w:t>
            </w:r>
            <w:r w:rsidDel="00000000" w:rsidR="00000000" w:rsidRPr="00000000">
              <w:rPr>
                <w:sz w:val="24"/>
                <w:szCs w:val="24"/>
                <w:rtl w:val="0"/>
              </w:rPr>
              <w:t xml:space="preserve"> law office training. </w:t>
            </w:r>
            <w:r w:rsidDel="00000000" w:rsidR="00000000" w:rsidRPr="00000000">
              <w:rPr>
                <w:rtl w:val="0"/>
              </w:rPr>
            </w:r>
          </w:p>
        </w:tc>
      </w:tr>
    </w:tb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708"/>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LANGUAGES</w:t>
      </w:r>
    </w:p>
    <w:tbl>
      <w:tblPr>
        <w:tblStyle w:val="Table3"/>
        <w:tblW w:w="10040.0" w:type="dxa"/>
        <w:jc w:val="left"/>
        <w:tblInd w:w="7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0"/>
        <w:gridCol w:w="5940"/>
        <w:tblGridChange w:id="0">
          <w:tblGrid>
            <w:gridCol w:w="4100"/>
            <w:gridCol w:w="5940"/>
          </w:tblGrid>
        </w:tblGridChange>
      </w:tblGrid>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tabs>
                <w:tab w:val="left" w:pos="1489"/>
                <w:tab w:val="left" w:pos="2160"/>
              </w:tabs>
              <w:ind w:right="-2008"/>
              <w:rPr>
                <w:b w:val="1"/>
                <w:sz w:val="24"/>
                <w:szCs w:val="24"/>
              </w:rPr>
            </w:pPr>
            <w:r w:rsidDel="00000000" w:rsidR="00000000" w:rsidRPr="00000000">
              <w:rPr>
                <w:sz w:val="24"/>
                <w:szCs w:val="24"/>
                <w:rtl w:val="0"/>
              </w:rPr>
              <w:t xml:space="preserve">Arabic, English and</w:t>
            </w:r>
            <w:r w:rsidDel="00000000" w:rsidR="00000000" w:rsidRPr="00000000">
              <w:rPr>
                <w:b w:val="1"/>
                <w:sz w:val="24"/>
                <w:szCs w:val="24"/>
                <w:rtl w:val="0"/>
              </w:rPr>
              <w:t xml:space="preserve"> </w:t>
            </w:r>
            <w:r w:rsidDel="00000000" w:rsidR="00000000" w:rsidRPr="00000000">
              <w:rPr>
                <w:sz w:val="24"/>
                <w:szCs w:val="24"/>
                <w:rtl w:val="0"/>
              </w:rPr>
              <w:t xml:space="preserve">French</w:t>
            </w:r>
            <w:r w:rsidDel="00000000" w:rsidR="00000000" w:rsidRPr="00000000">
              <w:rPr>
                <w:b w:val="1"/>
                <w:sz w:val="24"/>
                <w:szCs w:val="24"/>
                <w:rtl w:val="0"/>
              </w:rPr>
              <w:t xml:space="preserve"> </w:t>
            </w:r>
            <w:r w:rsidDel="00000000" w:rsidR="00000000" w:rsidRPr="00000000">
              <w:rPr>
                <w:sz w:val="24"/>
                <w:szCs w:val="24"/>
                <w:rtl w:val="0"/>
              </w:rPr>
              <w:t xml:space="preserve">(Fluent)</w:t>
            </w:r>
            <w:r w:rsidDel="00000000" w:rsidR="00000000" w:rsidRPr="00000000">
              <w:rPr>
                <w:rtl w:val="0"/>
              </w:rPr>
            </w:r>
          </w:p>
          <w:p w:rsidR="00000000" w:rsidDel="00000000" w:rsidP="00000000" w:rsidRDefault="00000000" w:rsidRPr="00000000" w14:paraId="00000038">
            <w:pPr>
              <w:tabs>
                <w:tab w:val="left" w:pos="1489"/>
                <w:tab w:val="left" w:pos="2160"/>
              </w:tabs>
              <w:ind w:right="-2008"/>
              <w:rPr>
                <w:b w:val="1"/>
                <w:sz w:val="24"/>
                <w:szCs w:val="24"/>
              </w:rPr>
            </w:pPr>
            <w:r w:rsidDel="00000000" w:rsidR="00000000" w:rsidRPr="00000000">
              <w:rPr>
                <w:rtl w:val="0"/>
              </w:rPr>
            </w:r>
          </w:p>
          <w:p w:rsidR="00000000" w:rsidDel="00000000" w:rsidP="00000000" w:rsidRDefault="00000000" w:rsidRPr="00000000" w14:paraId="00000039">
            <w:pPr>
              <w:tabs>
                <w:tab w:val="left" w:pos="1489"/>
                <w:tab w:val="left" w:pos="2160"/>
              </w:tabs>
              <w:ind w:right="-2008"/>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tabs>
                <w:tab w:val="left" w:pos="1489"/>
                <w:tab w:val="left" w:pos="2160"/>
              </w:tabs>
              <w:ind w:left="142" w:hanging="142"/>
              <w:jc w:val="both"/>
              <w:rPr>
                <w:sz w:val="24"/>
                <w:szCs w:val="24"/>
              </w:rPr>
            </w:pPr>
            <w:r w:rsidDel="00000000" w:rsidR="00000000" w:rsidRPr="00000000">
              <w:rPr>
                <w:rtl w:val="0"/>
              </w:rPr>
            </w:r>
          </w:p>
        </w:tc>
      </w:tr>
      <w:tr>
        <w:trPr>
          <w:trHeight w:val="1180" w:hRule="atLeast"/>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b w:val="1"/>
                <w:sz w:val="24"/>
                <w:szCs w:val="24"/>
                <w:u w:val="singl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b w:val="1"/>
                <w:sz w:val="24"/>
                <w:szCs w:val="24"/>
                <w:u w:val="singl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b w:val="1"/>
                <w:sz w:val="24"/>
                <w:szCs w:val="24"/>
                <w:u w:val="single"/>
              </w:rPr>
            </w:pPr>
            <w:r w:rsidDel="00000000" w:rsidR="00000000" w:rsidRPr="00000000">
              <w:rPr>
                <w:rtl w:val="0"/>
              </w:rPr>
            </w:r>
          </w:p>
        </w:tc>
      </w:tr>
      <w:tr>
        <w:trPr>
          <w:trHeight w:val="1180" w:hRule="atLeast"/>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sz w:val="24"/>
                <w:szCs w:val="24"/>
                <w:u w:val="single"/>
                <w:rtl w:val="0"/>
              </w:rPr>
              <w:t xml:space="preserve">Computer skills: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(Word, Excel, Outlook) &amp; PDF.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2">
      <w:pPr>
        <w:spacing w:line="120" w:lineRule="auto"/>
        <w:jc w:val="both"/>
        <w:rPr/>
      </w:pPr>
      <w:r w:rsidDel="00000000" w:rsidR="00000000" w:rsidRPr="00000000">
        <w:rPr>
          <w:rtl w:val="0"/>
        </w:rPr>
      </w:r>
    </w:p>
    <w:p w:rsidR="00000000" w:rsidDel="00000000" w:rsidP="00000000" w:rsidRDefault="00000000" w:rsidRPr="00000000" w14:paraId="00000043">
      <w:pPr>
        <w:spacing w:line="120" w:lineRule="auto"/>
        <w:jc w:val="both"/>
        <w:rPr/>
      </w:pPr>
      <w:r w:rsidDel="00000000" w:rsidR="00000000" w:rsidRPr="00000000">
        <w:rPr>
          <w:rtl w:val="0"/>
        </w:rPr>
      </w:r>
    </w:p>
    <w:p w:rsidR="00000000" w:rsidDel="00000000" w:rsidP="00000000" w:rsidRDefault="00000000" w:rsidRPr="00000000" w14:paraId="00000044">
      <w:pPr>
        <w:spacing w:line="120" w:lineRule="auto"/>
        <w:jc w:val="both"/>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708"/>
        <w:jc w:val="left"/>
        <w:rPr>
          <w:b w:val="1"/>
          <w:sz w:val="24"/>
          <w:szCs w:val="24"/>
          <w:u w:val="singl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REFERENCES</w:t>
      </w:r>
      <w:r w:rsidDel="00000000" w:rsidR="00000000" w:rsidRPr="00000000">
        <w:rPr>
          <w:b w:val="1"/>
          <w:sz w:val="24"/>
          <w:szCs w:val="24"/>
          <w:u w:val="single"/>
          <w:rtl w:val="0"/>
        </w:rPr>
        <w:t xml:space="preserve">:</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18" w:right="0" w:firstLine="0"/>
        <w:jc w:val="left"/>
        <w:rPr>
          <w:sz w:val="24"/>
          <w:szCs w:val="24"/>
        </w:rPr>
      </w:pPr>
      <w:r w:rsidDel="00000000" w:rsidR="00000000" w:rsidRPr="00000000">
        <w:rPr>
          <w:sz w:val="24"/>
          <w:szCs w:val="24"/>
          <w:rtl w:val="0"/>
        </w:rPr>
        <w:t xml:space="preserve">*Mr. Raymond Azar 00961 3633250 ( current member of the maronite league in Lebanon)</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18" w:right="0" w:firstLine="0"/>
        <w:jc w:val="left"/>
        <w:rPr>
          <w:sz w:val="24"/>
          <w:szCs w:val="24"/>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18" w:right="0" w:firstLine="0"/>
        <w:jc w:val="left"/>
        <w:rPr>
          <w:sz w:val="24"/>
          <w:szCs w:val="24"/>
        </w:rPr>
      </w:pPr>
      <w:r w:rsidDel="00000000" w:rsidR="00000000" w:rsidRPr="00000000">
        <w:rPr>
          <w:sz w:val="24"/>
          <w:szCs w:val="24"/>
          <w:rtl w:val="0"/>
        </w:rPr>
        <w:t xml:space="preserve">*Mr. Walid kaai 0096176072770 ( former manager and owner of website </w:t>
      </w:r>
      <w:hyperlink r:id="rId7">
        <w:r w:rsidDel="00000000" w:rsidR="00000000" w:rsidRPr="00000000">
          <w:rPr>
            <w:color w:val="1155cc"/>
            <w:sz w:val="24"/>
            <w:szCs w:val="24"/>
            <w:u w:val="single"/>
            <w:rtl w:val="0"/>
          </w:rPr>
          <w:t xml:space="preserve">www.listenarabic.com</w:t>
        </w:r>
      </w:hyperlink>
      <w:r w:rsidDel="00000000" w:rsidR="00000000" w:rsidRPr="00000000">
        <w:rPr>
          <w:sz w:val="24"/>
          <w:szCs w:val="24"/>
          <w:rtl w:val="0"/>
        </w:rPr>
        <w:t xml:space="preserve">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18" w:right="0" w:firstLine="0"/>
        <w:jc w:val="left"/>
        <w:rPr>
          <w:sz w:val="24"/>
          <w:szCs w:val="24"/>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18" w:right="0" w:firstLine="0"/>
        <w:jc w:val="left"/>
        <w:rPr>
          <w:sz w:val="24"/>
          <w:szCs w:val="24"/>
        </w:rPr>
      </w:pPr>
      <w:r w:rsidDel="00000000" w:rsidR="00000000" w:rsidRPr="00000000">
        <w:rPr>
          <w:sz w:val="24"/>
          <w:szCs w:val="24"/>
          <w:rtl w:val="0"/>
        </w:rPr>
        <w:t xml:space="preserve">*Mr. Nizar Azar 009613 206333 (president of Hayata municipilaty and businessman)</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18" w:right="0" w:firstLine="0"/>
        <w:jc w:val="left"/>
        <w:rPr>
          <w:sz w:val="24"/>
          <w:szCs w:val="24"/>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18" w:right="0" w:firstLine="0"/>
        <w:jc w:val="left"/>
        <w:rPr>
          <w:sz w:val="24"/>
          <w:szCs w:val="24"/>
        </w:rPr>
      </w:pPr>
      <w:r w:rsidDel="00000000" w:rsidR="00000000" w:rsidRPr="00000000">
        <w:rPr>
          <w:sz w:val="24"/>
          <w:szCs w:val="24"/>
          <w:rtl w:val="0"/>
        </w:rPr>
        <w:t xml:space="preserve">*Mr. Roger Derjany 00971 528726633 ( owner ana general manager or derjanygroup sarl, and of RogerDerjany llc in Dubai (UAE).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708"/>
        <w:jc w:val="left"/>
        <w:rPr>
          <w:b w:val="1"/>
          <w:sz w:val="24"/>
          <w:szCs w:val="24"/>
          <w:u w:val="singl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spacing w:line="120" w:lineRule="auto"/>
        <w:jc w:val="both"/>
        <w:rPr/>
      </w:pPr>
      <w:r w:rsidDel="00000000" w:rsidR="00000000" w:rsidRPr="00000000">
        <w:rPr>
          <w:rtl w:val="0"/>
        </w:rPr>
      </w:r>
    </w:p>
    <w:sectPr>
      <w:headerReference r:id="rId8" w:type="default"/>
      <w:footerReference r:id="rId9" w:type="default"/>
      <w:pgSz w:h="16840" w:w="11907"/>
      <w:pgMar w:bottom="288" w:top="720" w:left="720" w:right="720" w:header="288" w:footer="10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fficinaSanItcT"/>
  <w:font w:name="Trajan"/>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630" w:right="0" w:firstLine="63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5299002</wp:posOffset>
          </wp:positionH>
          <wp:positionV relativeFrom="paragraph">
            <wp:posOffset>-64006</wp:posOffset>
          </wp:positionV>
          <wp:extent cx="1304747" cy="1705787"/>
          <wp:effectExtent b="0" l="0" r="0" t="0"/>
          <wp:wrapNone/>
          <wp:docPr descr="C:\Users\nader\Downloads\tonypic.jpg" id="12" name="image1.png"/>
          <a:graphic>
            <a:graphicData uri="http://schemas.openxmlformats.org/drawingml/2006/picture">
              <pic:pic>
                <pic:nvPicPr>
                  <pic:cNvPr descr="C:\Users\nader\Downloads\tonypic.jpg" id="0" name="image1.png"/>
                  <pic:cNvPicPr preferRelativeResize="0"/>
                </pic:nvPicPr>
                <pic:blipFill>
                  <a:blip r:embed="rId1"/>
                  <a:srcRect b="0" l="0" r="0" t="0"/>
                  <a:stretch>
                    <a:fillRect/>
                  </a:stretch>
                </pic:blipFill>
                <pic:spPr>
                  <a:xfrm>
                    <a:off x="0" y="0"/>
                    <a:ext cx="1304747" cy="170578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both"/>
    </w:pPr>
    <w:rPr>
      <w:rFonts w:ascii="Arial" w:cs="Arial" w:eastAsia="Arial" w:hAnsi="Arial"/>
      <w:b w:val="1"/>
    </w:rPr>
  </w:style>
  <w:style w:type="paragraph" w:styleId="Heading2">
    <w:name w:val="heading 2"/>
    <w:basedOn w:val="Normal"/>
    <w:next w:val="Normal"/>
    <w:pPr>
      <w:keepNext w:val="1"/>
      <w:ind w:left="142"/>
    </w:pPr>
    <w:rPr>
      <w:rFonts w:ascii="OfficinaSanItcT" w:cs="OfficinaSanItcT" w:eastAsia="OfficinaSanItcT" w:hAnsi="OfficinaSanItcT"/>
      <w:b w:val="1"/>
      <w:sz w:val="24"/>
      <w:szCs w:val="24"/>
    </w:rPr>
  </w:style>
  <w:style w:type="paragraph" w:styleId="Heading3">
    <w:name w:val="heading 3"/>
    <w:basedOn w:val="Normal"/>
    <w:next w:val="Normal"/>
    <w:pPr>
      <w:keepNext w:val="1"/>
    </w:pPr>
    <w:rPr>
      <w:rFonts w:ascii="OfficinaSanItcT" w:cs="OfficinaSanItcT" w:eastAsia="OfficinaSanItcT" w:hAnsi="OfficinaSanItcT"/>
      <w:b w:val="1"/>
      <w:sz w:val="18"/>
      <w:szCs w:val="18"/>
    </w:rPr>
  </w:style>
  <w:style w:type="paragraph" w:styleId="Heading4">
    <w:name w:val="heading 4"/>
    <w:basedOn w:val="Normal"/>
    <w:next w:val="Normal"/>
    <w:pPr>
      <w:keepNext w:val="1"/>
      <w:ind w:firstLine="708"/>
      <w:jc w:val="both"/>
    </w:pPr>
    <w:rPr>
      <w:rFonts w:ascii="OfficinaSanItcT" w:cs="OfficinaSanItcT" w:eastAsia="OfficinaSanItcT" w:hAnsi="OfficinaSanItcT"/>
      <w:b w:val="1"/>
      <w:sz w:val="18"/>
      <w:szCs w:val="18"/>
    </w:rPr>
  </w:style>
  <w:style w:type="paragraph" w:styleId="Heading5">
    <w:name w:val="heading 5"/>
    <w:basedOn w:val="Normal"/>
    <w:next w:val="Normal"/>
    <w:pPr>
      <w:keepNext w:val="1"/>
      <w:ind w:left="142" w:hanging="142"/>
      <w:jc w:val="both"/>
    </w:pPr>
    <w:rPr>
      <w:rFonts w:ascii="OfficinaSanItcT" w:cs="OfficinaSanItcT" w:eastAsia="OfficinaSanItcT" w:hAnsi="OfficinaSanItcT"/>
      <w:b w:val="1"/>
      <w:sz w:val="22"/>
      <w:szCs w:val="22"/>
      <w:u w:val="single"/>
    </w:rPr>
  </w:style>
  <w:style w:type="paragraph" w:styleId="Heading6">
    <w:name w:val="heading 6"/>
    <w:basedOn w:val="Normal"/>
    <w:next w:val="Normal"/>
    <w:pPr>
      <w:keepNext w:val="1"/>
    </w:pPr>
    <w:rPr>
      <w:rFonts w:ascii="Trajan" w:cs="Trajan" w:eastAsia="Trajan" w:hAnsi="Trajan"/>
      <w:b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both"/>
    </w:pPr>
    <w:rPr>
      <w:rFonts w:ascii="Arial" w:cs="Arial" w:eastAsia="Arial" w:hAnsi="Arial"/>
      <w:b w:val="1"/>
    </w:rPr>
  </w:style>
  <w:style w:type="paragraph" w:styleId="Heading2">
    <w:name w:val="heading 2"/>
    <w:basedOn w:val="Normal"/>
    <w:next w:val="Normal"/>
    <w:pPr>
      <w:keepNext w:val="1"/>
      <w:ind w:left="142"/>
    </w:pPr>
    <w:rPr>
      <w:rFonts w:ascii="OfficinaSanItcT" w:cs="OfficinaSanItcT" w:eastAsia="OfficinaSanItcT" w:hAnsi="OfficinaSanItcT"/>
      <w:b w:val="1"/>
      <w:sz w:val="24"/>
      <w:szCs w:val="24"/>
    </w:rPr>
  </w:style>
  <w:style w:type="paragraph" w:styleId="Heading3">
    <w:name w:val="heading 3"/>
    <w:basedOn w:val="Normal"/>
    <w:next w:val="Normal"/>
    <w:pPr>
      <w:keepNext w:val="1"/>
    </w:pPr>
    <w:rPr>
      <w:rFonts w:ascii="OfficinaSanItcT" w:cs="OfficinaSanItcT" w:eastAsia="OfficinaSanItcT" w:hAnsi="OfficinaSanItcT"/>
      <w:b w:val="1"/>
      <w:sz w:val="18"/>
      <w:szCs w:val="18"/>
    </w:rPr>
  </w:style>
  <w:style w:type="paragraph" w:styleId="Heading4">
    <w:name w:val="heading 4"/>
    <w:basedOn w:val="Normal"/>
    <w:next w:val="Normal"/>
    <w:pPr>
      <w:keepNext w:val="1"/>
      <w:ind w:firstLine="708"/>
      <w:jc w:val="both"/>
    </w:pPr>
    <w:rPr>
      <w:rFonts w:ascii="OfficinaSanItcT" w:cs="OfficinaSanItcT" w:eastAsia="OfficinaSanItcT" w:hAnsi="OfficinaSanItcT"/>
      <w:b w:val="1"/>
      <w:sz w:val="18"/>
      <w:szCs w:val="18"/>
    </w:rPr>
  </w:style>
  <w:style w:type="paragraph" w:styleId="Heading5">
    <w:name w:val="heading 5"/>
    <w:basedOn w:val="Normal"/>
    <w:next w:val="Normal"/>
    <w:pPr>
      <w:keepNext w:val="1"/>
      <w:ind w:left="142" w:hanging="142"/>
      <w:jc w:val="both"/>
    </w:pPr>
    <w:rPr>
      <w:rFonts w:ascii="OfficinaSanItcT" w:cs="OfficinaSanItcT" w:eastAsia="OfficinaSanItcT" w:hAnsi="OfficinaSanItcT"/>
      <w:b w:val="1"/>
      <w:sz w:val="22"/>
      <w:szCs w:val="22"/>
      <w:u w:val="single"/>
    </w:rPr>
  </w:style>
  <w:style w:type="paragraph" w:styleId="Heading6">
    <w:name w:val="heading 6"/>
    <w:basedOn w:val="Normal"/>
    <w:next w:val="Normal"/>
    <w:pPr>
      <w:keepNext w:val="1"/>
    </w:pPr>
    <w:rPr>
      <w:rFonts w:ascii="Trajan" w:cs="Trajan" w:eastAsia="Trajan" w:hAnsi="Trajan"/>
      <w:b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both"/>
    </w:pPr>
    <w:rPr>
      <w:rFonts w:ascii="Arial" w:cs="Arial" w:eastAsia="Arial" w:hAnsi="Arial"/>
      <w:b w:val="1"/>
    </w:rPr>
  </w:style>
  <w:style w:type="paragraph" w:styleId="Heading2">
    <w:name w:val="heading 2"/>
    <w:basedOn w:val="Normal"/>
    <w:next w:val="Normal"/>
    <w:pPr>
      <w:keepNext w:val="1"/>
      <w:ind w:left="142"/>
    </w:pPr>
    <w:rPr>
      <w:rFonts w:ascii="OfficinaSanItcT" w:cs="OfficinaSanItcT" w:eastAsia="OfficinaSanItcT" w:hAnsi="OfficinaSanItcT"/>
      <w:b w:val="1"/>
      <w:sz w:val="24"/>
      <w:szCs w:val="24"/>
    </w:rPr>
  </w:style>
  <w:style w:type="paragraph" w:styleId="Heading3">
    <w:name w:val="heading 3"/>
    <w:basedOn w:val="Normal"/>
    <w:next w:val="Normal"/>
    <w:pPr>
      <w:keepNext w:val="1"/>
    </w:pPr>
    <w:rPr>
      <w:rFonts w:ascii="OfficinaSanItcT" w:cs="OfficinaSanItcT" w:eastAsia="OfficinaSanItcT" w:hAnsi="OfficinaSanItcT"/>
      <w:b w:val="1"/>
      <w:sz w:val="18"/>
      <w:szCs w:val="18"/>
    </w:rPr>
  </w:style>
  <w:style w:type="paragraph" w:styleId="Heading4">
    <w:name w:val="heading 4"/>
    <w:basedOn w:val="Normal"/>
    <w:next w:val="Normal"/>
    <w:pPr>
      <w:keepNext w:val="1"/>
      <w:ind w:firstLine="708"/>
      <w:jc w:val="both"/>
    </w:pPr>
    <w:rPr>
      <w:rFonts w:ascii="OfficinaSanItcT" w:cs="OfficinaSanItcT" w:eastAsia="OfficinaSanItcT" w:hAnsi="OfficinaSanItcT"/>
      <w:b w:val="1"/>
      <w:sz w:val="18"/>
      <w:szCs w:val="18"/>
    </w:rPr>
  </w:style>
  <w:style w:type="paragraph" w:styleId="Heading5">
    <w:name w:val="heading 5"/>
    <w:basedOn w:val="Normal"/>
    <w:next w:val="Normal"/>
    <w:pPr>
      <w:keepNext w:val="1"/>
      <w:ind w:left="142" w:hanging="142"/>
      <w:jc w:val="both"/>
    </w:pPr>
    <w:rPr>
      <w:rFonts w:ascii="OfficinaSanItcT" w:cs="OfficinaSanItcT" w:eastAsia="OfficinaSanItcT" w:hAnsi="OfficinaSanItcT"/>
      <w:b w:val="1"/>
      <w:sz w:val="22"/>
      <w:szCs w:val="22"/>
      <w:u w:val="single"/>
    </w:rPr>
  </w:style>
  <w:style w:type="paragraph" w:styleId="Heading6">
    <w:name w:val="heading 6"/>
    <w:basedOn w:val="Normal"/>
    <w:next w:val="Normal"/>
    <w:pPr>
      <w:keepNext w:val="1"/>
    </w:pPr>
    <w:rPr>
      <w:rFonts w:ascii="Trajan" w:cs="Trajan" w:eastAsia="Trajan" w:hAnsi="Trajan"/>
      <w:b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both"/>
    </w:pPr>
    <w:rPr>
      <w:rFonts w:ascii="Arial" w:cs="Arial" w:eastAsia="Arial" w:hAnsi="Arial"/>
      <w:b w:val="1"/>
    </w:rPr>
  </w:style>
  <w:style w:type="paragraph" w:styleId="Heading2">
    <w:name w:val="heading 2"/>
    <w:basedOn w:val="Normal"/>
    <w:next w:val="Normal"/>
    <w:pPr>
      <w:keepNext w:val="1"/>
      <w:ind w:left="142"/>
    </w:pPr>
    <w:rPr>
      <w:rFonts w:ascii="OfficinaSanItcT" w:cs="OfficinaSanItcT" w:eastAsia="OfficinaSanItcT" w:hAnsi="OfficinaSanItcT"/>
      <w:b w:val="1"/>
      <w:sz w:val="24"/>
      <w:szCs w:val="24"/>
    </w:rPr>
  </w:style>
  <w:style w:type="paragraph" w:styleId="Heading3">
    <w:name w:val="heading 3"/>
    <w:basedOn w:val="Normal"/>
    <w:next w:val="Normal"/>
    <w:pPr>
      <w:keepNext w:val="1"/>
    </w:pPr>
    <w:rPr>
      <w:rFonts w:ascii="OfficinaSanItcT" w:cs="OfficinaSanItcT" w:eastAsia="OfficinaSanItcT" w:hAnsi="OfficinaSanItcT"/>
      <w:b w:val="1"/>
      <w:sz w:val="18"/>
      <w:szCs w:val="18"/>
    </w:rPr>
  </w:style>
  <w:style w:type="paragraph" w:styleId="Heading4">
    <w:name w:val="heading 4"/>
    <w:basedOn w:val="Normal"/>
    <w:next w:val="Normal"/>
    <w:pPr>
      <w:keepNext w:val="1"/>
      <w:ind w:firstLine="708"/>
      <w:jc w:val="both"/>
    </w:pPr>
    <w:rPr>
      <w:rFonts w:ascii="OfficinaSanItcT" w:cs="OfficinaSanItcT" w:eastAsia="OfficinaSanItcT" w:hAnsi="OfficinaSanItcT"/>
      <w:b w:val="1"/>
      <w:sz w:val="18"/>
      <w:szCs w:val="18"/>
    </w:rPr>
  </w:style>
  <w:style w:type="paragraph" w:styleId="Heading5">
    <w:name w:val="heading 5"/>
    <w:basedOn w:val="Normal"/>
    <w:next w:val="Normal"/>
    <w:pPr>
      <w:keepNext w:val="1"/>
      <w:ind w:left="142" w:hanging="142"/>
      <w:jc w:val="both"/>
    </w:pPr>
    <w:rPr>
      <w:rFonts w:ascii="OfficinaSanItcT" w:cs="OfficinaSanItcT" w:eastAsia="OfficinaSanItcT" w:hAnsi="OfficinaSanItcT"/>
      <w:b w:val="1"/>
      <w:sz w:val="22"/>
      <w:szCs w:val="22"/>
      <w:u w:val="single"/>
    </w:rPr>
  </w:style>
  <w:style w:type="paragraph" w:styleId="Heading6">
    <w:name w:val="heading 6"/>
    <w:basedOn w:val="Normal"/>
    <w:next w:val="Normal"/>
    <w:pPr>
      <w:keepNext w:val="1"/>
    </w:pPr>
    <w:rPr>
      <w:rFonts w:ascii="Trajan" w:cs="Trajan" w:eastAsia="Trajan" w:hAnsi="Trajan"/>
      <w:b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both"/>
    </w:pPr>
    <w:rPr>
      <w:rFonts w:ascii="Arial" w:cs="Arial" w:eastAsia="Arial" w:hAnsi="Arial"/>
      <w:b w:val="1"/>
    </w:rPr>
  </w:style>
  <w:style w:type="paragraph" w:styleId="Heading2">
    <w:name w:val="heading 2"/>
    <w:basedOn w:val="Normal"/>
    <w:next w:val="Normal"/>
    <w:pPr>
      <w:keepNext w:val="1"/>
      <w:ind w:left="142"/>
    </w:pPr>
    <w:rPr>
      <w:rFonts w:ascii="OfficinaSanItcT" w:cs="OfficinaSanItcT" w:eastAsia="OfficinaSanItcT" w:hAnsi="OfficinaSanItcT"/>
      <w:b w:val="1"/>
      <w:sz w:val="24"/>
      <w:szCs w:val="24"/>
    </w:rPr>
  </w:style>
  <w:style w:type="paragraph" w:styleId="Heading3">
    <w:name w:val="heading 3"/>
    <w:basedOn w:val="Normal"/>
    <w:next w:val="Normal"/>
    <w:pPr>
      <w:keepNext w:val="1"/>
    </w:pPr>
    <w:rPr>
      <w:rFonts w:ascii="OfficinaSanItcT" w:cs="OfficinaSanItcT" w:eastAsia="OfficinaSanItcT" w:hAnsi="OfficinaSanItcT"/>
      <w:b w:val="1"/>
      <w:sz w:val="18"/>
      <w:szCs w:val="18"/>
    </w:rPr>
  </w:style>
  <w:style w:type="paragraph" w:styleId="Heading4">
    <w:name w:val="heading 4"/>
    <w:basedOn w:val="Normal"/>
    <w:next w:val="Normal"/>
    <w:pPr>
      <w:keepNext w:val="1"/>
      <w:ind w:firstLine="708"/>
      <w:jc w:val="both"/>
    </w:pPr>
    <w:rPr>
      <w:rFonts w:ascii="OfficinaSanItcT" w:cs="OfficinaSanItcT" w:eastAsia="OfficinaSanItcT" w:hAnsi="OfficinaSanItcT"/>
      <w:b w:val="1"/>
      <w:sz w:val="18"/>
      <w:szCs w:val="18"/>
    </w:rPr>
  </w:style>
  <w:style w:type="paragraph" w:styleId="Heading5">
    <w:name w:val="heading 5"/>
    <w:basedOn w:val="Normal"/>
    <w:next w:val="Normal"/>
    <w:pPr>
      <w:keepNext w:val="1"/>
      <w:ind w:left="142" w:hanging="142"/>
      <w:jc w:val="both"/>
    </w:pPr>
    <w:rPr>
      <w:rFonts w:ascii="OfficinaSanItcT" w:cs="OfficinaSanItcT" w:eastAsia="OfficinaSanItcT" w:hAnsi="OfficinaSanItcT"/>
      <w:b w:val="1"/>
      <w:sz w:val="22"/>
      <w:szCs w:val="22"/>
      <w:u w:val="single"/>
    </w:rPr>
  </w:style>
  <w:style w:type="paragraph" w:styleId="Heading6">
    <w:name w:val="heading 6"/>
    <w:basedOn w:val="Normal"/>
    <w:next w:val="Normal"/>
    <w:pPr>
      <w:keepNext w:val="1"/>
    </w:pPr>
    <w:rPr>
      <w:rFonts w:ascii="Trajan" w:cs="Trajan" w:eastAsia="Trajan" w:hAnsi="Trajan"/>
      <w:b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both"/>
    </w:pPr>
    <w:rPr>
      <w:rFonts w:ascii="Arial" w:cs="Arial" w:eastAsia="Arial" w:hAnsi="Arial"/>
      <w:b w:val="1"/>
    </w:rPr>
  </w:style>
  <w:style w:type="paragraph" w:styleId="Heading2">
    <w:name w:val="heading 2"/>
    <w:basedOn w:val="Normal"/>
    <w:next w:val="Normal"/>
    <w:pPr>
      <w:keepNext w:val="1"/>
      <w:ind w:left="142"/>
    </w:pPr>
    <w:rPr>
      <w:rFonts w:ascii="OfficinaSanItcT" w:cs="OfficinaSanItcT" w:eastAsia="OfficinaSanItcT" w:hAnsi="OfficinaSanItcT"/>
      <w:b w:val="1"/>
      <w:sz w:val="24"/>
      <w:szCs w:val="24"/>
    </w:rPr>
  </w:style>
  <w:style w:type="paragraph" w:styleId="Heading3">
    <w:name w:val="heading 3"/>
    <w:basedOn w:val="Normal"/>
    <w:next w:val="Normal"/>
    <w:pPr>
      <w:keepNext w:val="1"/>
    </w:pPr>
    <w:rPr>
      <w:rFonts w:ascii="OfficinaSanItcT" w:cs="OfficinaSanItcT" w:eastAsia="OfficinaSanItcT" w:hAnsi="OfficinaSanItcT"/>
      <w:b w:val="1"/>
      <w:sz w:val="18"/>
      <w:szCs w:val="18"/>
    </w:rPr>
  </w:style>
  <w:style w:type="paragraph" w:styleId="Heading4">
    <w:name w:val="heading 4"/>
    <w:basedOn w:val="Normal"/>
    <w:next w:val="Normal"/>
    <w:pPr>
      <w:keepNext w:val="1"/>
      <w:ind w:firstLine="708"/>
      <w:jc w:val="both"/>
    </w:pPr>
    <w:rPr>
      <w:rFonts w:ascii="OfficinaSanItcT" w:cs="OfficinaSanItcT" w:eastAsia="OfficinaSanItcT" w:hAnsi="OfficinaSanItcT"/>
      <w:b w:val="1"/>
      <w:sz w:val="18"/>
      <w:szCs w:val="18"/>
    </w:rPr>
  </w:style>
  <w:style w:type="paragraph" w:styleId="Heading5">
    <w:name w:val="heading 5"/>
    <w:basedOn w:val="Normal"/>
    <w:next w:val="Normal"/>
    <w:pPr>
      <w:keepNext w:val="1"/>
      <w:ind w:left="142" w:hanging="142"/>
      <w:jc w:val="both"/>
    </w:pPr>
    <w:rPr>
      <w:rFonts w:ascii="OfficinaSanItcT" w:cs="OfficinaSanItcT" w:eastAsia="OfficinaSanItcT" w:hAnsi="OfficinaSanItcT"/>
      <w:b w:val="1"/>
      <w:sz w:val="22"/>
      <w:szCs w:val="22"/>
      <w:u w:val="single"/>
    </w:rPr>
  </w:style>
  <w:style w:type="paragraph" w:styleId="Heading6">
    <w:name w:val="heading 6"/>
    <w:basedOn w:val="Normal"/>
    <w:next w:val="Normal"/>
    <w:pPr>
      <w:keepNext w:val="1"/>
    </w:pPr>
    <w:rPr>
      <w:rFonts w:ascii="Trajan" w:cs="Trajan" w:eastAsia="Trajan" w:hAnsi="Trajan"/>
      <w:b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both"/>
    </w:pPr>
    <w:rPr>
      <w:rFonts w:ascii="Arial" w:cs="Arial" w:eastAsia="Arial" w:hAnsi="Arial"/>
      <w:b w:val="1"/>
    </w:rPr>
  </w:style>
  <w:style w:type="paragraph" w:styleId="Heading2">
    <w:name w:val="heading 2"/>
    <w:basedOn w:val="Normal"/>
    <w:next w:val="Normal"/>
    <w:pPr>
      <w:keepNext w:val="1"/>
      <w:ind w:left="142"/>
    </w:pPr>
    <w:rPr>
      <w:rFonts w:ascii="OfficinaSanItcT" w:cs="OfficinaSanItcT" w:eastAsia="OfficinaSanItcT" w:hAnsi="OfficinaSanItcT"/>
      <w:b w:val="1"/>
      <w:sz w:val="24"/>
      <w:szCs w:val="24"/>
    </w:rPr>
  </w:style>
  <w:style w:type="paragraph" w:styleId="Heading3">
    <w:name w:val="heading 3"/>
    <w:basedOn w:val="Normal"/>
    <w:next w:val="Normal"/>
    <w:pPr>
      <w:keepNext w:val="1"/>
    </w:pPr>
    <w:rPr>
      <w:rFonts w:ascii="OfficinaSanItcT" w:cs="OfficinaSanItcT" w:eastAsia="OfficinaSanItcT" w:hAnsi="OfficinaSanItcT"/>
      <w:b w:val="1"/>
      <w:sz w:val="18"/>
      <w:szCs w:val="18"/>
    </w:rPr>
  </w:style>
  <w:style w:type="paragraph" w:styleId="Heading4">
    <w:name w:val="heading 4"/>
    <w:basedOn w:val="Normal"/>
    <w:next w:val="Normal"/>
    <w:pPr>
      <w:keepNext w:val="1"/>
      <w:ind w:firstLine="708"/>
      <w:jc w:val="both"/>
    </w:pPr>
    <w:rPr>
      <w:rFonts w:ascii="OfficinaSanItcT" w:cs="OfficinaSanItcT" w:eastAsia="OfficinaSanItcT" w:hAnsi="OfficinaSanItcT"/>
      <w:b w:val="1"/>
      <w:sz w:val="18"/>
      <w:szCs w:val="18"/>
    </w:rPr>
  </w:style>
  <w:style w:type="paragraph" w:styleId="Heading5">
    <w:name w:val="heading 5"/>
    <w:basedOn w:val="Normal"/>
    <w:next w:val="Normal"/>
    <w:pPr>
      <w:keepNext w:val="1"/>
      <w:ind w:left="142" w:hanging="142"/>
      <w:jc w:val="both"/>
    </w:pPr>
    <w:rPr>
      <w:rFonts w:ascii="OfficinaSanItcT" w:cs="OfficinaSanItcT" w:eastAsia="OfficinaSanItcT" w:hAnsi="OfficinaSanItcT"/>
      <w:b w:val="1"/>
      <w:sz w:val="22"/>
      <w:szCs w:val="22"/>
      <w:u w:val="single"/>
    </w:rPr>
  </w:style>
  <w:style w:type="paragraph" w:styleId="Heading6">
    <w:name w:val="heading 6"/>
    <w:basedOn w:val="Normal"/>
    <w:next w:val="Normal"/>
    <w:pPr>
      <w:keepNext w:val="1"/>
    </w:pPr>
    <w:rPr>
      <w:rFonts w:ascii="Trajan" w:cs="Trajan" w:eastAsia="Trajan" w:hAnsi="Trajan"/>
      <w:b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both"/>
    </w:pPr>
    <w:rPr>
      <w:rFonts w:ascii="Arial" w:cs="Arial" w:eastAsia="Arial" w:hAnsi="Arial"/>
      <w:b w:val="1"/>
    </w:rPr>
  </w:style>
  <w:style w:type="paragraph" w:styleId="Heading2">
    <w:name w:val="heading 2"/>
    <w:basedOn w:val="Normal"/>
    <w:next w:val="Normal"/>
    <w:pPr>
      <w:keepNext w:val="1"/>
      <w:ind w:left="142"/>
    </w:pPr>
    <w:rPr>
      <w:rFonts w:ascii="OfficinaSanItcT" w:cs="OfficinaSanItcT" w:eastAsia="OfficinaSanItcT" w:hAnsi="OfficinaSanItcT"/>
      <w:b w:val="1"/>
      <w:sz w:val="24"/>
      <w:szCs w:val="24"/>
    </w:rPr>
  </w:style>
  <w:style w:type="paragraph" w:styleId="Heading3">
    <w:name w:val="heading 3"/>
    <w:basedOn w:val="Normal"/>
    <w:next w:val="Normal"/>
    <w:pPr>
      <w:keepNext w:val="1"/>
    </w:pPr>
    <w:rPr>
      <w:rFonts w:ascii="OfficinaSanItcT" w:cs="OfficinaSanItcT" w:eastAsia="OfficinaSanItcT" w:hAnsi="OfficinaSanItcT"/>
      <w:b w:val="1"/>
      <w:sz w:val="18"/>
      <w:szCs w:val="18"/>
    </w:rPr>
  </w:style>
  <w:style w:type="paragraph" w:styleId="Heading4">
    <w:name w:val="heading 4"/>
    <w:basedOn w:val="Normal"/>
    <w:next w:val="Normal"/>
    <w:pPr>
      <w:keepNext w:val="1"/>
      <w:ind w:firstLine="708"/>
      <w:jc w:val="both"/>
    </w:pPr>
    <w:rPr>
      <w:rFonts w:ascii="OfficinaSanItcT" w:cs="OfficinaSanItcT" w:eastAsia="OfficinaSanItcT" w:hAnsi="OfficinaSanItcT"/>
      <w:b w:val="1"/>
      <w:sz w:val="18"/>
      <w:szCs w:val="18"/>
    </w:rPr>
  </w:style>
  <w:style w:type="paragraph" w:styleId="Heading5">
    <w:name w:val="heading 5"/>
    <w:basedOn w:val="Normal"/>
    <w:next w:val="Normal"/>
    <w:pPr>
      <w:keepNext w:val="1"/>
      <w:ind w:left="142" w:hanging="142"/>
      <w:jc w:val="both"/>
    </w:pPr>
    <w:rPr>
      <w:rFonts w:ascii="OfficinaSanItcT" w:cs="OfficinaSanItcT" w:eastAsia="OfficinaSanItcT" w:hAnsi="OfficinaSanItcT"/>
      <w:b w:val="1"/>
      <w:sz w:val="22"/>
      <w:szCs w:val="22"/>
      <w:u w:val="single"/>
    </w:rPr>
  </w:style>
  <w:style w:type="paragraph" w:styleId="Heading6">
    <w:name w:val="heading 6"/>
    <w:basedOn w:val="Normal"/>
    <w:next w:val="Normal"/>
    <w:pPr>
      <w:keepNext w:val="1"/>
    </w:pPr>
    <w:rPr>
      <w:rFonts w:ascii="Trajan" w:cs="Trajan" w:eastAsia="Trajan" w:hAnsi="Trajan"/>
      <w:b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both"/>
    </w:pPr>
    <w:rPr>
      <w:rFonts w:ascii="Arial" w:cs="Arial" w:eastAsia="Arial" w:hAnsi="Arial"/>
      <w:b w:val="1"/>
    </w:rPr>
  </w:style>
  <w:style w:type="paragraph" w:styleId="Heading2">
    <w:name w:val="heading 2"/>
    <w:basedOn w:val="Normal"/>
    <w:next w:val="Normal"/>
    <w:pPr>
      <w:keepNext w:val="1"/>
      <w:ind w:left="142"/>
    </w:pPr>
    <w:rPr>
      <w:rFonts w:ascii="OfficinaSanItcT" w:cs="OfficinaSanItcT" w:eastAsia="OfficinaSanItcT" w:hAnsi="OfficinaSanItcT"/>
      <w:b w:val="1"/>
      <w:sz w:val="24"/>
      <w:szCs w:val="24"/>
    </w:rPr>
  </w:style>
  <w:style w:type="paragraph" w:styleId="Heading3">
    <w:name w:val="heading 3"/>
    <w:basedOn w:val="Normal"/>
    <w:next w:val="Normal"/>
    <w:pPr>
      <w:keepNext w:val="1"/>
    </w:pPr>
    <w:rPr>
      <w:rFonts w:ascii="OfficinaSanItcT" w:cs="OfficinaSanItcT" w:eastAsia="OfficinaSanItcT" w:hAnsi="OfficinaSanItcT"/>
      <w:b w:val="1"/>
      <w:sz w:val="18"/>
      <w:szCs w:val="18"/>
    </w:rPr>
  </w:style>
  <w:style w:type="paragraph" w:styleId="Heading4">
    <w:name w:val="heading 4"/>
    <w:basedOn w:val="Normal"/>
    <w:next w:val="Normal"/>
    <w:pPr>
      <w:keepNext w:val="1"/>
      <w:ind w:firstLine="708"/>
      <w:jc w:val="both"/>
    </w:pPr>
    <w:rPr>
      <w:rFonts w:ascii="OfficinaSanItcT" w:cs="OfficinaSanItcT" w:eastAsia="OfficinaSanItcT" w:hAnsi="OfficinaSanItcT"/>
      <w:b w:val="1"/>
      <w:sz w:val="18"/>
      <w:szCs w:val="18"/>
    </w:rPr>
  </w:style>
  <w:style w:type="paragraph" w:styleId="Heading5">
    <w:name w:val="heading 5"/>
    <w:basedOn w:val="Normal"/>
    <w:next w:val="Normal"/>
    <w:pPr>
      <w:keepNext w:val="1"/>
      <w:ind w:left="142" w:hanging="142"/>
      <w:jc w:val="both"/>
    </w:pPr>
    <w:rPr>
      <w:rFonts w:ascii="OfficinaSanItcT" w:cs="OfficinaSanItcT" w:eastAsia="OfficinaSanItcT" w:hAnsi="OfficinaSanItcT"/>
      <w:b w:val="1"/>
      <w:sz w:val="22"/>
      <w:szCs w:val="22"/>
      <w:u w:val="single"/>
    </w:rPr>
  </w:style>
  <w:style w:type="paragraph" w:styleId="Heading6">
    <w:name w:val="heading 6"/>
    <w:basedOn w:val="Normal"/>
    <w:next w:val="Normal"/>
    <w:pPr>
      <w:keepNext w:val="1"/>
    </w:pPr>
    <w:rPr>
      <w:rFonts w:ascii="Trajan" w:cs="Trajan" w:eastAsia="Trajan" w:hAnsi="Trajan"/>
      <w:b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F1338"/>
    <w:rPr>
      <w:lang w:val="en-GB"/>
    </w:rPr>
  </w:style>
  <w:style w:type="paragraph" w:styleId="Heading1">
    <w:name w:val="heading 1"/>
    <w:basedOn w:val="Normal"/>
    <w:next w:val="Normal"/>
    <w:qFormat w:val="1"/>
    <w:rsid w:val="001F1338"/>
    <w:pPr>
      <w:keepNext w:val="1"/>
      <w:widowControl w:val="0"/>
      <w:jc w:val="both"/>
      <w:outlineLvl w:val="0"/>
    </w:pPr>
    <w:rPr>
      <w:rFonts w:ascii="Arial" w:cs="Arial" w:eastAsia="MS Mincho" w:hAnsi="Arial"/>
      <w:b w:val="1"/>
      <w:bCs w:val="1"/>
      <w:kern w:val="2"/>
      <w:lang w:eastAsia="ja-JP" w:val="en-US"/>
    </w:rPr>
  </w:style>
  <w:style w:type="paragraph" w:styleId="Heading2">
    <w:name w:val="heading 2"/>
    <w:basedOn w:val="Normal"/>
    <w:next w:val="Normal"/>
    <w:qFormat w:val="1"/>
    <w:rsid w:val="001F1338"/>
    <w:pPr>
      <w:keepNext w:val="1"/>
      <w:ind w:left="142"/>
      <w:outlineLvl w:val="1"/>
    </w:pPr>
    <w:rPr>
      <w:rFonts w:ascii="OfficinaSanItcT" w:hAnsi="OfficinaSanItcT"/>
      <w:b w:val="1"/>
      <w:bCs w:val="1"/>
      <w:sz w:val="24"/>
      <w:szCs w:val="24"/>
    </w:rPr>
  </w:style>
  <w:style w:type="paragraph" w:styleId="Heading3">
    <w:name w:val="heading 3"/>
    <w:basedOn w:val="Normal"/>
    <w:next w:val="Normal"/>
    <w:qFormat w:val="1"/>
    <w:rsid w:val="001F1338"/>
    <w:pPr>
      <w:keepNext w:val="1"/>
      <w:outlineLvl w:val="2"/>
    </w:pPr>
    <w:rPr>
      <w:rFonts w:ascii="OfficinaSanItcT" w:hAnsi="OfficinaSanItcT"/>
      <w:b w:val="1"/>
      <w:bCs w:val="1"/>
      <w:sz w:val="18"/>
      <w:szCs w:val="18"/>
    </w:rPr>
  </w:style>
  <w:style w:type="paragraph" w:styleId="Heading4">
    <w:name w:val="heading 4"/>
    <w:basedOn w:val="Normal"/>
    <w:next w:val="Normal"/>
    <w:qFormat w:val="1"/>
    <w:rsid w:val="001F1338"/>
    <w:pPr>
      <w:keepNext w:val="1"/>
      <w:ind w:firstLine="708"/>
      <w:jc w:val="both"/>
      <w:outlineLvl w:val="3"/>
    </w:pPr>
    <w:rPr>
      <w:rFonts w:ascii="OfficinaSanItcT" w:hAnsi="OfficinaSanItcT"/>
      <w:b w:val="1"/>
      <w:bCs w:val="1"/>
      <w:sz w:val="18"/>
      <w:szCs w:val="18"/>
      <w:lang w:val="en-US"/>
    </w:rPr>
  </w:style>
  <w:style w:type="paragraph" w:styleId="Heading5">
    <w:name w:val="heading 5"/>
    <w:basedOn w:val="Normal"/>
    <w:next w:val="Normal"/>
    <w:qFormat w:val="1"/>
    <w:rsid w:val="001F1338"/>
    <w:pPr>
      <w:keepNext w:val="1"/>
      <w:ind w:left="142" w:hanging="142"/>
      <w:jc w:val="both"/>
      <w:outlineLvl w:val="4"/>
    </w:pPr>
    <w:rPr>
      <w:rFonts w:ascii="OfficinaSanItcT" w:hAnsi="OfficinaSanItcT"/>
      <w:b w:val="1"/>
      <w:sz w:val="22"/>
      <w:u w:val="single"/>
    </w:rPr>
  </w:style>
  <w:style w:type="paragraph" w:styleId="Heading6">
    <w:name w:val="heading 6"/>
    <w:basedOn w:val="Normal"/>
    <w:next w:val="Normal"/>
    <w:qFormat w:val="1"/>
    <w:rsid w:val="001F1338"/>
    <w:pPr>
      <w:keepNext w:val="1"/>
      <w:outlineLvl w:val="5"/>
    </w:pPr>
    <w:rPr>
      <w:rFonts w:ascii="Trajan" w:hAnsi="Trajan"/>
      <w:b w:val="1"/>
      <w:bCs w:val="1"/>
      <w:sz w:val="24"/>
      <w:szCs w:val="24"/>
      <w:lang w:val="en-US"/>
    </w:rPr>
  </w:style>
  <w:style w:type="paragraph" w:styleId="Heading7">
    <w:name w:val="heading 7"/>
    <w:basedOn w:val="Normal"/>
    <w:next w:val="Normal"/>
    <w:qFormat w:val="1"/>
    <w:rsid w:val="001F1338"/>
    <w:pPr>
      <w:keepNext w:val="1"/>
      <w:tabs>
        <w:tab w:val="left" w:pos="2160"/>
      </w:tabs>
      <w:jc w:val="both"/>
      <w:outlineLvl w:val="6"/>
    </w:pPr>
    <w:rPr>
      <w:b w:val="1"/>
      <w:bCs w:val="1"/>
      <w:sz w:val="22"/>
      <w:szCs w:val="22"/>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semiHidden w:val="1"/>
    <w:rsid w:val="001F1338"/>
    <w:pPr>
      <w:tabs>
        <w:tab w:val="center" w:pos="4536"/>
        <w:tab w:val="right" w:pos="9072"/>
      </w:tabs>
    </w:pPr>
  </w:style>
  <w:style w:type="paragraph" w:styleId="NormalIndent">
    <w:name w:val="Normal Indent"/>
    <w:basedOn w:val="Normal"/>
    <w:semiHidden w:val="1"/>
    <w:rsid w:val="001F1338"/>
    <w:pPr>
      <w:ind w:left="708"/>
    </w:pPr>
  </w:style>
  <w:style w:type="paragraph" w:styleId="Achievement" w:customStyle="1">
    <w:name w:val="Achievement"/>
    <w:basedOn w:val="BodyText"/>
    <w:rsid w:val="001F1338"/>
    <w:pPr>
      <w:spacing w:after="60" w:line="240" w:lineRule="atLeast"/>
      <w:ind w:left="240" w:hanging="240"/>
      <w:jc w:val="both"/>
    </w:pPr>
    <w:rPr>
      <w:rFonts w:ascii="Garamond" w:eastAsia="MS Mincho" w:hAnsi="Garamond"/>
      <w:sz w:val="22"/>
      <w:szCs w:val="22"/>
    </w:rPr>
  </w:style>
  <w:style w:type="paragraph" w:styleId="BodyText">
    <w:name w:val="Body Text"/>
    <w:basedOn w:val="Normal"/>
    <w:semiHidden w:val="1"/>
    <w:rsid w:val="001F1338"/>
    <w:pPr>
      <w:spacing w:after="120"/>
    </w:pPr>
  </w:style>
  <w:style w:type="character" w:styleId="Hyperlink">
    <w:name w:val="Hyperlink"/>
    <w:semiHidden w:val="1"/>
    <w:rsid w:val="001F1338"/>
    <w:rPr>
      <w:color w:val="0000ff"/>
      <w:u w:val="single"/>
    </w:rPr>
  </w:style>
  <w:style w:type="paragraph" w:styleId="BodyTextIndent">
    <w:name w:val="Body Text Indent"/>
    <w:basedOn w:val="Normal"/>
    <w:semiHidden w:val="1"/>
    <w:rsid w:val="001F1338"/>
    <w:pPr>
      <w:ind w:firstLine="142"/>
    </w:pPr>
    <w:rPr>
      <w:rFonts w:ascii="Arial" w:cs="Arial" w:hAnsi="Arial"/>
      <w:sz w:val="18"/>
      <w:szCs w:val="18"/>
      <w:lang w:val="fr-FR"/>
    </w:rPr>
  </w:style>
  <w:style w:type="paragraph" w:styleId="Address2" w:customStyle="1">
    <w:name w:val="Address 2"/>
    <w:basedOn w:val="Normal"/>
    <w:rsid w:val="001F1338"/>
    <w:pPr>
      <w:spacing w:line="160" w:lineRule="atLeast"/>
      <w:jc w:val="both"/>
    </w:pPr>
    <w:rPr>
      <w:rFonts w:ascii="Arial" w:hAnsi="Arial"/>
      <w:sz w:val="14"/>
      <w:lang w:val="en-US"/>
    </w:rPr>
  </w:style>
  <w:style w:type="character" w:styleId="FollowedHyperlink">
    <w:name w:val="FollowedHyperlink"/>
    <w:semiHidden w:val="1"/>
    <w:rsid w:val="001F1338"/>
    <w:rPr>
      <w:color w:val="800080"/>
      <w:u w:val="single"/>
    </w:rPr>
  </w:style>
  <w:style w:type="paragraph" w:styleId="BalloonText">
    <w:name w:val="Balloon Text"/>
    <w:basedOn w:val="Normal"/>
    <w:semiHidden w:val="1"/>
    <w:rsid w:val="001F1338"/>
    <w:rPr>
      <w:rFonts w:ascii="Tahoma" w:cs="Tahoma" w:hAnsi="Tahoma"/>
      <w:sz w:val="16"/>
      <w:szCs w:val="16"/>
    </w:rPr>
  </w:style>
  <w:style w:type="paragraph" w:styleId="Footer">
    <w:name w:val="footer"/>
    <w:basedOn w:val="Normal"/>
    <w:link w:val="FooterChar"/>
    <w:uiPriority w:val="99"/>
    <w:unhideWhenUsed w:val="1"/>
    <w:rsid w:val="00766ECB"/>
    <w:pPr>
      <w:tabs>
        <w:tab w:val="center" w:pos="4680"/>
        <w:tab w:val="right" w:pos="9360"/>
      </w:tabs>
    </w:pPr>
  </w:style>
  <w:style w:type="character" w:styleId="FooterChar" w:customStyle="1">
    <w:name w:val="Footer Char"/>
    <w:link w:val="Footer"/>
    <w:uiPriority w:val="99"/>
    <w:rsid w:val="00766ECB"/>
    <w:rPr>
      <w:lang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styles" Target="styles.xml"/><Relationship Id="rId8"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fontTable" Target="fontTable.xml"/><Relationship Id="rId6" Type="http://schemas.openxmlformats.org/officeDocument/2006/relationships/hyperlink" Target="http://www.listenarabic.com" TargetMode="External"/><Relationship Id="rId7" Type="http://schemas.openxmlformats.org/officeDocument/2006/relationships/hyperlink" Target="http://www.listenarabic.com" TargetMode="External"/><Relationship Id="rId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2015-10-16T17:16:00Z</dcterms:created>
  <dc:creator>pogson</dc:creator>
</cp:coreProperties>
</file>