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04" w:rsidRPr="00A701D8" w:rsidRDefault="007B1404" w:rsidP="00A701D8">
      <w:pPr>
        <w:tabs>
          <w:tab w:val="left" w:pos="720"/>
        </w:tabs>
        <w:autoSpaceDE w:val="0"/>
        <w:autoSpaceDN w:val="0"/>
        <w:adjustRightInd w:val="0"/>
        <w:spacing w:before="1" w:after="95"/>
        <w:ind w:right="18"/>
        <w:rPr>
          <w:rFonts w:ascii="Verdana" w:hAnsi="Verdana"/>
          <w:b/>
          <w:color w:val="000000"/>
          <w:sz w:val="32"/>
          <w:szCs w:val="32"/>
        </w:rPr>
      </w:pPr>
    </w:p>
    <w:p w:rsidR="007B1404" w:rsidRPr="007B1404" w:rsidRDefault="007B1404" w:rsidP="007B1404">
      <w:pPr>
        <w:tabs>
          <w:tab w:val="left" w:pos="720"/>
          <w:tab w:val="center" w:pos="4707"/>
          <w:tab w:val="left" w:pos="7890"/>
        </w:tabs>
        <w:autoSpaceDE w:val="0"/>
        <w:autoSpaceDN w:val="0"/>
        <w:adjustRightInd w:val="0"/>
        <w:spacing w:before="1" w:after="95"/>
        <w:ind w:left="72" w:right="18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ab/>
      </w:r>
      <w:r>
        <w:rPr>
          <w:b/>
          <w:color w:val="000000"/>
          <w:sz w:val="48"/>
          <w:szCs w:val="48"/>
        </w:rPr>
        <w:tab/>
      </w:r>
      <w:proofErr w:type="spellStart"/>
      <w:r w:rsidR="004B4B17">
        <w:rPr>
          <w:b/>
          <w:color w:val="000000"/>
          <w:sz w:val="48"/>
          <w:szCs w:val="48"/>
        </w:rPr>
        <w:t>Hiba</w:t>
      </w:r>
      <w:proofErr w:type="spellEnd"/>
      <w:r w:rsidR="004B4B17">
        <w:rPr>
          <w:b/>
          <w:color w:val="000000"/>
          <w:sz w:val="48"/>
          <w:szCs w:val="48"/>
        </w:rPr>
        <w:t xml:space="preserve"> </w:t>
      </w:r>
      <w:proofErr w:type="spellStart"/>
      <w:r w:rsidR="004B4B17">
        <w:rPr>
          <w:b/>
          <w:color w:val="000000"/>
          <w:sz w:val="48"/>
          <w:szCs w:val="48"/>
        </w:rPr>
        <w:t>Hazo</w:t>
      </w:r>
      <w:proofErr w:type="spellEnd"/>
      <w:r>
        <w:rPr>
          <w:b/>
          <w:color w:val="000000"/>
          <w:sz w:val="48"/>
          <w:szCs w:val="48"/>
        </w:rPr>
        <w:t xml:space="preserve">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68874566" wp14:editId="287E4E32">
                <wp:simplePos x="0" y="0"/>
                <wp:positionH relativeFrom="page">
                  <wp:posOffset>5424805</wp:posOffset>
                </wp:positionH>
                <wp:positionV relativeFrom="page">
                  <wp:posOffset>850265</wp:posOffset>
                </wp:positionV>
                <wp:extent cx="0" cy="1155700"/>
                <wp:effectExtent l="14605" t="21590" r="13970" b="13335"/>
                <wp:wrapThrough wrapText="bothSides">
                  <wp:wrapPolygon edited="0">
                    <wp:start x="-2147483648" y="0"/>
                    <wp:lineTo x="-2147483648" y="119"/>
                    <wp:lineTo x="-2147483648" y="119"/>
                    <wp:lineTo x="-2147483648" y="0"/>
                    <wp:lineTo x="-2147483648" y="0"/>
                  </wp:wrapPolygon>
                </wp:wrapThrough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7B7E8A" id="Straight Connector 1" o:spid="_x0000_s1026" style="position:absolute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427.15pt,66.95pt" to="427.15pt,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" strokeweight="2pt">
                <v:stroke joinstyle="miter"/>
                <w10:wrap type="through" anchorx="page" anchory="page"/>
              </v:line>
            </w:pict>
          </mc:Fallback>
        </mc:AlternateContent>
      </w:r>
      <w:r>
        <w:rPr>
          <w:b/>
          <w:color w:val="000000"/>
          <w:sz w:val="48"/>
          <w:szCs w:val="48"/>
        </w:rPr>
        <w:tab/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5543550</wp:posOffset>
                </wp:positionH>
                <wp:positionV relativeFrom="page">
                  <wp:posOffset>784225</wp:posOffset>
                </wp:positionV>
                <wp:extent cx="1419225" cy="1130300"/>
                <wp:effectExtent l="0" t="3175" r="0" b="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404" w:rsidRDefault="007B1404" w:rsidP="007B1404">
                            <w:pPr>
                              <w:pStyle w:val="Address"/>
                              <w:rPr>
                                <w:rFonts w:ascii="Verdana" w:hAnsi="Verdana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Cs w:val="16"/>
                              </w:rPr>
                              <w:t>Beirut, Lebanon</w:t>
                            </w:r>
                          </w:p>
                          <w:p w:rsidR="007B1404" w:rsidRDefault="007B1404" w:rsidP="007B1404">
                            <w:pPr>
                              <w:pStyle w:val="Address"/>
                              <w:rPr>
                                <w:rFonts w:ascii="Verdana" w:hAnsi="Verdana"/>
                                <w:szCs w:val="16"/>
                              </w:rPr>
                            </w:pPr>
                          </w:p>
                          <w:p w:rsidR="007B1404" w:rsidRDefault="007B1404" w:rsidP="007B1404">
                            <w:pPr>
                              <w:pStyle w:val="Address"/>
                              <w:rPr>
                                <w:rFonts w:ascii="Verdana" w:hAnsi="Verdana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Cs w:val="16"/>
                              </w:rPr>
                              <w:t xml:space="preserve">Tel: +961 71 </w:t>
                            </w:r>
                            <w:r w:rsidR="004B4B17">
                              <w:rPr>
                                <w:rFonts w:ascii="Verdana" w:hAnsi="Verdana"/>
                                <w:szCs w:val="16"/>
                              </w:rPr>
                              <w:t>822447</w:t>
                            </w:r>
                            <w:r>
                              <w:rPr>
                                <w:rFonts w:ascii="Verdana" w:hAnsi="Verdana"/>
                                <w:szCs w:val="16"/>
                              </w:rPr>
                              <w:tab/>
                            </w:r>
                          </w:p>
                          <w:p w:rsidR="007B1404" w:rsidRDefault="007B1404" w:rsidP="007B1404">
                            <w:pPr>
                              <w:pStyle w:val="Address"/>
                              <w:rPr>
                                <w:rFonts w:ascii="Verdana" w:hAnsi="Verdana"/>
                                <w:szCs w:val="16"/>
                              </w:rPr>
                            </w:pPr>
                          </w:p>
                          <w:p w:rsidR="007B1404" w:rsidRDefault="007B1404" w:rsidP="007B1404">
                            <w:pPr>
                              <w:pStyle w:val="Fre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  <w:t>E-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  <w:t>mail 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B1404" w:rsidRDefault="00593A96" w:rsidP="007B1404">
                            <w:pPr>
                              <w:pStyle w:val="Fre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7C21F8" w:rsidRPr="00E524F9">
                                <w:rPr>
                                  <w:rStyle w:val="Hyperlink"/>
                                  <w:rFonts w:ascii="Verdana" w:hAnsi="Verdana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hibahazo1@gmail.com</w:t>
                              </w:r>
                            </w:hyperlink>
                            <w:r w:rsidR="007B1404"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B1404" w:rsidRDefault="007B1404" w:rsidP="007B1404">
                            <w:pPr>
                              <w:pStyle w:val="Fre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B1404" w:rsidRDefault="007B1404" w:rsidP="007B1404">
                            <w:pPr>
                              <w:pStyle w:val="Fre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:rsidR="007B1404" w:rsidRDefault="004B4B17" w:rsidP="007B1404">
                            <w:pPr>
                              <w:pStyle w:val="Free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Date of birth: 14.2</w:t>
                            </w:r>
                            <w:r w:rsidR="007B14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1990</w:t>
                            </w:r>
                            <w:r w:rsidR="007B140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B1404" w:rsidRDefault="007B1404" w:rsidP="007B1404">
                            <w:pPr>
                              <w:pStyle w:val="Address"/>
                              <w:rPr>
                                <w:rFonts w:ascii="Verdana" w:eastAsia="Times New Roman" w:hAnsi="Verdana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436.5pt;margin-top:61.75pt;width:111.75pt;height:89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" filled="f" stroked="f" strokeweight="1pt">
                <v:path arrowok="t"/>
                <v:textbox inset="0,0,0,0">
                  <w:txbxContent>
                    <w:p w:rsidR="007B1404" w:rsidRDefault="007B1404" w:rsidP="007B1404">
                      <w:pPr>
                        <w:pStyle w:val="Address"/>
                        <w:rPr>
                          <w:rFonts w:ascii="Verdana" w:hAnsi="Verdana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Cs w:val="16"/>
                        </w:rPr>
                        <w:t>Beirut, Lebanon</w:t>
                      </w:r>
                    </w:p>
                    <w:p w:rsidR="007B1404" w:rsidRDefault="007B1404" w:rsidP="007B1404">
                      <w:pPr>
                        <w:pStyle w:val="Address"/>
                        <w:rPr>
                          <w:rFonts w:ascii="Verdana" w:hAnsi="Verdana"/>
                          <w:szCs w:val="16"/>
                        </w:rPr>
                      </w:pPr>
                    </w:p>
                    <w:p w:rsidR="007B1404" w:rsidRDefault="007B1404" w:rsidP="007B1404">
                      <w:pPr>
                        <w:pStyle w:val="Address"/>
                        <w:rPr>
                          <w:rFonts w:ascii="Verdana" w:hAnsi="Verdana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Cs w:val="16"/>
                        </w:rPr>
                        <w:t xml:space="preserve">Tel: +961 71 </w:t>
                      </w:r>
                      <w:r w:rsidR="004B4B17">
                        <w:rPr>
                          <w:rFonts w:ascii="Verdana" w:hAnsi="Verdana"/>
                          <w:szCs w:val="16"/>
                        </w:rPr>
                        <w:t>822447</w:t>
                      </w:r>
                      <w:r>
                        <w:rPr>
                          <w:rFonts w:ascii="Verdana" w:hAnsi="Verdana"/>
                          <w:szCs w:val="16"/>
                        </w:rPr>
                        <w:tab/>
                      </w:r>
                    </w:p>
                    <w:p w:rsidR="007B1404" w:rsidRDefault="007B1404" w:rsidP="007B1404">
                      <w:pPr>
                        <w:pStyle w:val="Address"/>
                        <w:rPr>
                          <w:rFonts w:ascii="Verdana" w:hAnsi="Verdana"/>
                          <w:szCs w:val="16"/>
                        </w:rPr>
                      </w:pPr>
                    </w:p>
                    <w:p w:rsidR="007B1404" w:rsidRDefault="007B1404" w:rsidP="007B1404">
                      <w:pPr>
                        <w:pStyle w:val="Fre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  <w:t>E-</w:t>
                      </w:r>
                      <w:proofErr w:type="gramStart"/>
                      <w:r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  <w:t>mail :</w:t>
                      </w:r>
                      <w:proofErr w:type="gramEnd"/>
                      <w:r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B1404" w:rsidRDefault="00210353" w:rsidP="007B1404">
                      <w:pPr>
                        <w:pStyle w:val="Fre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</w:pPr>
                      <w:hyperlink r:id="rId7" w:history="1">
                        <w:r w:rsidR="007C21F8" w:rsidRPr="00E524F9">
                          <w:rPr>
                            <w:rStyle w:val="Hyperlink"/>
                            <w:rFonts w:ascii="Verdana" w:hAnsi="Verdana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hibahazo1@gmail.com</w:t>
                        </w:r>
                      </w:hyperlink>
                      <w:r w:rsidR="007B1404"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  <w:tab/>
                      </w:r>
                    </w:p>
                    <w:p w:rsidR="007B1404" w:rsidRDefault="007B1404" w:rsidP="007B1404">
                      <w:pPr>
                        <w:pStyle w:val="Fre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B1404" w:rsidRDefault="007B1404" w:rsidP="007B1404">
                      <w:pPr>
                        <w:pStyle w:val="Fre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7B1404" w:rsidRDefault="004B4B17" w:rsidP="007B1404">
                      <w:pPr>
                        <w:pStyle w:val="Free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Date of birth: 14.2</w:t>
                      </w:r>
                      <w:r w:rsidR="007B1404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1990</w:t>
                      </w:r>
                      <w:r w:rsidR="007B140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B1404" w:rsidRDefault="007B1404" w:rsidP="007B1404">
                      <w:pPr>
                        <w:pStyle w:val="Address"/>
                        <w:rPr>
                          <w:rFonts w:ascii="Verdana" w:eastAsia="Times New Roman" w:hAnsi="Verdana"/>
                          <w:color w:val="auto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7B1404" w:rsidRPr="007B1404" w:rsidRDefault="007B1404" w:rsidP="007B1404">
      <w:pPr>
        <w:tabs>
          <w:tab w:val="left" w:pos="720"/>
        </w:tabs>
        <w:autoSpaceDE w:val="0"/>
        <w:autoSpaceDN w:val="0"/>
        <w:adjustRightInd w:val="0"/>
        <w:spacing w:before="1" w:after="95"/>
        <w:ind w:left="72" w:right="18"/>
        <w:jc w:val="center"/>
        <w:rPr>
          <w:b/>
          <w:color w:val="000000"/>
          <w:sz w:val="48"/>
          <w:szCs w:val="48"/>
        </w:rPr>
      </w:pPr>
    </w:p>
    <w:p w:rsidR="007B1404" w:rsidRDefault="007B1404" w:rsidP="007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bidi/>
        <w:spacing w:line="288" w:lineRule="auto"/>
        <w:ind w:left="709"/>
        <w:rPr>
          <w:rFonts w:ascii="Verdana" w:hAnsi="Verdana"/>
          <w:b/>
          <w:i/>
          <w:color w:val="517EE0"/>
          <w:sz w:val="28"/>
          <w:szCs w:val="28"/>
        </w:rPr>
      </w:pPr>
    </w:p>
    <w:p w:rsidR="007B1404" w:rsidRDefault="007B1404" w:rsidP="007B1404">
      <w:pPr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Objectives:</w:t>
      </w:r>
    </w:p>
    <w:p w:rsidR="002E28E9" w:rsidRDefault="002E28E9" w:rsidP="002E28E9">
      <w:pPr>
        <w:ind w:left="720"/>
        <w:jc w:val="both"/>
      </w:pPr>
      <w:r>
        <w:t xml:space="preserve">Seeking </w:t>
      </w:r>
      <w:r w:rsidR="007B1404">
        <w:t xml:space="preserve">a position in a </w:t>
      </w:r>
      <w:r>
        <w:t>respectful firm</w:t>
      </w:r>
      <w:r w:rsidR="007B1404">
        <w:t>, where I can find a challenging opportunity in a competitive and cooperative environment, to improve and develop my skills in a way that serve</w:t>
      </w:r>
      <w:r w:rsidR="00966149">
        <w:t>s</w:t>
      </w:r>
      <w:r w:rsidR="007B1404">
        <w:t xml:space="preserve"> the organization's objectives</w:t>
      </w:r>
      <w:r>
        <w:t>,</w:t>
      </w:r>
      <w:r w:rsidR="007B1404">
        <w:t xml:space="preserve"> and ev</w:t>
      </w:r>
      <w:r>
        <w:t>entually affect its out</w:t>
      </w:r>
      <w:r w:rsidR="007B1404">
        <w:t xml:space="preserve">come positively. </w:t>
      </w:r>
    </w:p>
    <w:p w:rsidR="007B1404" w:rsidRDefault="007B1404" w:rsidP="002E28E9">
      <w:pPr>
        <w:ind w:left="720"/>
        <w:jc w:val="both"/>
      </w:pPr>
      <w:r>
        <w:t xml:space="preserve">I have </w:t>
      </w:r>
      <w:r w:rsidR="002E28E9">
        <w:t xml:space="preserve">an </w:t>
      </w:r>
      <w:r>
        <w:t xml:space="preserve">excellent interpersonal and communication skills and passion of learning and </w:t>
      </w:r>
      <w:r w:rsidR="002E28E9">
        <w:t>exploring new opportunities by increasing my professional abilities</w:t>
      </w:r>
      <w:r>
        <w:t xml:space="preserve">. </w:t>
      </w:r>
    </w:p>
    <w:p w:rsidR="007B1404" w:rsidRDefault="007B1404" w:rsidP="007B140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88" w:lineRule="auto"/>
        <w:rPr>
          <w:rFonts w:ascii="Verdana" w:hAnsi="Verdana"/>
          <w:b/>
          <w:iCs/>
          <w:sz w:val="28"/>
          <w:szCs w:val="28"/>
          <w:u w:val="single"/>
        </w:rPr>
      </w:pPr>
    </w:p>
    <w:p w:rsidR="007B1404" w:rsidRDefault="007B1404" w:rsidP="007B1404">
      <w:pPr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Education:</w:t>
      </w:r>
    </w:p>
    <w:p w:rsidR="007B1404" w:rsidRPr="006733AD" w:rsidRDefault="007B1404" w:rsidP="002E28E9">
      <w:pPr>
        <w:pStyle w:val="ListParagraph"/>
        <w:ind w:left="792"/>
        <w:rPr>
          <w:rFonts w:ascii="Verdana" w:hAnsi="Verdana"/>
          <w:b/>
          <w:bCs/>
          <w:u w:val="single"/>
        </w:rPr>
      </w:pPr>
    </w:p>
    <w:p w:rsidR="007B1404" w:rsidRDefault="004B4B17" w:rsidP="002E28E9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88" w:lineRule="auto"/>
        <w:ind w:left="2124" w:hanging="2124"/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 xml:space="preserve"> 2011</w:t>
      </w:r>
      <w:r w:rsidR="007B1404">
        <w:rPr>
          <w:rFonts w:ascii="Verdana" w:hAnsi="Verdana"/>
          <w:b/>
          <w:szCs w:val="18"/>
        </w:rPr>
        <w:t xml:space="preserve">-2014    </w:t>
      </w:r>
      <w:r w:rsidR="002E28E9">
        <w:rPr>
          <w:rFonts w:ascii="Verdana" w:hAnsi="Verdana"/>
          <w:b/>
          <w:szCs w:val="18"/>
        </w:rPr>
        <w:tab/>
      </w:r>
      <w:r w:rsidR="002E28E9">
        <w:rPr>
          <w:rFonts w:ascii="Verdana" w:hAnsi="Verdana"/>
          <w:b/>
          <w:szCs w:val="18"/>
        </w:rPr>
        <w:tab/>
      </w:r>
      <w:r w:rsidR="002E28E9">
        <w:rPr>
          <w:rFonts w:ascii="Verdana" w:hAnsi="Verdana"/>
          <w:b/>
          <w:szCs w:val="18"/>
        </w:rPr>
        <w:tab/>
      </w:r>
      <w:r w:rsidR="002E28E9">
        <w:rPr>
          <w:rFonts w:ascii="Verdana" w:hAnsi="Verdana"/>
          <w:b/>
          <w:szCs w:val="18"/>
        </w:rPr>
        <w:tab/>
      </w:r>
      <w:r w:rsidR="002E28E9">
        <w:rPr>
          <w:rFonts w:ascii="Verdana" w:hAnsi="Verdana"/>
          <w:b/>
          <w:szCs w:val="18"/>
        </w:rPr>
        <w:tab/>
      </w:r>
      <w:r w:rsidR="002E28E9"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>AOU</w:t>
      </w:r>
      <w:r w:rsidR="007B1404">
        <w:rPr>
          <w:rFonts w:ascii="Verdana" w:hAnsi="Verdana"/>
          <w:b/>
          <w:szCs w:val="18"/>
        </w:rPr>
        <w:t xml:space="preserve"> university –</w:t>
      </w:r>
      <w:r w:rsidR="00CE7BBC">
        <w:rPr>
          <w:rFonts w:ascii="Verdana" w:hAnsi="Verdana"/>
          <w:b/>
          <w:szCs w:val="18"/>
        </w:rPr>
        <w:t>Beirut</w:t>
      </w:r>
    </w:p>
    <w:p w:rsidR="007B1404" w:rsidRDefault="002E28E9" w:rsidP="007B1404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88" w:lineRule="auto"/>
        <w:ind w:left="2124" w:hanging="2124"/>
        <w:rPr>
          <w:rFonts w:ascii="Verdana" w:hAnsi="Verdana" w:cs="MS Shell Dlg"/>
          <w:bCs/>
          <w:sz w:val="20"/>
          <w:lang w:val="fr-FR"/>
        </w:rPr>
      </w:pPr>
      <w:r>
        <w:rPr>
          <w:rFonts w:ascii="Verdana" w:hAnsi="Verdana"/>
          <w:bCs/>
          <w:szCs w:val="18"/>
        </w:rPr>
        <w:t xml:space="preserve"> </w:t>
      </w:r>
      <w:r w:rsidR="00CE7BBC">
        <w:rPr>
          <w:rFonts w:ascii="Verdana" w:hAnsi="Verdana"/>
          <w:bCs/>
          <w:szCs w:val="18"/>
        </w:rPr>
        <w:t>Accounting and Finance</w:t>
      </w:r>
      <w:r w:rsidR="007B1404">
        <w:rPr>
          <w:rFonts w:ascii="Verdana" w:hAnsi="Verdana"/>
          <w:bCs/>
          <w:szCs w:val="18"/>
        </w:rPr>
        <w:t xml:space="preserve"> </w:t>
      </w:r>
    </w:p>
    <w:p w:rsidR="007B1404" w:rsidRDefault="007B1404" w:rsidP="007B1404">
      <w:pPr>
        <w:pStyle w:val="ListParagraph"/>
        <w:ind w:left="0"/>
        <w:rPr>
          <w:rFonts w:ascii="Verdana" w:hAnsi="Verdana" w:cs="Arial"/>
          <w:b/>
          <w:i/>
          <w:sz w:val="20"/>
          <w:szCs w:val="20"/>
          <w:lang w:val="fr-FR"/>
        </w:rPr>
      </w:pPr>
      <w:r>
        <w:rPr>
          <w:rFonts w:ascii="Verdana" w:hAnsi="Verdana"/>
          <w:b/>
          <w:sz w:val="18"/>
          <w:szCs w:val="18"/>
          <w:lang w:val="fr-FR"/>
        </w:rPr>
        <w:t xml:space="preserve">        </w:t>
      </w:r>
    </w:p>
    <w:p w:rsidR="007B1404" w:rsidRDefault="007B1404" w:rsidP="007B1404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Verdana" w:hAnsi="Verdana"/>
          <w:sz w:val="20"/>
        </w:rPr>
      </w:pPr>
    </w:p>
    <w:p w:rsidR="007B1404" w:rsidRPr="00E524F9" w:rsidRDefault="007B1404" w:rsidP="007B1404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Verdana" w:hAnsi="Verdana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28E9" w:rsidRDefault="002E28E9" w:rsidP="002E28E9">
      <w:pPr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Professional Experience:</w:t>
      </w:r>
    </w:p>
    <w:p w:rsidR="002E28E9" w:rsidRDefault="002E28E9" w:rsidP="002E28E9">
      <w:pPr>
        <w:jc w:val="both"/>
        <w:rPr>
          <w:rFonts w:ascii="Verdana" w:hAnsi="Verdana"/>
          <w:b/>
          <w:bCs/>
          <w:u w:val="single"/>
        </w:rPr>
      </w:pPr>
    </w:p>
    <w:p w:rsidR="002E28E9" w:rsidRDefault="002E28E9" w:rsidP="002E28E9">
      <w:pPr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Ministry of Food SAL</w:t>
      </w:r>
      <w:r>
        <w:rPr>
          <w:rFonts w:ascii="Verdana" w:hAnsi="Verdana" w:cs="Calibri"/>
          <w:b/>
          <w:sz w:val="20"/>
          <w:szCs w:val="20"/>
        </w:rPr>
        <w:tab/>
      </w:r>
      <w:r>
        <w:rPr>
          <w:rFonts w:ascii="Verdana" w:hAnsi="Verdana" w:cs="Calibri"/>
          <w:b/>
          <w:sz w:val="20"/>
          <w:szCs w:val="20"/>
        </w:rPr>
        <w:tab/>
      </w:r>
      <w:r>
        <w:rPr>
          <w:rFonts w:ascii="Verdana" w:hAnsi="Verdana" w:cs="Calibri"/>
          <w:b/>
          <w:sz w:val="20"/>
          <w:szCs w:val="20"/>
        </w:rPr>
        <w:tab/>
      </w:r>
      <w:r>
        <w:rPr>
          <w:rFonts w:ascii="Verdana" w:hAnsi="Verdana" w:cs="Calibri"/>
          <w:b/>
          <w:sz w:val="20"/>
          <w:szCs w:val="20"/>
        </w:rPr>
        <w:tab/>
        <w:t>Call Center Senior Agent</w:t>
      </w:r>
    </w:p>
    <w:p w:rsidR="002E28E9" w:rsidRDefault="002E28E9" w:rsidP="002E28E9">
      <w:pPr>
        <w:rPr>
          <w:rFonts w:ascii="Verdana" w:hAnsi="Verdana" w:cs="Calibri"/>
          <w:b/>
          <w:sz w:val="20"/>
          <w:szCs w:val="20"/>
        </w:rPr>
      </w:pPr>
    </w:p>
    <w:p w:rsidR="002E28E9" w:rsidRPr="002E28E9" w:rsidRDefault="002E28E9" w:rsidP="002E28E9">
      <w:pPr>
        <w:rPr>
          <w:rFonts w:ascii="Verdana" w:hAnsi="Verdana" w:cs="Calibri"/>
          <w:bCs/>
          <w:i/>
          <w:iCs/>
          <w:sz w:val="20"/>
          <w:szCs w:val="20"/>
        </w:rPr>
      </w:pPr>
      <w:r w:rsidRPr="002E28E9">
        <w:rPr>
          <w:rFonts w:ascii="Verdana" w:hAnsi="Verdana" w:cs="Calibri"/>
          <w:bCs/>
          <w:i/>
          <w:iCs/>
          <w:sz w:val="20"/>
          <w:szCs w:val="20"/>
        </w:rPr>
        <w:t>From December 2016 till Current</w:t>
      </w:r>
    </w:p>
    <w:p w:rsidR="002E28E9" w:rsidRDefault="002E28E9" w:rsidP="002E28E9">
      <w:pPr>
        <w:ind w:left="450"/>
        <w:rPr>
          <w:rFonts w:asciiTheme="minorHAnsi" w:hAnsiTheme="minorHAnsi" w:cs="Calibri"/>
          <w:bCs/>
          <w:sz w:val="22"/>
          <w:szCs w:val="22"/>
        </w:rPr>
      </w:pPr>
    </w:p>
    <w:p w:rsidR="002E28E9" w:rsidRDefault="00E753F9" w:rsidP="00E753F9">
      <w:pPr>
        <w:numPr>
          <w:ilvl w:val="0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Completing the Regular CSR duties</w:t>
      </w:r>
      <w:r w:rsidR="002E28E9">
        <w:rPr>
          <w:rFonts w:asciiTheme="minorHAnsi" w:hAnsiTheme="minorHAnsi" w:cs="Calibri"/>
          <w:bCs/>
          <w:sz w:val="22"/>
          <w:szCs w:val="22"/>
        </w:rPr>
        <w:t>.</w:t>
      </w:r>
    </w:p>
    <w:p w:rsidR="00E753F9" w:rsidRDefault="00E753F9" w:rsidP="00E753F9">
      <w:pPr>
        <w:numPr>
          <w:ilvl w:val="0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Following Up on Customer Care cases already presented by CSRs.</w:t>
      </w:r>
    </w:p>
    <w:p w:rsidR="00E753F9" w:rsidRDefault="00E753F9" w:rsidP="00E753F9">
      <w:pPr>
        <w:numPr>
          <w:ilvl w:val="0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Cooperating with the care department on a strategy of fulfilling high satisfaction barometer for claiming customers, for a KPI of 96%.</w:t>
      </w:r>
    </w:p>
    <w:p w:rsidR="00E753F9" w:rsidRDefault="00E753F9" w:rsidP="00E753F9">
      <w:pPr>
        <w:numPr>
          <w:ilvl w:val="0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Assuring the platform professional activities at all time on duty, especially during the managers’ absence.</w:t>
      </w:r>
    </w:p>
    <w:p w:rsidR="00E753F9" w:rsidRDefault="00E753F9" w:rsidP="00E753F9">
      <w:pPr>
        <w:numPr>
          <w:ilvl w:val="0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Reporting the day-to-day activities to the Head of Department;</w:t>
      </w:r>
    </w:p>
    <w:p w:rsidR="00E753F9" w:rsidRDefault="00E753F9" w:rsidP="00E753F9">
      <w:pPr>
        <w:numPr>
          <w:ilvl w:val="1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Agents’ Activities</w:t>
      </w:r>
    </w:p>
    <w:p w:rsidR="00E753F9" w:rsidRDefault="00E753F9" w:rsidP="00E753F9">
      <w:pPr>
        <w:numPr>
          <w:ilvl w:val="1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Platform</w:t>
      </w:r>
    </w:p>
    <w:p w:rsidR="00E753F9" w:rsidRDefault="00E753F9" w:rsidP="00E753F9">
      <w:pPr>
        <w:numPr>
          <w:ilvl w:val="1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Customers’ Complaints</w:t>
      </w:r>
    </w:p>
    <w:p w:rsidR="00F73E34" w:rsidRDefault="00F73E34" w:rsidP="00F73E34">
      <w:pPr>
        <w:numPr>
          <w:ilvl w:val="0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Play the key role to solve complicated customers’ cases, as first level escalation.</w:t>
      </w:r>
    </w:p>
    <w:p w:rsidR="00E753F9" w:rsidRDefault="00E753F9" w:rsidP="00E753F9">
      <w:pPr>
        <w:numPr>
          <w:ilvl w:val="0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Train and shadow the new recruits to assure their professional scripting in term of speech and calls handling.</w:t>
      </w:r>
    </w:p>
    <w:p w:rsidR="00E753F9" w:rsidRDefault="00E753F9" w:rsidP="00E753F9">
      <w:pPr>
        <w:numPr>
          <w:ilvl w:val="0"/>
          <w:numId w:val="11"/>
        </w:numPr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Constantly report the new recruits’ behavior, until they successfully complete their probation period.</w:t>
      </w:r>
    </w:p>
    <w:p w:rsidR="00E753F9" w:rsidRDefault="00E753F9" w:rsidP="00E753F9">
      <w:pPr>
        <w:ind w:left="1170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</w:t>
      </w:r>
    </w:p>
    <w:p w:rsidR="002E28E9" w:rsidRDefault="002E28E9" w:rsidP="002E28E9">
      <w:pPr>
        <w:jc w:val="both"/>
        <w:rPr>
          <w:rFonts w:ascii="Verdana" w:hAnsi="Verdana"/>
          <w:b/>
          <w:bCs/>
          <w:u w:val="single"/>
        </w:rPr>
      </w:pPr>
    </w:p>
    <w:p w:rsidR="002E28E9" w:rsidRDefault="002E28E9" w:rsidP="002E28E9">
      <w:pPr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lastRenderedPageBreak/>
        <w:t>Ministry of Food SAL</w:t>
      </w:r>
      <w:r>
        <w:rPr>
          <w:rFonts w:ascii="Verdana" w:hAnsi="Verdana" w:cs="Calibri"/>
          <w:b/>
          <w:sz w:val="20"/>
          <w:szCs w:val="20"/>
        </w:rPr>
        <w:tab/>
      </w:r>
      <w:r>
        <w:rPr>
          <w:rFonts w:ascii="Verdana" w:hAnsi="Verdana" w:cs="Calibri"/>
          <w:b/>
          <w:sz w:val="20"/>
          <w:szCs w:val="20"/>
        </w:rPr>
        <w:tab/>
      </w:r>
      <w:r>
        <w:rPr>
          <w:rFonts w:ascii="Verdana" w:hAnsi="Verdana" w:cs="Calibri"/>
          <w:b/>
          <w:sz w:val="20"/>
          <w:szCs w:val="20"/>
        </w:rPr>
        <w:tab/>
      </w:r>
      <w:r>
        <w:rPr>
          <w:rFonts w:ascii="Verdana" w:hAnsi="Verdana" w:cs="Calibri"/>
          <w:b/>
          <w:sz w:val="20"/>
          <w:szCs w:val="20"/>
        </w:rPr>
        <w:tab/>
        <w:t>Call Center CSR</w:t>
      </w:r>
    </w:p>
    <w:p w:rsidR="002E28E9" w:rsidRDefault="002E28E9" w:rsidP="002E28E9">
      <w:pPr>
        <w:rPr>
          <w:rFonts w:ascii="Verdana" w:hAnsi="Verdana" w:cs="Calibri"/>
          <w:b/>
          <w:sz w:val="20"/>
          <w:szCs w:val="20"/>
        </w:rPr>
      </w:pPr>
    </w:p>
    <w:p w:rsidR="002E28E9" w:rsidRDefault="002E28E9" w:rsidP="002E28E9">
      <w:pPr>
        <w:rPr>
          <w:rFonts w:ascii="Verdana" w:hAnsi="Verdana" w:cs="Calibri"/>
          <w:bCs/>
          <w:i/>
          <w:iCs/>
          <w:sz w:val="20"/>
          <w:szCs w:val="20"/>
        </w:rPr>
      </w:pPr>
      <w:r w:rsidRPr="002E28E9">
        <w:rPr>
          <w:rFonts w:ascii="Verdana" w:hAnsi="Verdana" w:cs="Calibri"/>
          <w:bCs/>
          <w:i/>
          <w:iCs/>
          <w:sz w:val="20"/>
          <w:szCs w:val="20"/>
        </w:rPr>
        <w:t xml:space="preserve">From </w:t>
      </w:r>
      <w:r>
        <w:rPr>
          <w:rFonts w:ascii="Verdana" w:hAnsi="Verdana" w:cs="Calibri"/>
          <w:bCs/>
          <w:i/>
          <w:iCs/>
          <w:sz w:val="20"/>
          <w:szCs w:val="20"/>
        </w:rPr>
        <w:t xml:space="preserve">January </w:t>
      </w:r>
      <w:r w:rsidRPr="002E28E9">
        <w:rPr>
          <w:rFonts w:ascii="Verdana" w:hAnsi="Verdana" w:cs="Calibri"/>
          <w:bCs/>
          <w:i/>
          <w:iCs/>
          <w:sz w:val="20"/>
          <w:szCs w:val="20"/>
        </w:rPr>
        <w:t>201</w:t>
      </w:r>
      <w:r>
        <w:rPr>
          <w:rFonts w:ascii="Verdana" w:hAnsi="Verdana" w:cs="Calibri"/>
          <w:bCs/>
          <w:i/>
          <w:iCs/>
          <w:sz w:val="20"/>
          <w:szCs w:val="20"/>
        </w:rPr>
        <w:t>3</w:t>
      </w:r>
      <w:r w:rsidRPr="002E28E9">
        <w:rPr>
          <w:rFonts w:ascii="Verdana" w:hAnsi="Verdana" w:cs="Calibri"/>
          <w:bCs/>
          <w:i/>
          <w:iCs/>
          <w:sz w:val="20"/>
          <w:szCs w:val="20"/>
        </w:rPr>
        <w:t xml:space="preserve"> till </w:t>
      </w:r>
      <w:r>
        <w:rPr>
          <w:rFonts w:ascii="Verdana" w:hAnsi="Verdana" w:cs="Calibri"/>
          <w:bCs/>
          <w:i/>
          <w:iCs/>
          <w:sz w:val="20"/>
          <w:szCs w:val="20"/>
        </w:rPr>
        <w:t>November 2016</w:t>
      </w:r>
    </w:p>
    <w:p w:rsidR="002E28E9" w:rsidRDefault="002E28E9" w:rsidP="002E28E9">
      <w:pPr>
        <w:rPr>
          <w:rFonts w:ascii="Verdana" w:hAnsi="Verdana" w:cs="Calibri"/>
          <w:bCs/>
          <w:i/>
          <w:iCs/>
          <w:sz w:val="20"/>
          <w:szCs w:val="20"/>
        </w:rPr>
      </w:pPr>
    </w:p>
    <w:p w:rsidR="002E28E9" w:rsidRDefault="002E28E9" w:rsidP="002E28E9">
      <w:pPr>
        <w:pStyle w:val="ListParagraph"/>
        <w:numPr>
          <w:ilvl w:val="0"/>
          <w:numId w:val="10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Handling Customers’ Calls for Food Delivery Services.</w:t>
      </w:r>
    </w:p>
    <w:p w:rsidR="002E28E9" w:rsidRDefault="002E28E9" w:rsidP="002E28E9">
      <w:pPr>
        <w:pStyle w:val="ListParagraph"/>
        <w:numPr>
          <w:ilvl w:val="0"/>
          <w:numId w:val="10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Assuring Customers’ Feedbacks transferring to the concerned personnel.</w:t>
      </w:r>
    </w:p>
    <w:p w:rsidR="002E28E9" w:rsidRDefault="002E28E9" w:rsidP="002E28E9">
      <w:pPr>
        <w:pStyle w:val="ListParagraph"/>
        <w:numPr>
          <w:ilvl w:val="0"/>
          <w:numId w:val="10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Assisting in handling Customers’ orders through multi-communications channels (Phone Calls / Mob Apps / Chatting Services / …)</w:t>
      </w:r>
    </w:p>
    <w:p w:rsidR="002E28E9" w:rsidRDefault="002E28E9" w:rsidP="002E28E9">
      <w:pPr>
        <w:pStyle w:val="ListParagraph"/>
        <w:numPr>
          <w:ilvl w:val="0"/>
          <w:numId w:val="10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Assuring the department KPI’s by preserving the finest performance.</w:t>
      </w:r>
    </w:p>
    <w:p w:rsidR="002E28E9" w:rsidRDefault="002E28E9" w:rsidP="002E28E9">
      <w:pPr>
        <w:pStyle w:val="ListParagraph"/>
        <w:numPr>
          <w:ilvl w:val="0"/>
          <w:numId w:val="10"/>
        </w:numPr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Participating in Sales Competitions and achieving successful outcomes.</w:t>
      </w:r>
    </w:p>
    <w:p w:rsidR="002E28E9" w:rsidRPr="002E28E9" w:rsidRDefault="002E28E9" w:rsidP="00E753F9">
      <w:pPr>
        <w:pStyle w:val="ListParagrap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 xml:space="preserve"> </w:t>
      </w:r>
    </w:p>
    <w:p w:rsidR="002E28E9" w:rsidRDefault="002E28E9" w:rsidP="002E28E9">
      <w:pPr>
        <w:jc w:val="both"/>
        <w:rPr>
          <w:rFonts w:ascii="Verdana" w:hAnsi="Verdana"/>
          <w:b/>
          <w:bCs/>
          <w:u w:val="single"/>
        </w:rPr>
      </w:pPr>
    </w:p>
    <w:p w:rsidR="00665CA7" w:rsidRDefault="00E621E6" w:rsidP="00E753F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88" w:lineRule="auto"/>
        <w:rPr>
          <w:rFonts w:ascii="Verdana" w:hAnsi="Verdana" w:cs="Calibri"/>
          <w:b/>
          <w:bCs/>
          <w:sz w:val="20"/>
        </w:rPr>
      </w:pPr>
      <w:proofErr w:type="spellStart"/>
      <w:r>
        <w:rPr>
          <w:rFonts w:ascii="Verdana" w:hAnsi="Verdana" w:cs="Calibri"/>
          <w:b/>
          <w:bCs/>
          <w:sz w:val="20"/>
        </w:rPr>
        <w:t>Jradi</w:t>
      </w:r>
      <w:proofErr w:type="spellEnd"/>
      <w:r>
        <w:rPr>
          <w:rFonts w:ascii="Verdana" w:hAnsi="Verdana" w:cs="Calibri"/>
          <w:b/>
          <w:bCs/>
          <w:sz w:val="20"/>
        </w:rPr>
        <w:t xml:space="preserve"> company</w:t>
      </w:r>
      <w:r w:rsidR="00E753F9">
        <w:rPr>
          <w:rFonts w:ascii="Verdana" w:hAnsi="Verdana" w:cs="Calibri"/>
          <w:b/>
          <w:bCs/>
          <w:sz w:val="20"/>
        </w:rPr>
        <w:tab/>
      </w:r>
      <w:r w:rsidR="00E753F9">
        <w:rPr>
          <w:rFonts w:ascii="Verdana" w:hAnsi="Verdana" w:cs="Calibri"/>
          <w:b/>
          <w:bCs/>
          <w:sz w:val="20"/>
        </w:rPr>
        <w:tab/>
      </w:r>
      <w:r w:rsidR="00E753F9">
        <w:rPr>
          <w:rFonts w:ascii="Verdana" w:hAnsi="Verdana" w:cs="Calibri"/>
          <w:b/>
          <w:bCs/>
          <w:sz w:val="20"/>
        </w:rPr>
        <w:tab/>
      </w:r>
      <w:r w:rsidR="00E753F9">
        <w:rPr>
          <w:rFonts w:ascii="Verdana" w:hAnsi="Verdana" w:cs="Calibri"/>
          <w:b/>
          <w:bCs/>
          <w:sz w:val="20"/>
        </w:rPr>
        <w:tab/>
      </w:r>
      <w:r w:rsidR="00E753F9">
        <w:rPr>
          <w:rFonts w:ascii="Verdana" w:hAnsi="Verdana" w:cs="Calibri"/>
          <w:b/>
          <w:bCs/>
          <w:sz w:val="20"/>
        </w:rPr>
        <w:tab/>
        <w:t>Team Leader Position</w:t>
      </w:r>
    </w:p>
    <w:p w:rsidR="00E753F9" w:rsidRPr="00E753F9" w:rsidRDefault="00E753F9" w:rsidP="00E753F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88" w:lineRule="auto"/>
        <w:rPr>
          <w:rFonts w:ascii="Verdana" w:hAnsi="Verdana" w:cs="Calibri"/>
          <w:i/>
          <w:iCs/>
          <w:sz w:val="20"/>
        </w:rPr>
      </w:pPr>
      <w:r w:rsidRPr="00E753F9">
        <w:rPr>
          <w:rFonts w:ascii="Verdana" w:hAnsi="Verdana" w:cs="Calibri"/>
          <w:i/>
          <w:iCs/>
          <w:sz w:val="20"/>
        </w:rPr>
        <w:t>From 2010 till 2012</w:t>
      </w:r>
    </w:p>
    <w:p w:rsidR="00E621E6" w:rsidRDefault="00F73E34" w:rsidP="00F73E34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0" w:line="288" w:lineRule="auto"/>
        <w:rPr>
          <w:rFonts w:ascii="Verdana" w:hAnsi="Verdana" w:cs="Calibri"/>
          <w:bCs/>
          <w:sz w:val="20"/>
        </w:rPr>
      </w:pPr>
      <w:r>
        <w:rPr>
          <w:rFonts w:ascii="Verdana" w:hAnsi="Verdana" w:cs="Calibri"/>
          <w:bCs/>
          <w:sz w:val="20"/>
        </w:rPr>
        <w:t>Tele-Marketing Program for E</w:t>
      </w:r>
      <w:r w:rsidR="00E621E6" w:rsidRPr="00AE0088">
        <w:rPr>
          <w:rFonts w:ascii="Verdana" w:hAnsi="Verdana" w:cs="Calibri"/>
          <w:bCs/>
          <w:sz w:val="20"/>
        </w:rPr>
        <w:t>ncyclopedia</w:t>
      </w:r>
      <w:r>
        <w:rPr>
          <w:rFonts w:ascii="Verdana" w:hAnsi="Verdana" w:cs="Calibri"/>
          <w:bCs/>
          <w:sz w:val="20"/>
        </w:rPr>
        <w:t xml:space="preserve"> Sales.</w:t>
      </w:r>
    </w:p>
    <w:p w:rsidR="00F73E34" w:rsidRDefault="00F73E34" w:rsidP="00F73E34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0" w:line="288" w:lineRule="auto"/>
        <w:rPr>
          <w:rFonts w:ascii="Verdana" w:hAnsi="Verdana" w:cs="Calibri"/>
          <w:bCs/>
          <w:sz w:val="20"/>
        </w:rPr>
      </w:pPr>
      <w:r>
        <w:rPr>
          <w:rFonts w:ascii="Verdana" w:hAnsi="Verdana" w:cs="Calibri"/>
          <w:bCs/>
          <w:sz w:val="20"/>
        </w:rPr>
        <w:t>Following up on team sales, to guarantee the close of the deal.</w:t>
      </w:r>
    </w:p>
    <w:p w:rsidR="00F73E34" w:rsidRDefault="00F73E34" w:rsidP="00F73E34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0" w:line="288" w:lineRule="auto"/>
        <w:rPr>
          <w:rFonts w:ascii="Verdana" w:hAnsi="Verdana" w:cs="Calibri"/>
          <w:bCs/>
          <w:sz w:val="20"/>
        </w:rPr>
      </w:pPr>
      <w:r>
        <w:rPr>
          <w:rFonts w:ascii="Verdana" w:hAnsi="Verdana" w:cs="Calibri"/>
          <w:bCs/>
          <w:sz w:val="20"/>
        </w:rPr>
        <w:t>Performing After-sales calls to preserve the customers’ satisfaction for Co. reputation purposes.</w:t>
      </w:r>
    </w:p>
    <w:p w:rsidR="00F73E34" w:rsidRDefault="00F73E34" w:rsidP="00F73E34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0" w:line="288" w:lineRule="auto"/>
        <w:rPr>
          <w:rFonts w:ascii="Verdana" w:hAnsi="Verdana" w:cs="Calibri"/>
          <w:bCs/>
          <w:sz w:val="20"/>
        </w:rPr>
      </w:pPr>
      <w:r>
        <w:rPr>
          <w:rFonts w:ascii="Verdana" w:hAnsi="Verdana" w:cs="Calibri"/>
          <w:bCs/>
          <w:sz w:val="20"/>
        </w:rPr>
        <w:t>Daily sales report, to be issued for the upper management.</w:t>
      </w:r>
    </w:p>
    <w:p w:rsidR="00F73E34" w:rsidRPr="00AE0088" w:rsidRDefault="00F73E34" w:rsidP="00F73E34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0" w:line="288" w:lineRule="auto"/>
        <w:rPr>
          <w:rFonts w:ascii="Verdana" w:hAnsi="Verdana" w:cs="Calibri"/>
          <w:bCs/>
          <w:sz w:val="20"/>
        </w:rPr>
      </w:pPr>
      <w:r>
        <w:rPr>
          <w:rFonts w:ascii="Verdana" w:hAnsi="Verdana" w:cs="Calibri"/>
          <w:bCs/>
          <w:sz w:val="20"/>
        </w:rPr>
        <w:t xml:space="preserve">Assisting in management decisions’ meeting to draw the upcoming strategies of sales improvement, by presenting data and analyzing figures.   </w:t>
      </w:r>
    </w:p>
    <w:p w:rsidR="00F73E34" w:rsidRDefault="00F73E34" w:rsidP="00F73E34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0" w:line="288" w:lineRule="auto"/>
        <w:rPr>
          <w:rFonts w:ascii="Verdana" w:hAnsi="Verdana" w:cs="Calibri"/>
          <w:bCs/>
          <w:sz w:val="20"/>
        </w:rPr>
      </w:pPr>
      <w:r>
        <w:rPr>
          <w:rFonts w:ascii="Verdana" w:hAnsi="Verdana" w:cs="Calibri"/>
          <w:bCs/>
          <w:sz w:val="20"/>
        </w:rPr>
        <w:t xml:space="preserve">Training </w:t>
      </w:r>
      <w:r w:rsidR="00AE0088" w:rsidRPr="00AE0088">
        <w:rPr>
          <w:rFonts w:ascii="Verdana" w:hAnsi="Verdana" w:cs="Calibri"/>
          <w:bCs/>
          <w:sz w:val="20"/>
        </w:rPr>
        <w:t xml:space="preserve">new </w:t>
      </w:r>
      <w:r>
        <w:rPr>
          <w:rFonts w:ascii="Verdana" w:hAnsi="Verdana" w:cs="Calibri"/>
          <w:bCs/>
          <w:sz w:val="20"/>
        </w:rPr>
        <w:t>recruits</w:t>
      </w:r>
    </w:p>
    <w:p w:rsidR="00F73E34" w:rsidRDefault="00F73E34" w:rsidP="00F73E34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0" w:line="288" w:lineRule="auto"/>
        <w:rPr>
          <w:rFonts w:ascii="Verdana" w:hAnsi="Verdana" w:cs="Calibri"/>
          <w:bCs/>
          <w:sz w:val="20"/>
        </w:rPr>
      </w:pPr>
      <w:r>
        <w:rPr>
          <w:rFonts w:ascii="Verdana" w:hAnsi="Verdana" w:cs="Calibri"/>
          <w:bCs/>
          <w:sz w:val="20"/>
        </w:rPr>
        <w:t>Monitoring their sales performance.</w:t>
      </w:r>
    </w:p>
    <w:p w:rsidR="007B1404" w:rsidRPr="00F73E34" w:rsidRDefault="00F73E34" w:rsidP="00F73E34">
      <w:pPr>
        <w:pStyle w:val="Body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after="0" w:line="288" w:lineRule="auto"/>
        <w:rPr>
          <w:rFonts w:ascii="Verdana" w:hAnsi="Verdana" w:cs="Calibri"/>
          <w:bCs/>
          <w:sz w:val="20"/>
        </w:rPr>
      </w:pPr>
      <w:r w:rsidRPr="00F73E34">
        <w:rPr>
          <w:rFonts w:ascii="Verdana" w:hAnsi="Verdana" w:cs="Calibri"/>
          <w:bCs/>
          <w:sz w:val="20"/>
        </w:rPr>
        <w:t>Supervising the team units’ behavior on platform.</w:t>
      </w:r>
    </w:p>
    <w:p w:rsidR="007B1404" w:rsidRDefault="007B1404" w:rsidP="007B1404">
      <w:pPr>
        <w:ind w:right="-180"/>
        <w:rPr>
          <w:rFonts w:ascii="Verdana" w:hAnsi="Verdana"/>
          <w:b/>
          <w:sz w:val="20"/>
          <w:szCs w:val="20"/>
        </w:rPr>
      </w:pPr>
    </w:p>
    <w:p w:rsidR="00F73E34" w:rsidRDefault="00F73E34" w:rsidP="007B1404">
      <w:pPr>
        <w:ind w:right="-180"/>
        <w:rPr>
          <w:rFonts w:ascii="Verdana" w:hAnsi="Verdana"/>
          <w:b/>
          <w:sz w:val="20"/>
          <w:szCs w:val="20"/>
        </w:rPr>
      </w:pPr>
    </w:p>
    <w:p w:rsidR="00F73E34" w:rsidRDefault="00F73E34" w:rsidP="00F73E34">
      <w:pPr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Achievements:</w:t>
      </w:r>
    </w:p>
    <w:p w:rsidR="00F73E34" w:rsidRPr="00F73E34" w:rsidRDefault="00F73E34" w:rsidP="00F73E34">
      <w:pPr>
        <w:jc w:val="both"/>
        <w:rPr>
          <w:rFonts w:ascii="Verdana" w:hAnsi="Verdana"/>
        </w:rPr>
      </w:pPr>
    </w:p>
    <w:p w:rsidR="00F73E34" w:rsidRPr="00F73E34" w:rsidRDefault="00F73E34" w:rsidP="00F73E34">
      <w:pPr>
        <w:pStyle w:val="ListParagraph"/>
        <w:numPr>
          <w:ilvl w:val="0"/>
          <w:numId w:val="13"/>
        </w:num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Winning 99% of Sales Competitions.</w:t>
      </w:r>
    </w:p>
    <w:p w:rsidR="00F73E34" w:rsidRPr="00210353" w:rsidRDefault="00F73E34" w:rsidP="00F73E34">
      <w:pPr>
        <w:pStyle w:val="ListParagraph"/>
        <w:numPr>
          <w:ilvl w:val="0"/>
          <w:numId w:val="13"/>
        </w:num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Participating in all internal and external training sessions</w:t>
      </w:r>
      <w:r w:rsidR="00210353">
        <w:rPr>
          <w:rFonts w:ascii="Verdana" w:hAnsi="Verdana"/>
          <w:sz w:val="20"/>
          <w:szCs w:val="20"/>
        </w:rPr>
        <w:t>.</w:t>
      </w:r>
    </w:p>
    <w:p w:rsidR="00210353" w:rsidRPr="00210353" w:rsidRDefault="00210353" w:rsidP="00F73E34">
      <w:pPr>
        <w:pStyle w:val="ListParagraph"/>
        <w:numPr>
          <w:ilvl w:val="0"/>
          <w:numId w:val="13"/>
        </w:num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Working as Polyvalent with the Accounting department, for approximately one year.</w:t>
      </w:r>
    </w:p>
    <w:p w:rsidR="004B27D5" w:rsidRPr="007B1404" w:rsidRDefault="004B27D5" w:rsidP="007B1404">
      <w:pPr>
        <w:ind w:right="-180"/>
        <w:rPr>
          <w:rFonts w:ascii="Verdana" w:hAnsi="Verdana"/>
          <w:b/>
          <w:sz w:val="20"/>
          <w:szCs w:val="20"/>
        </w:rPr>
      </w:pPr>
    </w:p>
    <w:p w:rsidR="007B1404" w:rsidRPr="00E524F9" w:rsidRDefault="007B1404" w:rsidP="007B1404">
      <w:pPr>
        <w:ind w:left="1080" w:right="-180"/>
        <w:rPr>
          <w:rFonts w:ascii="Calibri" w:hAnsi="Calibri" w:cs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0353" w:rsidRDefault="00210353" w:rsidP="00210353">
      <w:pPr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Skills:</w:t>
      </w:r>
    </w:p>
    <w:p w:rsidR="00210353" w:rsidRDefault="00210353" w:rsidP="00210353">
      <w:pPr>
        <w:jc w:val="both"/>
        <w:rPr>
          <w:rFonts w:ascii="Verdana" w:hAnsi="Verdana"/>
          <w:b/>
          <w:bCs/>
          <w:u w:val="single"/>
        </w:rPr>
      </w:pPr>
    </w:p>
    <w:p w:rsidR="007B1404" w:rsidRDefault="007B1404" w:rsidP="007B1404">
      <w:pPr>
        <w:pStyle w:val="FreeForm"/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Cs w:val="18"/>
        </w:rPr>
        <w:t xml:space="preserve">Personal Skills        - </w:t>
      </w:r>
      <w:r>
        <w:rPr>
          <w:rFonts w:ascii="Verdana" w:hAnsi="Verdana"/>
          <w:sz w:val="20"/>
        </w:rPr>
        <w:t>Strong communication skills</w:t>
      </w:r>
      <w:r w:rsidR="00210353">
        <w:rPr>
          <w:rFonts w:ascii="Verdana" w:hAnsi="Verdana"/>
          <w:sz w:val="20"/>
        </w:rPr>
        <w:t>.</w:t>
      </w:r>
    </w:p>
    <w:p w:rsidR="00E524F9" w:rsidRDefault="00210353" w:rsidP="00210353">
      <w:pPr>
        <w:pStyle w:val="FreeForm"/>
        <w:numPr>
          <w:ilvl w:val="0"/>
          <w:numId w:val="5"/>
        </w:numPr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Know-How </w:t>
      </w:r>
      <w:r w:rsidR="00315375">
        <w:rPr>
          <w:rFonts w:ascii="Verdana" w:hAnsi="Verdana"/>
          <w:sz w:val="20"/>
        </w:rPr>
        <w:t>in</w:t>
      </w:r>
      <w:r w:rsidR="00AA167D">
        <w:rPr>
          <w:rFonts w:ascii="Verdana" w:hAnsi="Verdana"/>
          <w:sz w:val="20"/>
        </w:rPr>
        <w:t xml:space="preserve"> marketing </w:t>
      </w:r>
      <w:r w:rsidR="00A43F4E">
        <w:rPr>
          <w:rFonts w:ascii="Verdana" w:hAnsi="Verdana"/>
          <w:sz w:val="20"/>
        </w:rPr>
        <w:t>and sale</w:t>
      </w:r>
      <w:r>
        <w:rPr>
          <w:rFonts w:ascii="Verdana" w:hAnsi="Verdana"/>
          <w:sz w:val="20"/>
        </w:rPr>
        <w:t>s.</w:t>
      </w:r>
      <w:r w:rsidR="00A43F4E">
        <w:rPr>
          <w:rFonts w:ascii="Verdana" w:hAnsi="Verdana"/>
          <w:sz w:val="20"/>
        </w:rPr>
        <w:t xml:space="preserve"> </w:t>
      </w:r>
    </w:p>
    <w:p w:rsidR="007B1404" w:rsidRDefault="00210353" w:rsidP="007B1404">
      <w:pPr>
        <w:pStyle w:val="FreeForm"/>
        <w:numPr>
          <w:ilvl w:val="0"/>
          <w:numId w:val="5"/>
        </w:numPr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7B1404">
        <w:rPr>
          <w:rFonts w:ascii="Verdana" w:hAnsi="Verdana"/>
          <w:sz w:val="20"/>
        </w:rPr>
        <w:t xml:space="preserve">etails </w:t>
      </w:r>
      <w:r>
        <w:rPr>
          <w:rFonts w:ascii="Verdana" w:hAnsi="Verdana"/>
          <w:sz w:val="20"/>
        </w:rPr>
        <w:t xml:space="preserve">Oriented </w:t>
      </w:r>
      <w:r w:rsidR="007B1404">
        <w:rPr>
          <w:rFonts w:ascii="Verdana" w:hAnsi="Verdana"/>
          <w:sz w:val="20"/>
        </w:rPr>
        <w:t>/</w:t>
      </w:r>
      <w:r>
        <w:rPr>
          <w:rFonts w:ascii="Verdana" w:hAnsi="Verdana"/>
          <w:sz w:val="20"/>
        </w:rPr>
        <w:t xml:space="preserve"> </w:t>
      </w:r>
      <w:r w:rsidR="007B1404">
        <w:rPr>
          <w:rFonts w:ascii="Verdana" w:hAnsi="Verdana"/>
          <w:sz w:val="20"/>
        </w:rPr>
        <w:t>diligence and follow-through</w:t>
      </w:r>
      <w:r>
        <w:rPr>
          <w:rFonts w:ascii="Verdana" w:hAnsi="Verdana"/>
          <w:sz w:val="20"/>
        </w:rPr>
        <w:t>.</w:t>
      </w:r>
    </w:p>
    <w:p w:rsidR="007B1404" w:rsidRDefault="007B1404" w:rsidP="00210353">
      <w:pPr>
        <w:pStyle w:val="FreeForm"/>
        <w:numPr>
          <w:ilvl w:val="0"/>
          <w:numId w:val="5"/>
        </w:numPr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>Proven ability to deal effectively with confrontation and conflict</w:t>
      </w:r>
      <w:r w:rsidR="00210353">
        <w:rPr>
          <w:rFonts w:ascii="Verdana" w:hAnsi="Verdana" w:cs="Arial"/>
          <w:sz w:val="20"/>
        </w:rPr>
        <w:t>s.</w:t>
      </w:r>
      <w:r>
        <w:rPr>
          <w:rFonts w:ascii="Verdana" w:hAnsi="Verdana" w:cs="Arial"/>
          <w:sz w:val="20"/>
        </w:rPr>
        <w:t xml:space="preserve"> </w:t>
      </w:r>
    </w:p>
    <w:p w:rsidR="007B1404" w:rsidRPr="00210353" w:rsidRDefault="00210353" w:rsidP="00210353">
      <w:pPr>
        <w:pStyle w:val="FreeForm"/>
        <w:numPr>
          <w:ilvl w:val="0"/>
          <w:numId w:val="5"/>
        </w:numPr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 w:cs="Arial"/>
          <w:b/>
          <w:bCs/>
          <w:szCs w:val="18"/>
        </w:rPr>
      </w:pPr>
      <w:r>
        <w:rPr>
          <w:rFonts w:ascii="Verdana" w:hAnsi="Verdana" w:cs="Arial"/>
          <w:sz w:val="20"/>
        </w:rPr>
        <w:t xml:space="preserve">Proven ability to </w:t>
      </w:r>
      <w:r w:rsidR="007B1404">
        <w:rPr>
          <w:rFonts w:ascii="Verdana" w:hAnsi="Verdana" w:cs="Arial"/>
          <w:sz w:val="20"/>
        </w:rPr>
        <w:t>work in a collabora</w:t>
      </w:r>
      <w:r>
        <w:rPr>
          <w:rFonts w:ascii="Verdana" w:hAnsi="Verdana" w:cs="Arial"/>
          <w:sz w:val="20"/>
        </w:rPr>
        <w:t>tive and productive environment</w:t>
      </w:r>
    </w:p>
    <w:p w:rsidR="00210353" w:rsidRPr="00210353" w:rsidRDefault="00210353" w:rsidP="00210353">
      <w:pPr>
        <w:pStyle w:val="FreeForm"/>
        <w:numPr>
          <w:ilvl w:val="0"/>
          <w:numId w:val="5"/>
        </w:numPr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 w:cs="Arial"/>
          <w:b/>
          <w:bCs/>
          <w:szCs w:val="18"/>
        </w:rPr>
      </w:pPr>
      <w:r>
        <w:rPr>
          <w:rFonts w:ascii="Verdana" w:hAnsi="Verdana" w:cs="Arial"/>
          <w:sz w:val="20"/>
        </w:rPr>
        <w:t>Computer Skills (Microsoft Office / Accounting Modules)</w:t>
      </w:r>
    </w:p>
    <w:p w:rsidR="00210353" w:rsidRPr="00210353" w:rsidRDefault="00210353" w:rsidP="00210353">
      <w:pPr>
        <w:pStyle w:val="FreeForm"/>
        <w:numPr>
          <w:ilvl w:val="0"/>
          <w:numId w:val="5"/>
        </w:numPr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 w:cs="Arial"/>
          <w:b/>
          <w:bCs/>
          <w:szCs w:val="18"/>
        </w:rPr>
      </w:pPr>
      <w:r>
        <w:rPr>
          <w:rFonts w:ascii="Verdana" w:hAnsi="Verdana" w:cs="Arial"/>
          <w:sz w:val="20"/>
        </w:rPr>
        <w:t>CRM Basic Knowledge</w:t>
      </w:r>
    </w:p>
    <w:p w:rsidR="00210353" w:rsidRDefault="00210353" w:rsidP="00210353">
      <w:pPr>
        <w:pStyle w:val="FreeForm"/>
        <w:numPr>
          <w:ilvl w:val="0"/>
          <w:numId w:val="5"/>
        </w:numPr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 w:cs="Arial"/>
          <w:b/>
          <w:bCs/>
          <w:szCs w:val="18"/>
        </w:rPr>
      </w:pPr>
      <w:r>
        <w:rPr>
          <w:rFonts w:ascii="Verdana" w:hAnsi="Verdana" w:cs="Arial"/>
          <w:sz w:val="20"/>
        </w:rPr>
        <w:t>Reporting Engines</w:t>
      </w:r>
    </w:p>
    <w:p w:rsidR="007B1404" w:rsidRDefault="007B1404" w:rsidP="007B1404">
      <w:pPr>
        <w:pStyle w:val="FreeForm"/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b/>
          <w:szCs w:val="18"/>
        </w:rPr>
      </w:pPr>
    </w:p>
    <w:p w:rsidR="00210353" w:rsidRDefault="00210353" w:rsidP="00210353">
      <w:pPr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lastRenderedPageBreak/>
        <w:t>Languages:</w:t>
      </w:r>
    </w:p>
    <w:p w:rsidR="00210353" w:rsidRDefault="007B1404" w:rsidP="00210353">
      <w:pPr>
        <w:pStyle w:val="FreeForm"/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Arabic</w:t>
      </w:r>
      <w:r w:rsidR="00210353">
        <w:rPr>
          <w:rFonts w:ascii="Verdana" w:hAnsi="Verdana"/>
          <w:sz w:val="20"/>
        </w:rPr>
        <w:t xml:space="preserve"> </w:t>
      </w:r>
      <w:r w:rsidR="00210353">
        <w:rPr>
          <w:rFonts w:ascii="Verdana" w:hAnsi="Verdana"/>
          <w:sz w:val="20"/>
        </w:rPr>
        <w:tab/>
      </w:r>
      <w:r w:rsidR="00210353" w:rsidRPr="00210353">
        <w:rPr>
          <w:rFonts w:ascii="Verdana" w:hAnsi="Verdana"/>
          <w:sz w:val="20"/>
        </w:rPr>
        <w:sym w:font="Wingdings" w:char="F0E8"/>
      </w:r>
      <w:r w:rsidR="00210353">
        <w:rPr>
          <w:rFonts w:ascii="Verdana" w:hAnsi="Verdana"/>
          <w:sz w:val="20"/>
        </w:rPr>
        <w:t xml:space="preserve"> Fluent</w:t>
      </w:r>
    </w:p>
    <w:p w:rsidR="00210353" w:rsidRDefault="007B1404" w:rsidP="00210353">
      <w:pPr>
        <w:pStyle w:val="FreeForm"/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French</w:t>
      </w:r>
      <w:r w:rsidR="00210353">
        <w:rPr>
          <w:rFonts w:ascii="Verdana" w:hAnsi="Verdana"/>
          <w:sz w:val="20"/>
        </w:rPr>
        <w:tab/>
      </w:r>
      <w:r w:rsidR="00210353" w:rsidRPr="00210353">
        <w:rPr>
          <w:rFonts w:ascii="Verdana" w:hAnsi="Verdana"/>
          <w:sz w:val="20"/>
        </w:rPr>
        <w:sym w:font="Wingdings" w:char="F0E8"/>
      </w:r>
      <w:r>
        <w:rPr>
          <w:rFonts w:ascii="Verdana" w:hAnsi="Verdana"/>
          <w:sz w:val="20"/>
        </w:rPr>
        <w:t xml:space="preserve"> </w:t>
      </w:r>
      <w:r w:rsidR="00210353">
        <w:rPr>
          <w:rFonts w:ascii="Verdana" w:hAnsi="Verdana"/>
          <w:sz w:val="20"/>
        </w:rPr>
        <w:t>Moderate (-)</w:t>
      </w:r>
    </w:p>
    <w:p w:rsidR="007B1404" w:rsidRDefault="007B1404" w:rsidP="00210353">
      <w:pPr>
        <w:pStyle w:val="FreeForm"/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English </w:t>
      </w:r>
      <w:r w:rsidR="00210353">
        <w:rPr>
          <w:rFonts w:ascii="Verdana" w:hAnsi="Verdana"/>
          <w:b/>
          <w:sz w:val="20"/>
        </w:rPr>
        <w:tab/>
      </w:r>
      <w:r w:rsidR="00210353" w:rsidRPr="00210353">
        <w:rPr>
          <w:rFonts w:ascii="Verdana" w:hAnsi="Verdana"/>
          <w:b/>
          <w:sz w:val="20"/>
        </w:rPr>
        <w:sym w:font="Wingdings" w:char="F0E8"/>
      </w:r>
      <w:r w:rsidR="00593A96" w:rsidRPr="00593A96">
        <w:rPr>
          <w:rFonts w:ascii="Verdana" w:hAnsi="Verdana"/>
          <w:sz w:val="20"/>
        </w:rPr>
        <w:t>F</w:t>
      </w:r>
      <w:r w:rsidR="00E524F9">
        <w:rPr>
          <w:rFonts w:ascii="Verdana" w:hAnsi="Verdana"/>
          <w:sz w:val="20"/>
        </w:rPr>
        <w:t>luent</w:t>
      </w:r>
    </w:p>
    <w:p w:rsidR="007B1404" w:rsidRDefault="007B1404" w:rsidP="007B1404">
      <w:pPr>
        <w:pStyle w:val="FreeForm"/>
        <w:tabs>
          <w:tab w:val="left" w:pos="212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jc w:val="both"/>
        <w:rPr>
          <w:rFonts w:ascii="Verdana" w:hAnsi="Verdana"/>
          <w:sz w:val="20"/>
        </w:rPr>
      </w:pPr>
    </w:p>
    <w:p w:rsidR="007B1404" w:rsidRDefault="007B1404" w:rsidP="007B1404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</w:t>
      </w:r>
    </w:p>
    <w:p w:rsidR="007B1404" w:rsidRDefault="007B1404" w:rsidP="007B1404">
      <w:pPr>
        <w:spacing w:after="120"/>
        <w:ind w:left="720"/>
        <w:rPr>
          <w:rFonts w:ascii="Verdana" w:hAnsi="Verdana" w:cs="Arial"/>
          <w:bCs/>
          <w:sz w:val="16"/>
          <w:szCs w:val="16"/>
        </w:rPr>
      </w:pPr>
    </w:p>
    <w:p w:rsidR="00210353" w:rsidRDefault="00210353" w:rsidP="007B1404">
      <w:pPr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References:</w:t>
      </w:r>
    </w:p>
    <w:p w:rsidR="00210353" w:rsidRDefault="00210353" w:rsidP="007B1404">
      <w:pPr>
        <w:rPr>
          <w:rFonts w:ascii="Verdana" w:hAnsi="Verdana"/>
          <w:b/>
          <w:bCs/>
          <w:u w:val="single"/>
        </w:rPr>
      </w:pPr>
    </w:p>
    <w:p w:rsidR="007B1404" w:rsidRDefault="007B1404" w:rsidP="007B14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References are available upon request </w:t>
      </w:r>
      <w:bookmarkStart w:id="0" w:name="_GoBack"/>
      <w:bookmarkEnd w:id="0"/>
    </w:p>
    <w:p w:rsidR="001E6BAB" w:rsidRDefault="001E6BAB"/>
    <w:sectPr w:rsidR="001E6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42D"/>
    <w:multiLevelType w:val="hybridMultilevel"/>
    <w:tmpl w:val="15D2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6C7C"/>
    <w:multiLevelType w:val="hybridMultilevel"/>
    <w:tmpl w:val="1D8624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7E439B5"/>
    <w:multiLevelType w:val="hybridMultilevel"/>
    <w:tmpl w:val="1B68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C4F9B"/>
    <w:multiLevelType w:val="hybridMultilevel"/>
    <w:tmpl w:val="5D32A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221397"/>
    <w:multiLevelType w:val="hybridMultilevel"/>
    <w:tmpl w:val="7CF0A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038F8"/>
    <w:multiLevelType w:val="hybridMultilevel"/>
    <w:tmpl w:val="A8E4C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835F4"/>
    <w:multiLevelType w:val="hybridMultilevel"/>
    <w:tmpl w:val="1B84F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94782"/>
    <w:multiLevelType w:val="hybridMultilevel"/>
    <w:tmpl w:val="01B03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82B27"/>
    <w:multiLevelType w:val="hybridMultilevel"/>
    <w:tmpl w:val="6F604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6578A"/>
    <w:multiLevelType w:val="hybridMultilevel"/>
    <w:tmpl w:val="391E90A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6C583193"/>
    <w:multiLevelType w:val="hybridMultilevel"/>
    <w:tmpl w:val="261A11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2F37F5"/>
    <w:multiLevelType w:val="hybridMultilevel"/>
    <w:tmpl w:val="A63E3D1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7C756053"/>
    <w:multiLevelType w:val="hybridMultilevel"/>
    <w:tmpl w:val="B33CB9C0"/>
    <w:lvl w:ilvl="0" w:tplc="5E5AF8EA">
      <w:start w:val="2007"/>
      <w:numFmt w:val="bullet"/>
      <w:lvlText w:val="-"/>
      <w:lvlJc w:val="left"/>
      <w:pPr>
        <w:ind w:left="2310" w:hanging="360"/>
      </w:pPr>
      <w:rPr>
        <w:rFonts w:ascii="Verdana" w:eastAsia="ヒラギノ角ゴ Pro W3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04"/>
    <w:rsid w:val="00031DEE"/>
    <w:rsid w:val="00084B60"/>
    <w:rsid w:val="000970DE"/>
    <w:rsid w:val="000A5653"/>
    <w:rsid w:val="00141FF0"/>
    <w:rsid w:val="0019025A"/>
    <w:rsid w:val="001D51D0"/>
    <w:rsid w:val="001E6BAB"/>
    <w:rsid w:val="00210353"/>
    <w:rsid w:val="002152E3"/>
    <w:rsid w:val="002835EA"/>
    <w:rsid w:val="002E28E9"/>
    <w:rsid w:val="002E3A75"/>
    <w:rsid w:val="002F0402"/>
    <w:rsid w:val="00315375"/>
    <w:rsid w:val="00385021"/>
    <w:rsid w:val="00393286"/>
    <w:rsid w:val="00403EEE"/>
    <w:rsid w:val="00424D8B"/>
    <w:rsid w:val="00472FF6"/>
    <w:rsid w:val="00497B1A"/>
    <w:rsid w:val="004A53D1"/>
    <w:rsid w:val="004A5E58"/>
    <w:rsid w:val="004A68DF"/>
    <w:rsid w:val="004B27D5"/>
    <w:rsid w:val="004B46EE"/>
    <w:rsid w:val="004B4B17"/>
    <w:rsid w:val="004F0604"/>
    <w:rsid w:val="00543545"/>
    <w:rsid w:val="005512A1"/>
    <w:rsid w:val="00560EFA"/>
    <w:rsid w:val="00591BE8"/>
    <w:rsid w:val="00593A96"/>
    <w:rsid w:val="005D6AB2"/>
    <w:rsid w:val="00633B48"/>
    <w:rsid w:val="00637DA6"/>
    <w:rsid w:val="00665CA7"/>
    <w:rsid w:val="006663E0"/>
    <w:rsid w:val="006733AD"/>
    <w:rsid w:val="006E5803"/>
    <w:rsid w:val="00720C1A"/>
    <w:rsid w:val="00753B32"/>
    <w:rsid w:val="0077730B"/>
    <w:rsid w:val="00791E92"/>
    <w:rsid w:val="007A5645"/>
    <w:rsid w:val="007B1404"/>
    <w:rsid w:val="007C21F8"/>
    <w:rsid w:val="007C367D"/>
    <w:rsid w:val="00845879"/>
    <w:rsid w:val="00860571"/>
    <w:rsid w:val="00966149"/>
    <w:rsid w:val="0099795C"/>
    <w:rsid w:val="00A43F4E"/>
    <w:rsid w:val="00A566C8"/>
    <w:rsid w:val="00A607C1"/>
    <w:rsid w:val="00A701D8"/>
    <w:rsid w:val="00A862E1"/>
    <w:rsid w:val="00AA167D"/>
    <w:rsid w:val="00AE0088"/>
    <w:rsid w:val="00B045A8"/>
    <w:rsid w:val="00B17AA6"/>
    <w:rsid w:val="00B31382"/>
    <w:rsid w:val="00B37221"/>
    <w:rsid w:val="00B87BF1"/>
    <w:rsid w:val="00BC00FA"/>
    <w:rsid w:val="00BC408D"/>
    <w:rsid w:val="00BF6D31"/>
    <w:rsid w:val="00C43BA7"/>
    <w:rsid w:val="00CB374C"/>
    <w:rsid w:val="00CB3CAE"/>
    <w:rsid w:val="00CE7BBC"/>
    <w:rsid w:val="00CF523F"/>
    <w:rsid w:val="00D17D22"/>
    <w:rsid w:val="00D209A7"/>
    <w:rsid w:val="00D32660"/>
    <w:rsid w:val="00D5588C"/>
    <w:rsid w:val="00DA0D84"/>
    <w:rsid w:val="00DC1E9B"/>
    <w:rsid w:val="00DD5852"/>
    <w:rsid w:val="00E524F9"/>
    <w:rsid w:val="00E61658"/>
    <w:rsid w:val="00E621E6"/>
    <w:rsid w:val="00E654A0"/>
    <w:rsid w:val="00E753F9"/>
    <w:rsid w:val="00ED005E"/>
    <w:rsid w:val="00F00D5D"/>
    <w:rsid w:val="00F04CC4"/>
    <w:rsid w:val="00F512A3"/>
    <w:rsid w:val="00F60ADA"/>
    <w:rsid w:val="00F7051C"/>
    <w:rsid w:val="00F73E34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404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7B1404"/>
    <w:pPr>
      <w:spacing w:after="240" w:line="240" w:lineRule="auto"/>
    </w:pPr>
    <w:rPr>
      <w:rFonts w:ascii="Arial" w:eastAsia="ヒラギノ角ゴ Pro W3" w:hAnsi="Arial" w:cs="Times New Roman"/>
      <w:color w:val="000000"/>
      <w:sz w:val="18"/>
      <w:szCs w:val="20"/>
    </w:rPr>
  </w:style>
  <w:style w:type="paragraph" w:customStyle="1" w:styleId="FreeForm">
    <w:name w:val="Free Form"/>
    <w:rsid w:val="007B1404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</w:rPr>
  </w:style>
  <w:style w:type="character" w:styleId="Hyperlink">
    <w:name w:val="Hyperlink"/>
    <w:unhideWhenUsed/>
    <w:rsid w:val="007B1404"/>
    <w:rPr>
      <w:color w:val="0000FF"/>
      <w:u w:val="single"/>
    </w:rPr>
  </w:style>
  <w:style w:type="paragraph" w:customStyle="1" w:styleId="Address">
    <w:name w:val="Address"/>
    <w:autoRedefine/>
    <w:rsid w:val="007B1404"/>
    <w:pPr>
      <w:tabs>
        <w:tab w:val="right" w:pos="8640"/>
      </w:tabs>
      <w:spacing w:after="0" w:line="240" w:lineRule="auto"/>
    </w:pPr>
    <w:rPr>
      <w:rFonts w:ascii="Futura" w:eastAsia="ヒラギノ角ゴ Pro W3" w:hAnsi="Futura" w:cs="Times New Roman"/>
      <w:color w:val="000000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F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404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7B1404"/>
    <w:pPr>
      <w:spacing w:after="240" w:line="240" w:lineRule="auto"/>
    </w:pPr>
    <w:rPr>
      <w:rFonts w:ascii="Arial" w:eastAsia="ヒラギノ角ゴ Pro W3" w:hAnsi="Arial" w:cs="Times New Roman"/>
      <w:color w:val="000000"/>
      <w:sz w:val="18"/>
      <w:szCs w:val="20"/>
    </w:rPr>
  </w:style>
  <w:style w:type="paragraph" w:customStyle="1" w:styleId="FreeForm">
    <w:name w:val="Free Form"/>
    <w:rsid w:val="007B1404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</w:rPr>
  </w:style>
  <w:style w:type="character" w:styleId="Hyperlink">
    <w:name w:val="Hyperlink"/>
    <w:unhideWhenUsed/>
    <w:rsid w:val="007B1404"/>
    <w:rPr>
      <w:color w:val="0000FF"/>
      <w:u w:val="single"/>
    </w:rPr>
  </w:style>
  <w:style w:type="paragraph" w:customStyle="1" w:styleId="Address">
    <w:name w:val="Address"/>
    <w:autoRedefine/>
    <w:rsid w:val="007B1404"/>
    <w:pPr>
      <w:tabs>
        <w:tab w:val="right" w:pos="8640"/>
      </w:tabs>
      <w:spacing w:after="0" w:line="240" w:lineRule="auto"/>
    </w:pPr>
    <w:rPr>
      <w:rFonts w:ascii="Futura" w:eastAsia="ヒラギノ角ゴ Pro W3" w:hAnsi="Futura" w:cs="Times New Roman"/>
      <w:color w:val="000000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ibahazo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bahazo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DR.Ahmed Saker 2o1O</cp:lastModifiedBy>
  <cp:revision>3</cp:revision>
  <cp:lastPrinted>2016-11-06T07:28:00Z</cp:lastPrinted>
  <dcterms:created xsi:type="dcterms:W3CDTF">2017-08-28T09:10:00Z</dcterms:created>
  <dcterms:modified xsi:type="dcterms:W3CDTF">2019-03-22T10:15:00Z</dcterms:modified>
</cp:coreProperties>
</file>