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5930"/>
        <w:gridCol w:w="1977"/>
      </w:tblGrid>
      <w:tr w:rsidR="00F00ACA" w:rsidRPr="00F00ACA" w14:paraId="3E7A8899" w14:textId="77777777" w:rsidTr="00F00ACA">
        <w:tc>
          <w:tcPr>
            <w:tcW w:w="1000" w:type="pct"/>
          </w:tcPr>
          <w:p w14:paraId="5921C566" w14:textId="77777777" w:rsidR="00F00ACA" w:rsidRPr="00F00ACA" w:rsidRDefault="00F00ACA" w:rsidP="00637DF0">
            <w:pPr>
              <w:spacing w:line="288" w:lineRule="auto"/>
              <w:jc w:val="center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3000" w:type="pct"/>
            <w:hideMark/>
          </w:tcPr>
          <w:p w14:paraId="7F9ED04A" w14:textId="107EC14F" w:rsidR="00F00ACA" w:rsidRPr="00F00ACA" w:rsidRDefault="000D1AA8" w:rsidP="00637DF0">
            <w:pPr>
              <w:pStyle w:val="Title"/>
              <w:spacing w:line="288" w:lineRule="auto"/>
              <w:rPr>
                <w:rFonts w:asciiTheme="minorHAnsi" w:hAnsiTheme="minorHAnsi"/>
                <w:sz w:val="40"/>
                <w:szCs w:val="42"/>
                <w:lang w:val="en-GB"/>
              </w:rPr>
            </w:pPr>
            <w:r w:rsidRPr="000D1AA8">
              <w:rPr>
                <w:rFonts w:asciiTheme="majorHAnsi" w:hAnsiTheme="majorHAnsi"/>
                <w:smallCaps w:val="0"/>
                <w:sz w:val="40"/>
                <w:szCs w:val="42"/>
                <w:lang w:val="en-GB"/>
              </w:rPr>
              <w:t>Moham</w:t>
            </w:r>
            <w:r w:rsidR="006E7659">
              <w:rPr>
                <w:rFonts w:asciiTheme="majorHAnsi" w:hAnsiTheme="majorHAnsi"/>
                <w:smallCaps w:val="0"/>
                <w:sz w:val="40"/>
                <w:szCs w:val="42"/>
                <w:lang w:val="en-GB"/>
              </w:rPr>
              <w:t>a</w:t>
            </w:r>
            <w:r w:rsidRPr="000D1AA8">
              <w:rPr>
                <w:rFonts w:asciiTheme="majorHAnsi" w:hAnsiTheme="majorHAnsi"/>
                <w:smallCaps w:val="0"/>
                <w:sz w:val="40"/>
                <w:szCs w:val="42"/>
                <w:lang w:val="en-GB"/>
              </w:rPr>
              <w:t>d Dahche</w:t>
            </w:r>
          </w:p>
          <w:p w14:paraId="0AA998DA" w14:textId="191C8043" w:rsidR="00F00ACA" w:rsidRPr="00F00ACA" w:rsidRDefault="00AF3E1F" w:rsidP="00637DF0">
            <w:pPr>
              <w:spacing w:line="288" w:lineRule="auto"/>
              <w:jc w:val="center"/>
              <w:rPr>
                <w:rFonts w:asciiTheme="minorHAnsi" w:hAnsiTheme="minorHAnsi"/>
                <w:sz w:val="22"/>
                <w:lang w:val="en-GB"/>
              </w:rPr>
            </w:pPr>
            <w:r w:rsidRPr="00AF3E1F">
              <w:rPr>
                <w:rFonts w:asciiTheme="minorHAnsi" w:hAnsiTheme="minorHAnsi"/>
                <w:sz w:val="22"/>
                <w:lang w:val="en-GB"/>
              </w:rPr>
              <w:t>Abu Dhabi</w:t>
            </w:r>
            <w:r>
              <w:rPr>
                <w:rFonts w:asciiTheme="minorHAnsi" w:hAnsiTheme="minorHAnsi"/>
                <w:sz w:val="22"/>
                <w:lang w:val="en-GB"/>
              </w:rPr>
              <w:t>, UAE</w:t>
            </w:r>
            <w:r w:rsidR="00F00ACA" w:rsidRPr="00F00ACA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F00ACA" w:rsidRPr="00F00ACA">
              <w:rPr>
                <w:rFonts w:asciiTheme="minorHAnsi" w:hAnsiTheme="minorHAnsi"/>
                <w:sz w:val="22"/>
                <w:lang w:val="en-GB"/>
              </w:rPr>
              <w:sym w:font="Symbol" w:char="F0B7"/>
            </w:r>
            <w:r w:rsidR="00F00ACA" w:rsidRPr="00F00ACA">
              <w:rPr>
                <w:rFonts w:asciiTheme="minorHAnsi" w:hAnsiTheme="minorHAnsi"/>
                <w:sz w:val="22"/>
                <w:lang w:val="en-GB"/>
              </w:rPr>
              <w:t xml:space="preserve">  </w:t>
            </w:r>
            <w:r w:rsidRPr="00AF3E1F">
              <w:rPr>
                <w:rFonts w:asciiTheme="minorHAnsi" w:hAnsiTheme="minorHAnsi"/>
                <w:sz w:val="22"/>
                <w:lang w:val="en-GB"/>
              </w:rPr>
              <w:t>+9</w:t>
            </w:r>
            <w:r w:rsidR="002A6879">
              <w:rPr>
                <w:rFonts w:asciiTheme="minorHAnsi" w:hAnsiTheme="minorHAnsi"/>
                <w:sz w:val="22"/>
                <w:lang w:val="en-GB"/>
              </w:rPr>
              <w:t>61-71222695</w:t>
            </w:r>
            <w:r w:rsidR="00F00ACA" w:rsidRPr="00F00ACA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</w:p>
          <w:p w14:paraId="2759A150" w14:textId="2106CCDF" w:rsidR="00F00ACA" w:rsidRPr="00F00ACA" w:rsidRDefault="00AF3E1F" w:rsidP="00637DF0">
            <w:pPr>
              <w:spacing w:line="288" w:lineRule="auto"/>
              <w:jc w:val="center"/>
              <w:rPr>
                <w:rFonts w:asciiTheme="minorHAnsi" w:hAnsiTheme="minorHAnsi" w:cs="Arial"/>
                <w:sz w:val="20"/>
                <w:lang w:val="en-GB"/>
              </w:rPr>
            </w:pPr>
            <w:r w:rsidRPr="00AF3E1F">
              <w:rPr>
                <w:rFonts w:asciiTheme="minorHAnsi" w:hAnsiTheme="minorHAnsi"/>
                <w:sz w:val="22"/>
                <w:lang w:val="en-GB"/>
              </w:rPr>
              <w:t>msdahche86@gmail.com</w:t>
            </w:r>
            <w:r w:rsidR="00F00ACA" w:rsidRPr="00F00ACA">
              <w:rPr>
                <w:rFonts w:asciiTheme="minorHAnsi" w:hAnsiTheme="minorHAnsi"/>
                <w:sz w:val="22"/>
                <w:lang w:val="en-GB"/>
              </w:rPr>
              <w:t xml:space="preserve">  </w:t>
            </w:r>
          </w:p>
          <w:p w14:paraId="348E43CB" w14:textId="77777777" w:rsidR="00F00ACA" w:rsidRPr="00341805" w:rsidRDefault="00F00ACA" w:rsidP="00637DF0">
            <w:pPr>
              <w:spacing w:before="240" w:after="120" w:line="288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341805">
              <w:rPr>
                <w:rFonts w:asciiTheme="minorHAnsi" w:hAnsiTheme="minorHAnsi"/>
                <w:sz w:val="22"/>
                <w:szCs w:val="22"/>
                <w:u w:val="single"/>
                <w:lang w:val="en-GB"/>
              </w:rPr>
              <w:t>Personal Details</w:t>
            </w:r>
            <w:r w:rsidRPr="00341805">
              <w:rPr>
                <w:rFonts w:asciiTheme="minorHAnsi" w:hAnsiTheme="minorHAnsi"/>
                <w:sz w:val="22"/>
                <w:szCs w:val="22"/>
                <w:lang w:val="en-GB"/>
              </w:rPr>
              <w:t>:</w:t>
            </w:r>
          </w:p>
          <w:p w14:paraId="06AE559F" w14:textId="77777777" w:rsidR="00BD1033" w:rsidRDefault="000D1AA8" w:rsidP="00637DF0">
            <w:pPr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5293D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Date </w:t>
            </w:r>
            <w:r w:rsidR="00F00ACA" w:rsidRPr="0085293D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of </w:t>
            </w:r>
            <w:r w:rsidRPr="0085293D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Birth: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85293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29, September, </w:t>
            </w:r>
            <w:r w:rsidR="0085293D" w:rsidRPr="0085293D">
              <w:rPr>
                <w:rFonts w:asciiTheme="minorHAnsi" w:hAnsiTheme="minorHAnsi"/>
                <w:sz w:val="22"/>
                <w:szCs w:val="22"/>
                <w:lang w:val="en-GB"/>
              </w:rPr>
              <w:t>1986</w:t>
            </w:r>
            <w:r w:rsidRPr="0034180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F00ACA" w:rsidRPr="00341805">
              <w:rPr>
                <w:rFonts w:asciiTheme="minorHAnsi" w:hAnsiTheme="minorHAnsi"/>
                <w:sz w:val="22"/>
                <w:szCs w:val="22"/>
                <w:lang w:val="en-GB"/>
              </w:rPr>
              <w:sym w:font="Symbol" w:char="F0B7"/>
            </w:r>
            <w:r w:rsidR="00F00ACA" w:rsidRPr="0034180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85293D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Place </w:t>
            </w:r>
            <w:r w:rsidR="00F00ACA" w:rsidRPr="0085293D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of </w:t>
            </w:r>
            <w:r w:rsidRPr="0085293D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Birth</w:t>
            </w:r>
            <w:r w:rsidR="0085293D" w:rsidRPr="0085293D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  <w:r w:rsidR="0085293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Abu Dhabi, </w:t>
            </w:r>
            <w:r w:rsidRPr="0085293D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Nationality</w:t>
            </w:r>
            <w:r w:rsidR="0085293D" w:rsidRPr="0085293D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  <w:r w:rsidR="0085293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85293D" w:rsidRPr="0085293D">
              <w:rPr>
                <w:rFonts w:asciiTheme="minorHAnsi" w:hAnsiTheme="minorHAnsi"/>
                <w:sz w:val="22"/>
                <w:szCs w:val="22"/>
                <w:lang w:val="en-GB"/>
              </w:rPr>
              <w:t>New Zealand</w:t>
            </w:r>
            <w:r w:rsidR="0085293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85293D" w:rsidRPr="00341805">
              <w:rPr>
                <w:rFonts w:asciiTheme="minorHAnsi" w:hAnsiTheme="minorHAnsi"/>
                <w:sz w:val="22"/>
                <w:szCs w:val="22"/>
                <w:lang w:val="en-GB"/>
              </w:rPr>
              <w:sym w:font="Symbol" w:char="F0B7"/>
            </w:r>
            <w:r w:rsidR="0085293D" w:rsidRPr="0034180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85293D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Gender</w:t>
            </w:r>
            <w:r w:rsidR="0085293D" w:rsidRPr="0085293D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  <w:r w:rsidR="0085293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Male</w:t>
            </w:r>
            <w:r w:rsidRPr="0034180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14:paraId="2CBC09C1" w14:textId="412F2788" w:rsidR="00F00ACA" w:rsidRPr="0085293D" w:rsidRDefault="000D1AA8" w:rsidP="00637DF0">
            <w:pPr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5293D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Civil Status</w:t>
            </w:r>
            <w:r w:rsidR="0085293D" w:rsidRPr="0085293D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  <w:r w:rsidR="0085293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Married</w:t>
            </w:r>
          </w:p>
        </w:tc>
        <w:tc>
          <w:tcPr>
            <w:tcW w:w="1000" w:type="pct"/>
            <w:vAlign w:val="center"/>
            <w:hideMark/>
          </w:tcPr>
          <w:p w14:paraId="66283428" w14:textId="2AC80A9D" w:rsidR="00D86B77" w:rsidRPr="00D86B77" w:rsidRDefault="00D86B77" w:rsidP="00637DF0">
            <w:pPr>
              <w:spacing w:line="288" w:lineRule="auto"/>
              <w:jc w:val="center"/>
              <w:rPr>
                <w:rFonts w:asciiTheme="minorHAnsi" w:hAnsiTheme="minorHAnsi"/>
                <w:i/>
                <w:sz w:val="20"/>
                <w:highlight w:val="yellow"/>
                <w:lang w:val="en-GB"/>
              </w:rPr>
            </w:pPr>
            <w:r w:rsidRPr="00D86B77">
              <w:rPr>
                <w:rFonts w:asciiTheme="minorHAnsi" w:hAnsiTheme="minorHAnsi"/>
                <w:i/>
                <w:sz w:val="20"/>
                <w:highlight w:val="yellow"/>
                <w:lang w:val="en-GB"/>
              </w:rPr>
              <w:t xml:space="preserve"> </w:t>
            </w:r>
          </w:p>
          <w:p w14:paraId="6ADD14F9" w14:textId="02691788" w:rsidR="00F00ACA" w:rsidRPr="00D86B77" w:rsidRDefault="00F00ACA" w:rsidP="00637DF0">
            <w:pPr>
              <w:spacing w:line="288" w:lineRule="auto"/>
              <w:jc w:val="center"/>
              <w:rPr>
                <w:rFonts w:asciiTheme="minorHAnsi" w:hAnsiTheme="minorHAnsi"/>
                <w:i/>
                <w:sz w:val="20"/>
                <w:highlight w:val="yellow"/>
                <w:lang w:val="en-GB"/>
              </w:rPr>
            </w:pPr>
          </w:p>
        </w:tc>
      </w:tr>
    </w:tbl>
    <w:p w14:paraId="56DBF2EA" w14:textId="0B55CF96" w:rsidR="00A9403B" w:rsidRPr="00F00ACA" w:rsidRDefault="00A9403B" w:rsidP="00637DF0">
      <w:pPr>
        <w:pBdr>
          <w:bottom w:val="single" w:sz="18" w:space="6" w:color="808080"/>
        </w:pBdr>
        <w:spacing w:line="288" w:lineRule="auto"/>
        <w:jc w:val="center"/>
        <w:rPr>
          <w:rFonts w:asciiTheme="minorHAnsi" w:hAnsiTheme="minorHAnsi"/>
          <w:sz w:val="10"/>
          <w:szCs w:val="10"/>
          <w:lang w:val="en-GB"/>
        </w:rPr>
      </w:pPr>
    </w:p>
    <w:p w14:paraId="4F02E76E" w14:textId="03801A93" w:rsidR="00A9403B" w:rsidRPr="00A95B7A" w:rsidRDefault="003C3243" w:rsidP="00637DF0">
      <w:pPr>
        <w:pStyle w:val="Subtitle"/>
        <w:tabs>
          <w:tab w:val="clear" w:pos="720"/>
        </w:tabs>
        <w:spacing w:before="240" w:after="100" w:line="288" w:lineRule="auto"/>
        <w:rPr>
          <w:rFonts w:asciiTheme="majorHAnsi" w:hAnsiTheme="majorHAnsi"/>
          <w:b/>
          <w:sz w:val="34"/>
          <w:szCs w:val="32"/>
          <w:lang w:val="en-GB"/>
        </w:rPr>
      </w:pPr>
      <w:r>
        <w:rPr>
          <w:rFonts w:asciiTheme="majorHAnsi" w:hAnsiTheme="majorHAnsi"/>
          <w:b/>
          <w:sz w:val="34"/>
          <w:szCs w:val="32"/>
          <w:lang w:val="en-GB"/>
        </w:rPr>
        <w:t>Communications</w:t>
      </w:r>
      <w:r w:rsidR="005023EB">
        <w:rPr>
          <w:rFonts w:asciiTheme="majorHAnsi" w:hAnsiTheme="majorHAnsi"/>
          <w:b/>
          <w:sz w:val="34"/>
          <w:szCs w:val="32"/>
          <w:lang w:val="en-GB"/>
        </w:rPr>
        <w:t xml:space="preserve">, </w:t>
      </w:r>
      <w:r w:rsidR="00F20376">
        <w:rPr>
          <w:rFonts w:asciiTheme="majorHAnsi" w:hAnsiTheme="majorHAnsi"/>
          <w:b/>
          <w:sz w:val="34"/>
          <w:szCs w:val="32"/>
          <w:lang w:val="en-GB"/>
        </w:rPr>
        <w:t>Logistics &amp; Marketing Management Professional</w:t>
      </w:r>
    </w:p>
    <w:p w14:paraId="2D6745C4" w14:textId="03E602F0" w:rsidR="00C800BF" w:rsidRPr="00A32550" w:rsidRDefault="00C800BF" w:rsidP="00637DF0">
      <w:pPr>
        <w:tabs>
          <w:tab w:val="num" w:pos="720"/>
        </w:tabs>
        <w:spacing w:after="200" w:line="288" w:lineRule="auto"/>
        <w:jc w:val="both"/>
        <w:rPr>
          <w:rFonts w:asciiTheme="minorHAnsi" w:hAnsiTheme="minorHAnsi"/>
          <w:i/>
          <w:sz w:val="23"/>
          <w:szCs w:val="23"/>
        </w:rPr>
      </w:pPr>
      <w:r w:rsidRPr="0082427F">
        <w:rPr>
          <w:rFonts w:asciiTheme="minorHAnsi" w:hAnsiTheme="minorHAnsi"/>
          <w:sz w:val="23"/>
          <w:szCs w:val="23"/>
        </w:rPr>
        <w:t xml:space="preserve">Accomplished and </w:t>
      </w:r>
      <w:r>
        <w:rPr>
          <w:rFonts w:asciiTheme="minorHAnsi" w:hAnsiTheme="minorHAnsi"/>
          <w:sz w:val="23"/>
          <w:szCs w:val="23"/>
        </w:rPr>
        <w:t>growth-oriented</w:t>
      </w:r>
      <w:r w:rsidRPr="0082427F">
        <w:rPr>
          <w:rFonts w:asciiTheme="minorHAnsi" w:hAnsiTheme="minorHAnsi"/>
          <w:sz w:val="23"/>
          <w:szCs w:val="23"/>
        </w:rPr>
        <w:t xml:space="preserve"> professional with extensive</w:t>
      </w:r>
      <w:r>
        <w:rPr>
          <w:rFonts w:asciiTheme="minorHAnsi" w:hAnsiTheme="minorHAnsi"/>
          <w:sz w:val="23"/>
          <w:szCs w:val="23"/>
        </w:rPr>
        <w:t xml:space="preserve"> experience managing and leading </w:t>
      </w:r>
      <w:r w:rsidR="00D0025C">
        <w:rPr>
          <w:rFonts w:asciiTheme="minorHAnsi" w:hAnsiTheme="minorHAnsi"/>
          <w:sz w:val="23"/>
          <w:szCs w:val="23"/>
        </w:rPr>
        <w:t>M</w:t>
      </w:r>
      <w:r w:rsidR="00FB4424">
        <w:rPr>
          <w:rFonts w:asciiTheme="minorHAnsi" w:hAnsiTheme="minorHAnsi"/>
          <w:sz w:val="23"/>
          <w:szCs w:val="23"/>
        </w:rPr>
        <w:t>arketing</w:t>
      </w:r>
      <w:r w:rsidR="00D0025C">
        <w:rPr>
          <w:rFonts w:asciiTheme="minorHAnsi" w:hAnsiTheme="minorHAnsi"/>
          <w:sz w:val="23"/>
          <w:szCs w:val="23"/>
        </w:rPr>
        <w:t xml:space="preserve"> &amp; Sales</w:t>
      </w:r>
      <w:r>
        <w:rPr>
          <w:rFonts w:asciiTheme="minorHAnsi" w:hAnsiTheme="minorHAnsi"/>
          <w:sz w:val="23"/>
          <w:szCs w:val="23"/>
        </w:rPr>
        <w:t xml:space="preserve"> processes,</w:t>
      </w:r>
      <w:r w:rsidR="003C3243">
        <w:rPr>
          <w:rFonts w:asciiTheme="minorHAnsi" w:hAnsiTheme="minorHAnsi"/>
          <w:sz w:val="23"/>
          <w:szCs w:val="23"/>
        </w:rPr>
        <w:t xml:space="preserve"> communications</w:t>
      </w:r>
      <w:r>
        <w:rPr>
          <w:rFonts w:asciiTheme="minorHAnsi" w:hAnsiTheme="minorHAnsi"/>
          <w:sz w:val="23"/>
          <w:szCs w:val="23"/>
        </w:rPr>
        <w:t xml:space="preserve"> </w:t>
      </w:r>
      <w:r w:rsidRPr="0082427F">
        <w:rPr>
          <w:rFonts w:asciiTheme="minorHAnsi" w:hAnsiTheme="minorHAnsi"/>
          <w:sz w:val="23"/>
          <w:szCs w:val="23"/>
        </w:rPr>
        <w:t>strategic initiatives</w:t>
      </w:r>
      <w:r>
        <w:rPr>
          <w:rFonts w:asciiTheme="minorHAnsi" w:hAnsiTheme="minorHAnsi"/>
          <w:sz w:val="23"/>
          <w:szCs w:val="23"/>
        </w:rPr>
        <w:t>,</w:t>
      </w:r>
      <w:r w:rsidR="00D0025C">
        <w:rPr>
          <w:rFonts w:asciiTheme="minorHAnsi" w:hAnsiTheme="minorHAnsi"/>
          <w:sz w:val="23"/>
          <w:szCs w:val="23"/>
        </w:rPr>
        <w:t xml:space="preserve"> logistics operations</w:t>
      </w:r>
      <w:r w:rsidRPr="0082427F">
        <w:rPr>
          <w:rFonts w:asciiTheme="minorHAnsi" w:hAnsiTheme="minorHAnsi"/>
          <w:sz w:val="23"/>
          <w:szCs w:val="23"/>
        </w:rPr>
        <w:t xml:space="preserve"> and staff members </w:t>
      </w:r>
      <w:r>
        <w:rPr>
          <w:rFonts w:asciiTheme="minorHAnsi" w:hAnsiTheme="minorHAnsi"/>
          <w:sz w:val="23"/>
          <w:szCs w:val="23"/>
        </w:rPr>
        <w:t>with an aim to accomplish organizational objectives</w:t>
      </w:r>
      <w:r w:rsidRPr="0082427F">
        <w:rPr>
          <w:rFonts w:asciiTheme="minorHAnsi" w:hAnsiTheme="minorHAnsi"/>
          <w:sz w:val="23"/>
          <w:szCs w:val="23"/>
        </w:rPr>
        <w:t xml:space="preserve">. Demonstrated expertise in implementing effective strategies to prioritize tasks, </w:t>
      </w:r>
      <w:r>
        <w:rPr>
          <w:rFonts w:asciiTheme="minorHAnsi" w:hAnsiTheme="minorHAnsi"/>
          <w:sz w:val="23"/>
          <w:szCs w:val="23"/>
        </w:rPr>
        <w:t xml:space="preserve">achieve client’s satisfaction, </w:t>
      </w:r>
      <w:r w:rsidRPr="0082427F">
        <w:rPr>
          <w:rFonts w:asciiTheme="minorHAnsi" w:hAnsiTheme="minorHAnsi"/>
          <w:sz w:val="23"/>
          <w:szCs w:val="23"/>
        </w:rPr>
        <w:t>identify process improvement opportunities, enhance service level, and streamline operational activities. Expert in executing key projects and programs within timely and budgetary constraints while ensurin</w:t>
      </w:r>
      <w:r>
        <w:rPr>
          <w:rFonts w:asciiTheme="minorHAnsi" w:hAnsiTheme="minorHAnsi"/>
          <w:sz w:val="23"/>
          <w:szCs w:val="23"/>
        </w:rPr>
        <w:t>g compliance with set standards</w:t>
      </w:r>
      <w:r w:rsidRPr="0082427F">
        <w:rPr>
          <w:rFonts w:asciiTheme="minorHAnsi" w:hAnsiTheme="minorHAnsi"/>
          <w:sz w:val="23"/>
          <w:szCs w:val="23"/>
        </w:rPr>
        <w:t>. Skilled in fostering and maintaining relations with key stakeholders, clients, and suppliers with an ability to negotiate contracts</w:t>
      </w:r>
      <w:r w:rsidRPr="00A32550">
        <w:rPr>
          <w:rFonts w:asciiTheme="minorHAnsi" w:hAnsiTheme="minorHAnsi"/>
          <w:sz w:val="23"/>
          <w:szCs w:val="23"/>
        </w:rPr>
        <w:t xml:space="preserve">. </w:t>
      </w:r>
      <w:r w:rsidRPr="00203C4C">
        <w:rPr>
          <w:rFonts w:asciiTheme="minorHAnsi" w:hAnsiTheme="minorHAnsi"/>
          <w:b/>
          <w:i/>
          <w:sz w:val="23"/>
          <w:szCs w:val="23"/>
        </w:rPr>
        <w:t>Proven expertise in:</w:t>
      </w: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4703"/>
        <w:gridCol w:w="4369"/>
      </w:tblGrid>
      <w:tr w:rsidR="00C800BF" w:rsidRPr="00A32550" w14:paraId="5681ABF2" w14:textId="77777777" w:rsidTr="00B11651">
        <w:trPr>
          <w:jc w:val="center"/>
        </w:trPr>
        <w:tc>
          <w:tcPr>
            <w:tcW w:w="2592" w:type="pct"/>
          </w:tcPr>
          <w:p w14:paraId="6DEC2B9E" w14:textId="2A0B6D35" w:rsidR="00C800BF" w:rsidRDefault="00C800BF" w:rsidP="00637DF0">
            <w:pPr>
              <w:numPr>
                <w:ilvl w:val="0"/>
                <w:numId w:val="5"/>
              </w:numPr>
              <w:spacing w:before="40" w:line="288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EA7702">
              <w:rPr>
                <w:rFonts w:asciiTheme="minorHAnsi" w:hAnsiTheme="minorHAnsi"/>
                <w:sz w:val="23"/>
                <w:szCs w:val="23"/>
              </w:rPr>
              <w:t xml:space="preserve">Logistics &amp; </w:t>
            </w:r>
            <w:r>
              <w:rPr>
                <w:rFonts w:asciiTheme="minorHAnsi" w:hAnsiTheme="minorHAnsi"/>
                <w:sz w:val="23"/>
                <w:szCs w:val="23"/>
              </w:rPr>
              <w:t>Operations</w:t>
            </w:r>
            <w:r w:rsidRPr="00EA7702">
              <w:rPr>
                <w:rFonts w:asciiTheme="minorHAnsi" w:hAnsiTheme="minorHAnsi"/>
                <w:sz w:val="23"/>
                <w:szCs w:val="23"/>
              </w:rPr>
              <w:t xml:space="preserve"> Management</w:t>
            </w:r>
          </w:p>
          <w:p w14:paraId="136950B1" w14:textId="3BCF8C69" w:rsidR="003C3243" w:rsidRPr="00EA7702" w:rsidRDefault="003C3243" w:rsidP="00637DF0">
            <w:pPr>
              <w:numPr>
                <w:ilvl w:val="0"/>
                <w:numId w:val="5"/>
              </w:numPr>
              <w:spacing w:before="40" w:line="288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Communications Strategies </w:t>
            </w:r>
          </w:p>
          <w:p w14:paraId="18524E2D" w14:textId="64E69FF6" w:rsidR="00C800BF" w:rsidRDefault="00C800BF" w:rsidP="00637DF0">
            <w:pPr>
              <w:numPr>
                <w:ilvl w:val="0"/>
                <w:numId w:val="5"/>
              </w:numPr>
              <w:spacing w:before="40" w:line="288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Staff Leadership &amp; Support</w:t>
            </w:r>
          </w:p>
          <w:p w14:paraId="7E938D4F" w14:textId="379888BB" w:rsidR="005D2A01" w:rsidRPr="00EA7702" w:rsidRDefault="005D2A01" w:rsidP="00637DF0">
            <w:pPr>
              <w:numPr>
                <w:ilvl w:val="0"/>
                <w:numId w:val="5"/>
              </w:numPr>
              <w:spacing w:before="40" w:line="288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New Business Development </w:t>
            </w:r>
          </w:p>
          <w:p w14:paraId="288DDEE7" w14:textId="77777777" w:rsidR="00C800BF" w:rsidRPr="00EA7702" w:rsidRDefault="00C800BF" w:rsidP="00637DF0">
            <w:pPr>
              <w:numPr>
                <w:ilvl w:val="0"/>
                <w:numId w:val="5"/>
              </w:numPr>
              <w:spacing w:before="40" w:line="288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EA7702">
              <w:rPr>
                <w:rFonts w:asciiTheme="minorHAnsi" w:hAnsiTheme="minorHAnsi"/>
                <w:sz w:val="23"/>
                <w:szCs w:val="23"/>
              </w:rPr>
              <w:t>Strategic &amp; Tactical Planning</w:t>
            </w:r>
          </w:p>
          <w:p w14:paraId="1D2BDCA8" w14:textId="77777777" w:rsidR="005D2A01" w:rsidRDefault="00C800BF" w:rsidP="00637DF0">
            <w:pPr>
              <w:numPr>
                <w:ilvl w:val="0"/>
                <w:numId w:val="5"/>
              </w:numPr>
              <w:spacing w:before="40" w:line="288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EA7702">
              <w:rPr>
                <w:rFonts w:asciiTheme="minorHAnsi" w:hAnsiTheme="minorHAnsi"/>
                <w:sz w:val="23"/>
                <w:szCs w:val="23"/>
              </w:rPr>
              <w:t>Revenue Maximization &amp; Cost Control</w:t>
            </w:r>
          </w:p>
          <w:p w14:paraId="65AD137D" w14:textId="3AF9AC67" w:rsidR="00C800BF" w:rsidRPr="005D2A01" w:rsidRDefault="00C800BF" w:rsidP="005D2A01">
            <w:pPr>
              <w:numPr>
                <w:ilvl w:val="0"/>
                <w:numId w:val="5"/>
              </w:numPr>
              <w:spacing w:before="40" w:line="288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EA7702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5D2A01" w:rsidRPr="00EA7702">
              <w:rPr>
                <w:rFonts w:asciiTheme="minorHAnsi" w:hAnsiTheme="minorHAnsi"/>
                <w:sz w:val="23"/>
                <w:szCs w:val="23"/>
              </w:rPr>
              <w:t>Material Needs Analysis</w:t>
            </w:r>
          </w:p>
          <w:p w14:paraId="3BD19EDE" w14:textId="4A5CF231" w:rsidR="001E3251" w:rsidRPr="00A32550" w:rsidRDefault="001E3251" w:rsidP="00637DF0">
            <w:pPr>
              <w:numPr>
                <w:ilvl w:val="0"/>
                <w:numId w:val="5"/>
              </w:numPr>
              <w:spacing w:before="40" w:line="288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Purchasing &amp; </w:t>
            </w:r>
            <w:r w:rsidR="007B62D0">
              <w:rPr>
                <w:rFonts w:asciiTheme="minorHAnsi" w:hAnsiTheme="minorHAnsi"/>
                <w:sz w:val="23"/>
                <w:szCs w:val="23"/>
              </w:rPr>
              <w:t>Procurement</w:t>
            </w:r>
          </w:p>
        </w:tc>
        <w:tc>
          <w:tcPr>
            <w:tcW w:w="2408" w:type="pct"/>
          </w:tcPr>
          <w:p w14:paraId="1B27CA7C" w14:textId="0EA92DC0" w:rsidR="00496018" w:rsidRDefault="00496018" w:rsidP="005D2A01">
            <w:pPr>
              <w:numPr>
                <w:ilvl w:val="0"/>
                <w:numId w:val="5"/>
              </w:numPr>
              <w:spacing w:before="40" w:line="288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Public &amp; International Relations</w:t>
            </w:r>
          </w:p>
          <w:p w14:paraId="4C5F2ED6" w14:textId="4EFB563A" w:rsidR="00D0025C" w:rsidRDefault="00D0025C" w:rsidP="005D2A01">
            <w:pPr>
              <w:numPr>
                <w:ilvl w:val="0"/>
                <w:numId w:val="5"/>
              </w:numPr>
              <w:spacing w:before="40" w:line="288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Negotiation skills, Tendering </w:t>
            </w:r>
          </w:p>
          <w:p w14:paraId="53D06713" w14:textId="1E513D7F" w:rsidR="003C3243" w:rsidRDefault="003C3243" w:rsidP="005D2A01">
            <w:pPr>
              <w:numPr>
                <w:ilvl w:val="0"/>
                <w:numId w:val="5"/>
              </w:numPr>
              <w:spacing w:before="40" w:line="288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International Relations </w:t>
            </w:r>
          </w:p>
          <w:p w14:paraId="5BA1C84D" w14:textId="3CFCE162" w:rsidR="005D2A01" w:rsidRPr="005D2A01" w:rsidRDefault="005D2A01" w:rsidP="005D2A01">
            <w:pPr>
              <w:numPr>
                <w:ilvl w:val="0"/>
                <w:numId w:val="5"/>
              </w:numPr>
              <w:spacing w:before="40" w:line="288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Sales &amp; Marketing Administration</w:t>
            </w:r>
          </w:p>
          <w:p w14:paraId="73C8792C" w14:textId="5B54F277" w:rsidR="00C800BF" w:rsidRPr="00EA7702" w:rsidRDefault="005D2A01" w:rsidP="00637DF0">
            <w:pPr>
              <w:numPr>
                <w:ilvl w:val="0"/>
                <w:numId w:val="5"/>
              </w:numPr>
              <w:spacing w:before="40" w:line="288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Creating Marketing Strategies</w:t>
            </w:r>
          </w:p>
          <w:p w14:paraId="06CF669B" w14:textId="77777777" w:rsidR="00C800BF" w:rsidRPr="00EA7702" w:rsidRDefault="00C800BF" w:rsidP="00637DF0">
            <w:pPr>
              <w:numPr>
                <w:ilvl w:val="0"/>
                <w:numId w:val="5"/>
              </w:numPr>
              <w:spacing w:before="40" w:line="288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EA7702">
              <w:rPr>
                <w:rFonts w:asciiTheme="minorHAnsi" w:hAnsiTheme="minorHAnsi"/>
                <w:sz w:val="23"/>
                <w:szCs w:val="23"/>
              </w:rPr>
              <w:t>Supplier Relations Maintenance</w:t>
            </w:r>
          </w:p>
          <w:p w14:paraId="7A6AD891" w14:textId="77777777" w:rsidR="00F123BE" w:rsidRDefault="005D2A01" w:rsidP="005D2A01">
            <w:pPr>
              <w:numPr>
                <w:ilvl w:val="0"/>
                <w:numId w:val="5"/>
              </w:numPr>
              <w:spacing w:before="40" w:line="288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EA7702">
              <w:rPr>
                <w:rFonts w:asciiTheme="minorHAnsi" w:hAnsiTheme="minorHAnsi"/>
                <w:sz w:val="23"/>
                <w:szCs w:val="23"/>
              </w:rPr>
              <w:t>Reporting &amp; Documentatio</w:t>
            </w:r>
            <w:r>
              <w:rPr>
                <w:rFonts w:asciiTheme="minorHAnsi" w:hAnsiTheme="minorHAnsi"/>
                <w:sz w:val="23"/>
                <w:szCs w:val="23"/>
              </w:rPr>
              <w:t>n</w:t>
            </w:r>
          </w:p>
          <w:p w14:paraId="5FE104CA" w14:textId="385C1082" w:rsidR="005D2A01" w:rsidRPr="005D2A01" w:rsidRDefault="005D2A01" w:rsidP="005D2A01">
            <w:pPr>
              <w:numPr>
                <w:ilvl w:val="0"/>
                <w:numId w:val="5"/>
              </w:numPr>
              <w:spacing w:before="40" w:line="288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EA7702">
              <w:rPr>
                <w:rFonts w:asciiTheme="minorHAnsi" w:hAnsiTheme="minorHAnsi"/>
                <w:sz w:val="23"/>
                <w:szCs w:val="23"/>
              </w:rPr>
              <w:t>Risk Assessment &amp; Mitigation</w:t>
            </w:r>
          </w:p>
        </w:tc>
      </w:tr>
    </w:tbl>
    <w:p w14:paraId="52889C36" w14:textId="77777777" w:rsidR="00A9403B" w:rsidRPr="00A95B7A" w:rsidRDefault="00A9403B" w:rsidP="00637DF0">
      <w:pPr>
        <w:pStyle w:val="BodyTextIndent"/>
        <w:pBdr>
          <w:top w:val="single" w:sz="4" w:space="11" w:color="auto"/>
        </w:pBdr>
        <w:tabs>
          <w:tab w:val="clear" w:pos="1080"/>
          <w:tab w:val="right" w:pos="10080"/>
        </w:tabs>
        <w:spacing w:before="240" w:line="288" w:lineRule="auto"/>
        <w:ind w:left="0"/>
        <w:jc w:val="center"/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</w:pPr>
      <w:r w:rsidRPr="00A95B7A"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  <w:t>Professional Experience</w:t>
      </w:r>
    </w:p>
    <w:p w14:paraId="5DDDA625" w14:textId="1C6A9C1D" w:rsidR="000774B3" w:rsidRPr="00A95B7A" w:rsidRDefault="00122B6A" w:rsidP="00637DF0">
      <w:pPr>
        <w:tabs>
          <w:tab w:val="right" w:pos="9360"/>
        </w:tabs>
        <w:spacing w:before="120" w:line="288" w:lineRule="auto"/>
        <w:rPr>
          <w:rFonts w:asciiTheme="minorHAnsi" w:hAnsiTheme="minorHAnsi"/>
          <w:sz w:val="23"/>
          <w:szCs w:val="23"/>
          <w:lang w:val="en-GB"/>
        </w:rPr>
      </w:pPr>
      <w:r w:rsidRPr="00122B6A">
        <w:rPr>
          <w:rFonts w:asciiTheme="minorHAnsi" w:hAnsiTheme="minorHAnsi"/>
          <w:sz w:val="23"/>
          <w:szCs w:val="23"/>
          <w:lang w:val="en-GB"/>
        </w:rPr>
        <w:t>SAL Forwarding LLC</w:t>
      </w:r>
      <w:r w:rsidR="00A95B7A" w:rsidRPr="00A95B7A">
        <w:rPr>
          <w:rFonts w:asciiTheme="minorHAnsi" w:hAnsiTheme="minorHAnsi"/>
          <w:sz w:val="23"/>
          <w:szCs w:val="23"/>
          <w:lang w:val="en-GB"/>
        </w:rPr>
        <w:t xml:space="preserve">, </w:t>
      </w:r>
      <w:r w:rsidR="0066514F" w:rsidRPr="0066514F">
        <w:rPr>
          <w:rFonts w:asciiTheme="minorHAnsi" w:eastAsia="Times" w:hAnsiTheme="minorHAnsi"/>
          <w:sz w:val="23"/>
          <w:szCs w:val="23"/>
          <w:lang w:val="en-GB"/>
        </w:rPr>
        <w:t>Abu Dhabi</w:t>
      </w:r>
    </w:p>
    <w:p w14:paraId="1B3BD42D" w14:textId="5A02C00C" w:rsidR="00A9403B" w:rsidRPr="00A95B7A" w:rsidRDefault="004C2AE5" w:rsidP="00637DF0">
      <w:pPr>
        <w:tabs>
          <w:tab w:val="left" w:pos="360"/>
          <w:tab w:val="left" w:pos="720"/>
          <w:tab w:val="left" w:pos="1080"/>
        </w:tabs>
        <w:spacing w:before="80" w:line="288" w:lineRule="auto"/>
        <w:rPr>
          <w:rFonts w:asciiTheme="minorHAnsi" w:hAnsiTheme="minorHAnsi"/>
          <w:b/>
          <w:sz w:val="23"/>
          <w:szCs w:val="23"/>
          <w:lang w:val="en-GB"/>
        </w:rPr>
      </w:pPr>
      <w:r>
        <w:rPr>
          <w:rFonts w:asciiTheme="minorHAnsi" w:hAnsiTheme="minorHAnsi"/>
          <w:b/>
          <w:sz w:val="23"/>
          <w:szCs w:val="23"/>
          <w:lang w:val="en-GB"/>
        </w:rPr>
        <w:t>Business Development</w:t>
      </w:r>
      <w:r w:rsidR="00122B6A" w:rsidRPr="00122B6A">
        <w:rPr>
          <w:rFonts w:asciiTheme="minorHAnsi" w:hAnsiTheme="minorHAnsi"/>
          <w:b/>
          <w:sz w:val="23"/>
          <w:szCs w:val="23"/>
          <w:lang w:val="en-GB"/>
        </w:rPr>
        <w:t xml:space="preserve"> &amp;</w:t>
      </w:r>
      <w:r w:rsidR="00D0025C">
        <w:rPr>
          <w:rFonts w:asciiTheme="minorHAnsi" w:hAnsiTheme="minorHAnsi"/>
          <w:b/>
          <w:sz w:val="23"/>
          <w:szCs w:val="23"/>
          <w:lang w:val="en-GB"/>
        </w:rPr>
        <w:t xml:space="preserve"> Communications</w:t>
      </w:r>
      <w:r w:rsidR="00122B6A" w:rsidRPr="00122B6A">
        <w:rPr>
          <w:rFonts w:asciiTheme="minorHAnsi" w:hAnsiTheme="minorHAnsi"/>
          <w:b/>
          <w:sz w:val="23"/>
          <w:szCs w:val="23"/>
          <w:lang w:val="en-GB"/>
        </w:rPr>
        <w:t xml:space="preserve"> Executive</w:t>
      </w:r>
      <w:r w:rsidR="00BF0949" w:rsidRPr="00A95B7A">
        <w:rPr>
          <w:rFonts w:asciiTheme="minorHAnsi" w:hAnsiTheme="minorHAnsi"/>
          <w:b/>
          <w:sz w:val="23"/>
          <w:szCs w:val="23"/>
          <w:lang w:val="en-GB"/>
        </w:rPr>
        <w:t xml:space="preserve">, </w:t>
      </w:r>
      <w:r w:rsidR="00BF0949" w:rsidRPr="00A95B7A">
        <w:rPr>
          <w:rFonts w:asciiTheme="minorHAnsi" w:hAnsiTheme="minorHAnsi"/>
          <w:sz w:val="23"/>
          <w:szCs w:val="23"/>
          <w:lang w:val="en-GB"/>
        </w:rPr>
        <w:t>20</w:t>
      </w:r>
      <w:r w:rsidR="00122B6A">
        <w:rPr>
          <w:rFonts w:asciiTheme="minorHAnsi" w:hAnsiTheme="minorHAnsi"/>
          <w:sz w:val="23"/>
          <w:szCs w:val="23"/>
          <w:lang w:val="en-GB"/>
        </w:rPr>
        <w:t>16</w:t>
      </w:r>
      <w:r w:rsidR="00BF0949" w:rsidRPr="00A95B7A">
        <w:rPr>
          <w:rFonts w:asciiTheme="minorHAnsi" w:hAnsiTheme="minorHAnsi"/>
          <w:sz w:val="23"/>
          <w:szCs w:val="23"/>
          <w:lang w:val="en-GB"/>
        </w:rPr>
        <w:t xml:space="preserve"> to </w:t>
      </w:r>
      <w:r w:rsidR="00D0025C">
        <w:rPr>
          <w:rFonts w:asciiTheme="minorHAnsi" w:hAnsiTheme="minorHAnsi"/>
          <w:sz w:val="23"/>
          <w:szCs w:val="23"/>
          <w:lang w:val="en-GB"/>
        </w:rPr>
        <w:t>July 2019</w:t>
      </w:r>
    </w:p>
    <w:p w14:paraId="10880E69" w14:textId="5B13BB0E" w:rsidR="00A9403B" w:rsidRDefault="00D0025C" w:rsidP="00637DF0">
      <w:pPr>
        <w:pStyle w:val="PlainText"/>
        <w:spacing w:before="80" w:line="288" w:lineRule="auto"/>
        <w:jc w:val="both"/>
        <w:rPr>
          <w:rFonts w:asciiTheme="minorHAnsi" w:hAnsiTheme="minorHAnsi"/>
          <w:sz w:val="23"/>
          <w:szCs w:val="23"/>
          <w:lang w:val="en-GB"/>
        </w:rPr>
      </w:pPr>
      <w:r>
        <w:rPr>
          <w:rFonts w:asciiTheme="minorHAnsi" w:hAnsiTheme="minorHAnsi"/>
          <w:sz w:val="23"/>
          <w:szCs w:val="23"/>
          <w:lang w:val="en-GB"/>
        </w:rPr>
        <w:t xml:space="preserve"> </w:t>
      </w:r>
      <w:r w:rsidR="00E12C58">
        <w:rPr>
          <w:rFonts w:asciiTheme="minorHAnsi" w:hAnsiTheme="minorHAnsi"/>
          <w:sz w:val="23"/>
          <w:szCs w:val="23"/>
          <w:lang w:val="en-GB"/>
        </w:rPr>
        <w:t xml:space="preserve">Generating new Sales Leads and Business Revenue, </w:t>
      </w:r>
      <w:proofErr w:type="gramStart"/>
      <w:r w:rsidRPr="008A6C64">
        <w:rPr>
          <w:rFonts w:asciiTheme="minorHAnsi" w:hAnsiTheme="minorHAnsi"/>
          <w:sz w:val="23"/>
          <w:szCs w:val="23"/>
          <w:lang w:val="en-GB"/>
        </w:rPr>
        <w:t>Manage</w:t>
      </w:r>
      <w:proofErr w:type="gramEnd"/>
      <w:r w:rsidRPr="008A6C64">
        <w:rPr>
          <w:rFonts w:asciiTheme="minorHAnsi" w:hAnsiTheme="minorHAnsi"/>
          <w:sz w:val="23"/>
          <w:szCs w:val="23"/>
          <w:lang w:val="en-GB"/>
        </w:rPr>
        <w:t xml:space="preserve"> media/public relations</w:t>
      </w:r>
      <w:r w:rsidR="009502BB">
        <w:rPr>
          <w:rFonts w:asciiTheme="minorHAnsi" w:hAnsiTheme="minorHAnsi"/>
          <w:sz w:val="23"/>
          <w:szCs w:val="23"/>
          <w:lang w:val="en-GB"/>
        </w:rPr>
        <w:t xml:space="preserve"> &amp; Communications international with clients and agents, Handling all Events and Internal Communications within the company</w:t>
      </w:r>
      <w:r w:rsidRPr="008A6C64">
        <w:rPr>
          <w:rFonts w:asciiTheme="minorHAnsi" w:hAnsiTheme="minorHAnsi"/>
          <w:sz w:val="23"/>
          <w:szCs w:val="23"/>
          <w:lang w:val="en-GB"/>
        </w:rPr>
        <w:t>,</w:t>
      </w:r>
      <w:r w:rsidR="009502BB">
        <w:rPr>
          <w:rFonts w:asciiTheme="minorHAnsi" w:hAnsiTheme="minorHAnsi"/>
          <w:sz w:val="23"/>
          <w:szCs w:val="23"/>
          <w:lang w:val="en-GB"/>
        </w:rPr>
        <w:t xml:space="preserve"> preparing speech’s and keynotes for Management, Communicating with all media and writing communication guidelines and policies for the company.</w:t>
      </w:r>
      <w:r w:rsidRPr="008A6C64">
        <w:rPr>
          <w:rFonts w:asciiTheme="minorHAnsi" w:hAnsiTheme="minorHAnsi"/>
          <w:sz w:val="23"/>
          <w:szCs w:val="23"/>
          <w:lang w:val="en-GB"/>
        </w:rPr>
        <w:t xml:space="preserve"> budgets, inventory, suppliers, warehousing, and service delivery to different marketing companies while planning and organizing events, conferences, gala dinners, and exhibitions.</w:t>
      </w:r>
      <w:r w:rsidR="00E12C58">
        <w:rPr>
          <w:rFonts w:asciiTheme="minorHAnsi" w:hAnsiTheme="minorHAnsi"/>
          <w:sz w:val="23"/>
          <w:szCs w:val="23"/>
          <w:lang w:val="en-GB"/>
        </w:rPr>
        <w:t xml:space="preserve"> </w:t>
      </w:r>
      <w:r w:rsidRPr="008A6C64">
        <w:rPr>
          <w:rFonts w:asciiTheme="minorHAnsi" w:hAnsiTheme="minorHAnsi"/>
          <w:sz w:val="23"/>
          <w:szCs w:val="23"/>
          <w:lang w:val="en-GB"/>
        </w:rPr>
        <w:t>Coordinate all depar</w:t>
      </w:r>
      <w:r>
        <w:rPr>
          <w:rFonts w:asciiTheme="minorHAnsi" w:hAnsiTheme="minorHAnsi"/>
          <w:sz w:val="23"/>
          <w:szCs w:val="23"/>
          <w:lang w:val="en-GB"/>
        </w:rPr>
        <w:t>tment’s processes and implement</w:t>
      </w:r>
      <w:r w:rsidRPr="008A6C64">
        <w:rPr>
          <w:rFonts w:asciiTheme="minorHAnsi" w:hAnsiTheme="minorHAnsi"/>
          <w:sz w:val="23"/>
          <w:szCs w:val="23"/>
          <w:lang w:val="en-GB"/>
        </w:rPr>
        <w:t xml:space="preserve"> effective marketing strategies to improve brand awareness and increase profitability</w:t>
      </w:r>
      <w:r w:rsidRPr="00A95B7A">
        <w:rPr>
          <w:rFonts w:asciiTheme="minorHAnsi" w:hAnsiTheme="minorHAnsi"/>
          <w:sz w:val="23"/>
          <w:szCs w:val="23"/>
          <w:lang w:val="en-GB"/>
        </w:rPr>
        <w:t>.</w:t>
      </w:r>
      <w:r>
        <w:rPr>
          <w:rFonts w:asciiTheme="minorHAnsi" w:hAnsiTheme="minorHAnsi"/>
          <w:sz w:val="23"/>
          <w:szCs w:val="23"/>
          <w:lang w:val="en-GB"/>
        </w:rPr>
        <w:t xml:space="preserve"> </w:t>
      </w:r>
      <w:r w:rsidR="008A6C64" w:rsidRPr="008A6C64">
        <w:rPr>
          <w:rFonts w:asciiTheme="minorHAnsi" w:hAnsiTheme="minorHAnsi"/>
          <w:sz w:val="23"/>
          <w:szCs w:val="23"/>
          <w:lang w:val="en-GB"/>
        </w:rPr>
        <w:t xml:space="preserve">Oversee end-to-end activities associated with </w:t>
      </w:r>
      <w:r w:rsidR="00D62982">
        <w:rPr>
          <w:rFonts w:asciiTheme="minorHAnsi" w:hAnsiTheme="minorHAnsi"/>
          <w:sz w:val="23"/>
          <w:szCs w:val="23"/>
          <w:lang w:val="en-GB"/>
        </w:rPr>
        <w:t>Business Development</w:t>
      </w:r>
      <w:r w:rsidR="008A6C64" w:rsidRPr="008A6C64">
        <w:rPr>
          <w:rFonts w:asciiTheme="minorHAnsi" w:hAnsiTheme="minorHAnsi"/>
          <w:sz w:val="23"/>
          <w:szCs w:val="23"/>
          <w:lang w:val="en-GB"/>
        </w:rPr>
        <w:t xml:space="preserve"> and marketing from inception through completion, including customer service, sponsorship, and strategic </w:t>
      </w:r>
      <w:r w:rsidR="008A6C64" w:rsidRPr="008A6C64">
        <w:rPr>
          <w:rFonts w:asciiTheme="minorHAnsi" w:hAnsiTheme="minorHAnsi"/>
          <w:sz w:val="23"/>
          <w:szCs w:val="23"/>
          <w:lang w:val="en-GB"/>
        </w:rPr>
        <w:lastRenderedPageBreak/>
        <w:t xml:space="preserve">initiatives. Interact with shipping lines and airlines to resolve issues and address enquiries with a focus on ensuring smooth running of operations. </w:t>
      </w:r>
    </w:p>
    <w:p w14:paraId="3075E496" w14:textId="35CF2616" w:rsidR="00595E35" w:rsidRDefault="00595E35" w:rsidP="00637DF0">
      <w:pPr>
        <w:pStyle w:val="PlainText"/>
        <w:spacing w:before="80" w:line="288" w:lineRule="auto"/>
        <w:jc w:val="both"/>
        <w:rPr>
          <w:rFonts w:asciiTheme="minorHAnsi" w:hAnsiTheme="minorHAnsi"/>
          <w:sz w:val="23"/>
          <w:szCs w:val="23"/>
          <w:lang w:val="en-GB"/>
        </w:rPr>
      </w:pPr>
    </w:p>
    <w:p w14:paraId="66F4DA6E" w14:textId="77777777" w:rsidR="00595E35" w:rsidRPr="00A95B7A" w:rsidRDefault="00595E35" w:rsidP="00637DF0">
      <w:pPr>
        <w:pStyle w:val="PlainText"/>
        <w:spacing w:before="80" w:line="288" w:lineRule="auto"/>
        <w:jc w:val="both"/>
        <w:rPr>
          <w:rFonts w:asciiTheme="minorHAnsi" w:hAnsiTheme="minorHAnsi"/>
          <w:sz w:val="23"/>
          <w:szCs w:val="23"/>
          <w:lang w:val="en-GB"/>
        </w:rPr>
      </w:pPr>
    </w:p>
    <w:p w14:paraId="4E9D8505" w14:textId="77777777" w:rsidR="00A9403B" w:rsidRPr="00A95B7A" w:rsidRDefault="00A9403B" w:rsidP="00637DF0">
      <w:pPr>
        <w:pStyle w:val="BodyTextIndent"/>
        <w:tabs>
          <w:tab w:val="clear" w:pos="1080"/>
          <w:tab w:val="right" w:pos="10080"/>
        </w:tabs>
        <w:spacing w:before="80" w:line="288" w:lineRule="auto"/>
        <w:ind w:left="0"/>
        <w:jc w:val="both"/>
        <w:rPr>
          <w:rFonts w:asciiTheme="minorHAnsi" w:hAnsiTheme="minorHAnsi"/>
          <w:b/>
          <w:i/>
          <w:sz w:val="23"/>
          <w:szCs w:val="23"/>
          <w:lang w:val="en-GB"/>
        </w:rPr>
      </w:pPr>
      <w:r w:rsidRPr="00A95B7A">
        <w:rPr>
          <w:rFonts w:asciiTheme="minorHAnsi" w:hAnsiTheme="minorHAnsi"/>
          <w:b/>
          <w:i/>
          <w:sz w:val="23"/>
          <w:szCs w:val="23"/>
          <w:lang w:val="en-GB"/>
        </w:rPr>
        <w:t>Key Contributions:</w:t>
      </w:r>
    </w:p>
    <w:p w14:paraId="21A3F3A4" w14:textId="3E9A430A" w:rsidR="00AC6C91" w:rsidRDefault="00AC6C91" w:rsidP="00637DF0">
      <w:pPr>
        <w:numPr>
          <w:ilvl w:val="0"/>
          <w:numId w:val="13"/>
        </w:numPr>
        <w:spacing w:before="80" w:line="288" w:lineRule="auto"/>
        <w:jc w:val="both"/>
        <w:rPr>
          <w:rFonts w:asciiTheme="minorHAnsi" w:hAnsiTheme="minorHAnsi"/>
          <w:sz w:val="23"/>
          <w:szCs w:val="23"/>
          <w:lang w:val="en-GB"/>
        </w:rPr>
      </w:pPr>
      <w:r>
        <w:rPr>
          <w:rFonts w:asciiTheme="minorHAnsi" w:hAnsiTheme="minorHAnsi"/>
          <w:sz w:val="23"/>
          <w:szCs w:val="23"/>
          <w:lang w:val="en-GB"/>
        </w:rPr>
        <w:t xml:space="preserve">Managing all Communications for company internal and external and designing the guidelines and policies for the </w:t>
      </w:r>
      <w:proofErr w:type="spellStart"/>
      <w:r>
        <w:rPr>
          <w:rFonts w:asciiTheme="minorHAnsi" w:hAnsiTheme="minorHAnsi"/>
          <w:sz w:val="23"/>
          <w:szCs w:val="23"/>
          <w:lang w:val="en-GB"/>
        </w:rPr>
        <w:t>comapany</w:t>
      </w:r>
      <w:proofErr w:type="spellEnd"/>
    </w:p>
    <w:p w14:paraId="6B4F8E15" w14:textId="3D027088" w:rsidR="0084017A" w:rsidRPr="00A95B7A" w:rsidRDefault="008A6C64" w:rsidP="00637DF0">
      <w:pPr>
        <w:numPr>
          <w:ilvl w:val="0"/>
          <w:numId w:val="13"/>
        </w:numPr>
        <w:spacing w:before="80" w:line="288" w:lineRule="auto"/>
        <w:jc w:val="both"/>
        <w:rPr>
          <w:rFonts w:asciiTheme="minorHAnsi" w:hAnsiTheme="minorHAnsi"/>
          <w:sz w:val="23"/>
          <w:szCs w:val="23"/>
          <w:lang w:val="en-GB"/>
        </w:rPr>
      </w:pPr>
      <w:r w:rsidRPr="008A6C64">
        <w:rPr>
          <w:rFonts w:asciiTheme="minorHAnsi" w:hAnsiTheme="minorHAnsi"/>
          <w:sz w:val="23"/>
          <w:szCs w:val="23"/>
          <w:lang w:val="en-GB"/>
        </w:rPr>
        <w:t>Designed and enforced policies and guidelines to streamline operational activities while ensuring compliance with relevant measures</w:t>
      </w:r>
      <w:r w:rsidR="0084017A" w:rsidRPr="00A95B7A">
        <w:rPr>
          <w:rFonts w:asciiTheme="minorHAnsi" w:hAnsiTheme="minorHAnsi"/>
          <w:sz w:val="23"/>
          <w:szCs w:val="23"/>
          <w:lang w:val="en-GB"/>
        </w:rPr>
        <w:t>.</w:t>
      </w:r>
    </w:p>
    <w:p w14:paraId="660AA38D" w14:textId="6D597B54" w:rsidR="00A9403B" w:rsidRPr="00A95B7A" w:rsidRDefault="00B16AD7" w:rsidP="00637DF0">
      <w:pPr>
        <w:numPr>
          <w:ilvl w:val="0"/>
          <w:numId w:val="13"/>
        </w:numPr>
        <w:spacing w:before="80" w:line="288" w:lineRule="auto"/>
        <w:jc w:val="both"/>
        <w:rPr>
          <w:rFonts w:asciiTheme="minorHAnsi" w:hAnsiTheme="minorHAnsi"/>
          <w:sz w:val="23"/>
          <w:szCs w:val="23"/>
          <w:lang w:val="en-GB"/>
        </w:rPr>
      </w:pPr>
      <w:r w:rsidRPr="00B16AD7">
        <w:rPr>
          <w:rFonts w:asciiTheme="minorHAnsi" w:hAnsiTheme="minorHAnsi"/>
          <w:sz w:val="23"/>
          <w:szCs w:val="23"/>
          <w:lang w:val="en-GB"/>
        </w:rPr>
        <w:t>Contributed in generating new business leads and sales by fostering relations with key prospects and delivering quality services</w:t>
      </w:r>
      <w:r w:rsidR="00A9403B" w:rsidRPr="00A95B7A">
        <w:rPr>
          <w:rFonts w:asciiTheme="minorHAnsi" w:hAnsiTheme="minorHAnsi"/>
          <w:sz w:val="23"/>
          <w:szCs w:val="23"/>
          <w:lang w:val="en-GB"/>
        </w:rPr>
        <w:t>.</w:t>
      </w:r>
    </w:p>
    <w:p w14:paraId="41315607" w14:textId="50A5655C" w:rsidR="000774B3" w:rsidRPr="00A95B7A" w:rsidRDefault="00855D07" w:rsidP="00637DF0">
      <w:pPr>
        <w:tabs>
          <w:tab w:val="right" w:pos="9360"/>
        </w:tabs>
        <w:spacing w:before="360" w:line="288" w:lineRule="auto"/>
        <w:rPr>
          <w:rFonts w:asciiTheme="minorHAnsi" w:hAnsiTheme="minorHAnsi"/>
          <w:sz w:val="23"/>
          <w:szCs w:val="23"/>
          <w:lang w:val="en-GB"/>
        </w:rPr>
      </w:pPr>
      <w:proofErr w:type="spellStart"/>
      <w:r>
        <w:rPr>
          <w:rFonts w:asciiTheme="minorHAnsi" w:hAnsiTheme="minorHAnsi"/>
          <w:sz w:val="23"/>
          <w:szCs w:val="23"/>
          <w:lang w:val="en-GB"/>
        </w:rPr>
        <w:t>Borouge</w:t>
      </w:r>
      <w:proofErr w:type="spellEnd"/>
      <w:r w:rsidR="00A95B7A" w:rsidRPr="00A95B7A">
        <w:rPr>
          <w:rFonts w:asciiTheme="minorHAnsi" w:hAnsiTheme="minorHAnsi"/>
          <w:sz w:val="23"/>
          <w:szCs w:val="23"/>
          <w:lang w:val="en-GB"/>
        </w:rPr>
        <w:t xml:space="preserve">, </w:t>
      </w:r>
      <w:r w:rsidR="00223A5A">
        <w:rPr>
          <w:rFonts w:asciiTheme="minorHAnsi" w:hAnsiTheme="minorHAnsi"/>
          <w:sz w:val="23"/>
          <w:szCs w:val="23"/>
          <w:lang w:val="en-GB"/>
        </w:rPr>
        <w:t>UAE</w:t>
      </w:r>
    </w:p>
    <w:p w14:paraId="1CBE2369" w14:textId="750BEB3D" w:rsidR="00A9403B" w:rsidRPr="00A95B7A" w:rsidRDefault="000067F2" w:rsidP="00637DF0">
      <w:pPr>
        <w:tabs>
          <w:tab w:val="left" w:pos="360"/>
          <w:tab w:val="left" w:pos="720"/>
          <w:tab w:val="left" w:pos="1080"/>
        </w:tabs>
        <w:spacing w:before="80" w:line="288" w:lineRule="auto"/>
        <w:rPr>
          <w:rFonts w:asciiTheme="minorHAnsi" w:hAnsiTheme="minorHAnsi"/>
          <w:b/>
          <w:sz w:val="23"/>
          <w:szCs w:val="23"/>
          <w:lang w:val="en-GB"/>
        </w:rPr>
      </w:pPr>
      <w:r w:rsidRPr="000067F2">
        <w:rPr>
          <w:rFonts w:asciiTheme="minorHAnsi" w:hAnsiTheme="minorHAnsi"/>
          <w:b/>
          <w:sz w:val="23"/>
          <w:szCs w:val="23"/>
          <w:lang w:val="en-GB"/>
        </w:rPr>
        <w:t>Marketing &amp; Communications Officer</w:t>
      </w:r>
      <w:r>
        <w:rPr>
          <w:rFonts w:asciiTheme="minorHAnsi" w:hAnsiTheme="minorHAnsi"/>
          <w:b/>
          <w:sz w:val="23"/>
          <w:szCs w:val="23"/>
          <w:lang w:val="en-GB"/>
        </w:rPr>
        <w:t>/</w:t>
      </w:r>
      <w:r w:rsidRPr="000067F2">
        <w:rPr>
          <w:rFonts w:asciiTheme="minorHAnsi" w:hAnsiTheme="minorHAnsi"/>
          <w:b/>
          <w:sz w:val="23"/>
          <w:szCs w:val="23"/>
          <w:lang w:val="en-GB"/>
        </w:rPr>
        <w:t>Administration &amp; Human Resource</w:t>
      </w:r>
      <w:r w:rsidR="00BF0949" w:rsidRPr="00A95B7A">
        <w:rPr>
          <w:rFonts w:asciiTheme="minorHAnsi" w:hAnsiTheme="minorHAnsi"/>
          <w:b/>
          <w:sz w:val="23"/>
          <w:szCs w:val="23"/>
          <w:lang w:val="en-GB"/>
        </w:rPr>
        <w:t xml:space="preserve">, </w:t>
      </w:r>
      <w:r w:rsidR="00855D07">
        <w:rPr>
          <w:rFonts w:asciiTheme="minorHAnsi" w:hAnsiTheme="minorHAnsi"/>
          <w:sz w:val="23"/>
          <w:szCs w:val="23"/>
          <w:lang w:val="en-GB"/>
        </w:rPr>
        <w:t>2011</w:t>
      </w:r>
      <w:r w:rsidR="00BF0949" w:rsidRPr="00A95B7A">
        <w:rPr>
          <w:rFonts w:asciiTheme="minorHAnsi" w:hAnsiTheme="minorHAnsi"/>
          <w:sz w:val="23"/>
          <w:szCs w:val="23"/>
          <w:lang w:val="en-GB"/>
        </w:rPr>
        <w:t xml:space="preserve"> to 20</w:t>
      </w:r>
      <w:r w:rsidR="005565D0" w:rsidRPr="00A95B7A">
        <w:rPr>
          <w:rFonts w:asciiTheme="minorHAnsi" w:hAnsiTheme="minorHAnsi"/>
          <w:sz w:val="23"/>
          <w:szCs w:val="23"/>
          <w:lang w:val="en-GB"/>
        </w:rPr>
        <w:t>1</w:t>
      </w:r>
      <w:r w:rsidR="00855D07">
        <w:rPr>
          <w:rFonts w:asciiTheme="minorHAnsi" w:hAnsiTheme="minorHAnsi"/>
          <w:sz w:val="23"/>
          <w:szCs w:val="23"/>
          <w:lang w:val="en-GB"/>
        </w:rPr>
        <w:t>6</w:t>
      </w:r>
    </w:p>
    <w:p w14:paraId="3D86173E" w14:textId="0885A17C" w:rsidR="00A9403B" w:rsidRPr="00A95B7A" w:rsidRDefault="00D24CDD" w:rsidP="00637DF0">
      <w:pPr>
        <w:pStyle w:val="BodyText2"/>
        <w:spacing w:before="80" w:line="288" w:lineRule="auto"/>
        <w:rPr>
          <w:rFonts w:asciiTheme="minorHAnsi" w:hAnsiTheme="minorHAnsi"/>
          <w:szCs w:val="23"/>
          <w:lang w:val="en-GB"/>
        </w:rPr>
      </w:pPr>
      <w:r w:rsidRPr="00D24CDD">
        <w:rPr>
          <w:rFonts w:asciiTheme="minorHAnsi" w:hAnsiTheme="minorHAnsi"/>
          <w:szCs w:val="23"/>
          <w:lang w:val="en-GB"/>
        </w:rPr>
        <w:t>Administered all company global and internal communications, including branding projects, media/public relations, sponsorships, corporate social responsibility, expenditure, and department’s budgets.</w:t>
      </w:r>
      <w:r w:rsidR="00AC6C91">
        <w:rPr>
          <w:rFonts w:asciiTheme="minorHAnsi" w:hAnsiTheme="minorHAnsi"/>
          <w:szCs w:val="23"/>
          <w:lang w:val="en-GB"/>
        </w:rPr>
        <w:t xml:space="preserve"> Writing </w:t>
      </w:r>
      <w:r w:rsidR="00D16721">
        <w:rPr>
          <w:rFonts w:asciiTheme="minorHAnsi" w:hAnsiTheme="minorHAnsi"/>
          <w:szCs w:val="23"/>
          <w:lang w:val="en-GB"/>
        </w:rPr>
        <w:t>Strategic</w:t>
      </w:r>
      <w:r w:rsidR="00AC6C91">
        <w:rPr>
          <w:rFonts w:asciiTheme="minorHAnsi" w:hAnsiTheme="minorHAnsi"/>
          <w:szCs w:val="23"/>
          <w:lang w:val="en-GB"/>
        </w:rPr>
        <w:t xml:space="preserve"> Communication plan, </w:t>
      </w:r>
      <w:r w:rsidR="00D16721">
        <w:rPr>
          <w:rFonts w:asciiTheme="minorHAnsi" w:hAnsiTheme="minorHAnsi"/>
          <w:szCs w:val="23"/>
          <w:lang w:val="en-GB"/>
        </w:rPr>
        <w:t xml:space="preserve">preparing </w:t>
      </w:r>
      <w:r w:rsidR="00AC6C91">
        <w:rPr>
          <w:rFonts w:asciiTheme="minorHAnsi" w:hAnsiTheme="minorHAnsi"/>
          <w:szCs w:val="23"/>
          <w:lang w:val="en-GB"/>
        </w:rPr>
        <w:t xml:space="preserve">keynotes and </w:t>
      </w:r>
      <w:r w:rsidR="00D16721">
        <w:rPr>
          <w:rFonts w:asciiTheme="minorHAnsi" w:hAnsiTheme="minorHAnsi"/>
          <w:szCs w:val="23"/>
          <w:lang w:val="en-GB"/>
        </w:rPr>
        <w:t>speeches for management.</w:t>
      </w:r>
      <w:r w:rsidR="00AC6C91">
        <w:rPr>
          <w:rFonts w:asciiTheme="minorHAnsi" w:hAnsiTheme="minorHAnsi"/>
          <w:szCs w:val="23"/>
          <w:lang w:val="en-GB"/>
        </w:rPr>
        <w:t xml:space="preserve"> </w:t>
      </w:r>
      <w:r w:rsidRPr="00D24CDD">
        <w:rPr>
          <w:rFonts w:asciiTheme="minorHAnsi" w:hAnsiTheme="minorHAnsi"/>
          <w:szCs w:val="23"/>
          <w:lang w:val="en-GB"/>
        </w:rPr>
        <w:t xml:space="preserve"> Organized exhibitions, VIP events, and protocols as per requirement while coordinating end-to-end operati</w:t>
      </w:r>
      <w:r w:rsidR="00E711B8">
        <w:rPr>
          <w:rFonts w:asciiTheme="minorHAnsi" w:hAnsiTheme="minorHAnsi"/>
          <w:szCs w:val="23"/>
          <w:lang w:val="en-GB"/>
        </w:rPr>
        <w:t>ons of the events or programmes</w:t>
      </w:r>
      <w:r w:rsidRPr="00D24CDD">
        <w:rPr>
          <w:rFonts w:asciiTheme="minorHAnsi" w:hAnsiTheme="minorHAnsi"/>
          <w:szCs w:val="23"/>
          <w:lang w:val="en-GB"/>
        </w:rPr>
        <w:t>. Planned and established new processes and guidelines all the launching of new branches</w:t>
      </w:r>
      <w:r w:rsidR="00A9403B" w:rsidRPr="00A95B7A">
        <w:rPr>
          <w:rFonts w:asciiTheme="minorHAnsi" w:hAnsiTheme="minorHAnsi"/>
          <w:szCs w:val="23"/>
          <w:lang w:val="en-GB"/>
        </w:rPr>
        <w:t>.</w:t>
      </w:r>
      <w:r w:rsidR="001D5A36">
        <w:rPr>
          <w:rFonts w:asciiTheme="minorHAnsi" w:hAnsiTheme="minorHAnsi"/>
          <w:szCs w:val="23"/>
          <w:lang w:val="en-GB"/>
        </w:rPr>
        <w:t xml:space="preserve"> Managed human resource and marketing activities, including communication with an aim to accomplish company’s long and short-term business goals.</w:t>
      </w:r>
      <w:r w:rsidR="00D126C1">
        <w:rPr>
          <w:rFonts w:asciiTheme="minorHAnsi" w:hAnsiTheme="minorHAnsi"/>
          <w:szCs w:val="23"/>
          <w:lang w:val="en-GB"/>
        </w:rPr>
        <w:t xml:space="preserve"> </w:t>
      </w:r>
      <w:r w:rsidR="00D126C1" w:rsidRPr="00D126C1">
        <w:rPr>
          <w:rFonts w:asciiTheme="minorHAnsi" w:hAnsiTheme="minorHAnsi"/>
          <w:szCs w:val="23"/>
          <w:lang w:val="en-GB"/>
        </w:rPr>
        <w:t>Booked meeting rooms for the executive management while reserving hotel rooms and conferences. Organized travel arrangements, dinners, lunch buffets, and events as per demand. Managed admin services, visa/security pass renewals, and the development of LPO’s.</w:t>
      </w:r>
    </w:p>
    <w:p w14:paraId="5C366EE0" w14:textId="77777777" w:rsidR="00A9403B" w:rsidRPr="00A95B7A" w:rsidRDefault="00A9403B" w:rsidP="00637DF0">
      <w:pPr>
        <w:pStyle w:val="BodyTextIndent"/>
        <w:tabs>
          <w:tab w:val="clear" w:pos="1080"/>
          <w:tab w:val="right" w:pos="10080"/>
        </w:tabs>
        <w:spacing w:before="80" w:line="288" w:lineRule="auto"/>
        <w:ind w:left="0"/>
        <w:jc w:val="both"/>
        <w:rPr>
          <w:rFonts w:asciiTheme="minorHAnsi" w:hAnsiTheme="minorHAnsi"/>
          <w:b/>
          <w:i/>
          <w:sz w:val="23"/>
          <w:szCs w:val="23"/>
          <w:lang w:val="en-GB"/>
        </w:rPr>
      </w:pPr>
      <w:r w:rsidRPr="00A95B7A">
        <w:rPr>
          <w:rFonts w:asciiTheme="minorHAnsi" w:hAnsiTheme="minorHAnsi"/>
          <w:b/>
          <w:i/>
          <w:sz w:val="23"/>
          <w:szCs w:val="23"/>
          <w:lang w:val="en-GB"/>
        </w:rPr>
        <w:t>Key Contributions:</w:t>
      </w:r>
    </w:p>
    <w:p w14:paraId="10BA4595" w14:textId="77777777" w:rsidR="00D16721" w:rsidRDefault="00E711B8" w:rsidP="00637DF0">
      <w:pPr>
        <w:numPr>
          <w:ilvl w:val="0"/>
          <w:numId w:val="15"/>
        </w:numPr>
        <w:spacing w:before="80" w:line="288" w:lineRule="auto"/>
        <w:rPr>
          <w:rFonts w:asciiTheme="minorHAnsi" w:hAnsiTheme="minorHAnsi"/>
          <w:sz w:val="23"/>
          <w:szCs w:val="23"/>
          <w:lang w:val="en-GB"/>
        </w:rPr>
      </w:pPr>
      <w:r w:rsidRPr="00E711B8">
        <w:rPr>
          <w:rFonts w:asciiTheme="minorHAnsi" w:hAnsiTheme="minorHAnsi"/>
          <w:sz w:val="23"/>
          <w:szCs w:val="23"/>
          <w:lang w:val="en-GB"/>
        </w:rPr>
        <w:t>Enhanced brand’s awareness by designing and executing effective strategies and promotions</w:t>
      </w:r>
      <w:r w:rsidR="00A9403B" w:rsidRPr="00A95B7A">
        <w:rPr>
          <w:rFonts w:asciiTheme="minorHAnsi" w:hAnsiTheme="minorHAnsi"/>
          <w:sz w:val="23"/>
          <w:szCs w:val="23"/>
          <w:lang w:val="en-GB"/>
        </w:rPr>
        <w:t>.</w:t>
      </w:r>
    </w:p>
    <w:p w14:paraId="2F4880E9" w14:textId="601189B3" w:rsidR="00A9403B" w:rsidRPr="00A95B7A" w:rsidRDefault="00D16721" w:rsidP="00637DF0">
      <w:pPr>
        <w:numPr>
          <w:ilvl w:val="0"/>
          <w:numId w:val="15"/>
        </w:numPr>
        <w:spacing w:before="80" w:line="288" w:lineRule="auto"/>
        <w:rPr>
          <w:rFonts w:asciiTheme="minorHAnsi" w:hAnsiTheme="minorHAnsi"/>
          <w:sz w:val="23"/>
          <w:szCs w:val="23"/>
          <w:lang w:val="en-GB"/>
        </w:rPr>
      </w:pPr>
      <w:r>
        <w:rPr>
          <w:rFonts w:asciiTheme="minorHAnsi" w:hAnsiTheme="minorHAnsi"/>
          <w:sz w:val="23"/>
          <w:szCs w:val="23"/>
          <w:lang w:val="en-GB"/>
        </w:rPr>
        <w:t xml:space="preserve">Planning and arranging Sponsorship and events and dealing with top VVIP and protocol </w:t>
      </w:r>
      <w:r w:rsidR="00A9403B" w:rsidRPr="00A95B7A">
        <w:rPr>
          <w:rFonts w:asciiTheme="minorHAnsi" w:hAnsiTheme="minorHAnsi"/>
          <w:sz w:val="23"/>
          <w:szCs w:val="23"/>
          <w:lang w:val="en-GB"/>
        </w:rPr>
        <w:t xml:space="preserve"> </w:t>
      </w:r>
    </w:p>
    <w:p w14:paraId="753C13EB" w14:textId="263F6FB1" w:rsidR="0018584C" w:rsidRPr="00A95B7A" w:rsidRDefault="00B87D66" w:rsidP="00637DF0">
      <w:pPr>
        <w:numPr>
          <w:ilvl w:val="0"/>
          <w:numId w:val="15"/>
        </w:numPr>
        <w:spacing w:before="80" w:line="288" w:lineRule="auto"/>
        <w:rPr>
          <w:rFonts w:asciiTheme="minorHAnsi" w:hAnsiTheme="minorHAnsi"/>
          <w:sz w:val="23"/>
          <w:szCs w:val="23"/>
          <w:lang w:val="en-GB"/>
        </w:rPr>
      </w:pPr>
      <w:r>
        <w:rPr>
          <w:rFonts w:asciiTheme="minorHAnsi" w:hAnsiTheme="minorHAnsi"/>
          <w:sz w:val="23"/>
          <w:szCs w:val="23"/>
          <w:lang w:val="en-GB"/>
        </w:rPr>
        <w:t xml:space="preserve">Aided </w:t>
      </w:r>
      <w:r w:rsidR="0018584C">
        <w:rPr>
          <w:rFonts w:asciiTheme="minorHAnsi" w:hAnsiTheme="minorHAnsi"/>
          <w:sz w:val="23"/>
          <w:szCs w:val="23"/>
          <w:lang w:val="en-GB"/>
        </w:rPr>
        <w:t xml:space="preserve">and fulfilled all employee’s needs and requirements </w:t>
      </w:r>
      <w:r w:rsidR="00147F95">
        <w:rPr>
          <w:rFonts w:asciiTheme="minorHAnsi" w:hAnsiTheme="minorHAnsi"/>
          <w:sz w:val="23"/>
          <w:szCs w:val="23"/>
          <w:lang w:val="en-GB"/>
        </w:rPr>
        <w:t xml:space="preserve">by devising a </w:t>
      </w:r>
      <w:r>
        <w:rPr>
          <w:rFonts w:asciiTheme="minorHAnsi" w:hAnsiTheme="minorHAnsi"/>
          <w:sz w:val="23"/>
          <w:szCs w:val="23"/>
          <w:lang w:val="en-GB"/>
        </w:rPr>
        <w:t>strategy</w:t>
      </w:r>
      <w:r w:rsidR="00147F95">
        <w:rPr>
          <w:rFonts w:asciiTheme="minorHAnsi" w:hAnsiTheme="minorHAnsi"/>
          <w:sz w:val="23"/>
          <w:szCs w:val="23"/>
          <w:lang w:val="en-GB"/>
        </w:rPr>
        <w:t xml:space="preserve"> and system</w:t>
      </w:r>
      <w:r w:rsidR="00183491">
        <w:rPr>
          <w:rFonts w:asciiTheme="minorHAnsi" w:hAnsiTheme="minorHAnsi"/>
          <w:sz w:val="23"/>
          <w:szCs w:val="23"/>
          <w:lang w:val="en-GB"/>
        </w:rPr>
        <w:t>.</w:t>
      </w:r>
    </w:p>
    <w:p w14:paraId="36D073CF" w14:textId="02D487D5" w:rsidR="000774B3" w:rsidRPr="00A95B7A" w:rsidRDefault="0097597F" w:rsidP="00637DF0">
      <w:pPr>
        <w:tabs>
          <w:tab w:val="right" w:pos="9360"/>
        </w:tabs>
        <w:spacing w:before="360" w:line="288" w:lineRule="auto"/>
        <w:rPr>
          <w:rFonts w:asciiTheme="minorHAnsi" w:hAnsiTheme="minorHAnsi"/>
          <w:sz w:val="23"/>
          <w:szCs w:val="23"/>
          <w:lang w:val="en-GB"/>
        </w:rPr>
      </w:pPr>
      <w:r w:rsidRPr="0097597F">
        <w:rPr>
          <w:rFonts w:asciiTheme="minorHAnsi" w:hAnsiTheme="minorHAnsi"/>
          <w:sz w:val="23"/>
          <w:szCs w:val="23"/>
          <w:lang w:val="en-GB"/>
        </w:rPr>
        <w:t xml:space="preserve">Amrita Medical </w:t>
      </w:r>
      <w:proofErr w:type="spellStart"/>
      <w:r w:rsidRPr="0097597F">
        <w:rPr>
          <w:rFonts w:asciiTheme="minorHAnsi" w:hAnsiTheme="minorHAnsi"/>
          <w:sz w:val="23"/>
          <w:szCs w:val="23"/>
          <w:lang w:val="en-GB"/>
        </w:rPr>
        <w:t>Center</w:t>
      </w:r>
      <w:proofErr w:type="spellEnd"/>
      <w:r w:rsidR="00A95B7A" w:rsidRPr="00A95B7A">
        <w:rPr>
          <w:rFonts w:asciiTheme="minorHAnsi" w:hAnsiTheme="minorHAnsi"/>
          <w:sz w:val="23"/>
          <w:szCs w:val="23"/>
          <w:lang w:val="en-GB"/>
        </w:rPr>
        <w:t xml:space="preserve">, </w:t>
      </w:r>
      <w:r w:rsidR="0066514F" w:rsidRPr="0066514F">
        <w:rPr>
          <w:rFonts w:asciiTheme="minorHAnsi" w:eastAsia="Times" w:hAnsiTheme="minorHAnsi"/>
          <w:sz w:val="23"/>
          <w:szCs w:val="23"/>
          <w:lang w:val="en-GB"/>
        </w:rPr>
        <w:t>Abu Dhabi</w:t>
      </w:r>
    </w:p>
    <w:p w14:paraId="75F79F71" w14:textId="76ADE063" w:rsidR="00A9403B" w:rsidRPr="00A95B7A" w:rsidRDefault="0097597F" w:rsidP="00637DF0">
      <w:pPr>
        <w:tabs>
          <w:tab w:val="left" w:pos="360"/>
          <w:tab w:val="left" w:pos="720"/>
          <w:tab w:val="left" w:pos="1080"/>
        </w:tabs>
        <w:spacing w:before="80" w:line="288" w:lineRule="auto"/>
        <w:rPr>
          <w:rFonts w:asciiTheme="minorHAnsi" w:hAnsiTheme="minorHAnsi"/>
          <w:b/>
          <w:sz w:val="23"/>
          <w:szCs w:val="23"/>
          <w:lang w:val="en-GB"/>
        </w:rPr>
      </w:pPr>
      <w:r w:rsidRPr="0097597F">
        <w:rPr>
          <w:rFonts w:asciiTheme="minorHAnsi" w:hAnsiTheme="minorHAnsi"/>
          <w:b/>
          <w:sz w:val="23"/>
          <w:szCs w:val="23"/>
          <w:lang w:val="en-GB"/>
        </w:rPr>
        <w:t>Marketing</w:t>
      </w:r>
      <w:r w:rsidR="00552440">
        <w:rPr>
          <w:rFonts w:asciiTheme="minorHAnsi" w:hAnsiTheme="minorHAnsi"/>
          <w:b/>
          <w:sz w:val="23"/>
          <w:szCs w:val="23"/>
          <w:lang w:val="en-GB"/>
        </w:rPr>
        <w:t xml:space="preserve"> and Communications</w:t>
      </w:r>
      <w:r w:rsidRPr="0097597F">
        <w:rPr>
          <w:rFonts w:asciiTheme="minorHAnsi" w:hAnsiTheme="minorHAnsi"/>
          <w:b/>
          <w:sz w:val="23"/>
          <w:szCs w:val="23"/>
          <w:lang w:val="en-GB"/>
        </w:rPr>
        <w:t xml:space="preserve"> Manager</w:t>
      </w:r>
    </w:p>
    <w:p w14:paraId="761CE67E" w14:textId="77C0785D" w:rsidR="00A9403B" w:rsidRPr="00A95B7A" w:rsidRDefault="006A48F1" w:rsidP="00637DF0">
      <w:pPr>
        <w:pStyle w:val="PlainText"/>
        <w:spacing w:before="80" w:line="288" w:lineRule="auto"/>
        <w:jc w:val="both"/>
        <w:rPr>
          <w:rFonts w:asciiTheme="minorHAnsi" w:hAnsiTheme="minorHAnsi"/>
          <w:sz w:val="23"/>
          <w:szCs w:val="23"/>
          <w:lang w:val="en-GB"/>
        </w:rPr>
      </w:pPr>
      <w:r w:rsidRPr="006A48F1">
        <w:rPr>
          <w:rFonts w:asciiTheme="minorHAnsi" w:hAnsiTheme="minorHAnsi"/>
          <w:sz w:val="23"/>
          <w:szCs w:val="23"/>
          <w:lang w:val="en-GB"/>
        </w:rPr>
        <w:t>Administered media relations, sponsorships, CSR, branding projects, global/local events, departmental costs, and operational budgets with an aim to accomplish organizational objectives. Led department’s end-to-end event operations, company</w:t>
      </w:r>
      <w:r w:rsidR="009E5DAB">
        <w:rPr>
          <w:rFonts w:asciiTheme="minorHAnsi" w:hAnsiTheme="minorHAnsi"/>
          <w:sz w:val="23"/>
          <w:szCs w:val="23"/>
          <w:lang w:val="en-GB"/>
        </w:rPr>
        <w:t>’s global/</w:t>
      </w:r>
      <w:r w:rsidRPr="006A48F1">
        <w:rPr>
          <w:rFonts w:asciiTheme="minorHAnsi" w:hAnsiTheme="minorHAnsi"/>
          <w:sz w:val="23"/>
          <w:szCs w:val="23"/>
          <w:lang w:val="en-GB"/>
        </w:rPr>
        <w:t>internal communications, exhibitions, and strategic plans with a focus on fulfilling business requirements. Planned and established all operations for the launching of new branches while formulating and enforcing guidelines</w:t>
      </w:r>
      <w:r w:rsidR="00D126C1" w:rsidRPr="00D126C1">
        <w:rPr>
          <w:rFonts w:asciiTheme="minorHAnsi" w:hAnsiTheme="minorHAnsi"/>
          <w:sz w:val="23"/>
          <w:szCs w:val="23"/>
          <w:lang w:val="en-GB"/>
        </w:rPr>
        <w:t>.</w:t>
      </w:r>
    </w:p>
    <w:p w14:paraId="295A6E6A" w14:textId="77777777" w:rsidR="0011140C" w:rsidRDefault="0011140C" w:rsidP="0066514F">
      <w:pPr>
        <w:spacing w:before="240" w:line="288" w:lineRule="auto"/>
        <w:rPr>
          <w:rFonts w:asciiTheme="minorHAnsi" w:hAnsiTheme="minorHAnsi"/>
          <w:i/>
          <w:sz w:val="23"/>
          <w:szCs w:val="23"/>
          <w:lang w:val="en-GB"/>
        </w:rPr>
      </w:pPr>
    </w:p>
    <w:p w14:paraId="03AEE8C5" w14:textId="77777777" w:rsidR="0011140C" w:rsidRDefault="0011140C" w:rsidP="0066514F">
      <w:pPr>
        <w:spacing w:before="240" w:line="288" w:lineRule="auto"/>
        <w:rPr>
          <w:rFonts w:asciiTheme="minorHAnsi" w:hAnsiTheme="minorHAnsi"/>
          <w:i/>
          <w:sz w:val="23"/>
          <w:szCs w:val="23"/>
          <w:lang w:val="en-GB"/>
        </w:rPr>
      </w:pPr>
    </w:p>
    <w:p w14:paraId="1FC9D1BD" w14:textId="0D4AA52A" w:rsidR="0066514F" w:rsidRDefault="002D7708" w:rsidP="0066514F">
      <w:pPr>
        <w:spacing w:before="240" w:line="288" w:lineRule="auto"/>
        <w:rPr>
          <w:rFonts w:asciiTheme="minorHAnsi" w:hAnsiTheme="minorHAnsi"/>
          <w:i/>
          <w:sz w:val="23"/>
          <w:szCs w:val="23"/>
          <w:lang w:val="en-GB"/>
        </w:rPr>
      </w:pPr>
      <w:r w:rsidRPr="0066514F">
        <w:rPr>
          <w:rFonts w:asciiTheme="minorHAnsi" w:hAnsiTheme="minorHAnsi"/>
          <w:i/>
          <w:sz w:val="23"/>
          <w:szCs w:val="23"/>
          <w:lang w:val="en-GB"/>
        </w:rPr>
        <w:lastRenderedPageBreak/>
        <w:t>Federal Express Intl (2008 to 2009)</w:t>
      </w:r>
    </w:p>
    <w:p w14:paraId="4BEEE16C" w14:textId="49D3275A" w:rsidR="0066514F" w:rsidRDefault="00D0025C" w:rsidP="0066514F">
      <w:pPr>
        <w:spacing w:before="240" w:line="288" w:lineRule="auto"/>
        <w:rPr>
          <w:rFonts w:asciiTheme="minorHAnsi" w:hAnsiTheme="minorHAnsi"/>
          <w:b/>
          <w:i/>
          <w:sz w:val="23"/>
          <w:szCs w:val="23"/>
          <w:lang w:val="en-GB"/>
        </w:rPr>
      </w:pPr>
      <w:r>
        <w:rPr>
          <w:rFonts w:asciiTheme="minorHAnsi" w:hAnsiTheme="minorHAnsi"/>
          <w:b/>
          <w:i/>
          <w:sz w:val="23"/>
          <w:szCs w:val="23"/>
          <w:lang w:val="en-GB"/>
        </w:rPr>
        <w:t>Business Development</w:t>
      </w:r>
      <w:r w:rsidR="0066514F" w:rsidRPr="0066514F">
        <w:rPr>
          <w:rFonts w:asciiTheme="minorHAnsi" w:hAnsiTheme="minorHAnsi"/>
          <w:b/>
          <w:i/>
          <w:sz w:val="23"/>
          <w:szCs w:val="23"/>
          <w:lang w:val="en-GB"/>
        </w:rPr>
        <w:t xml:space="preserve"> Manager</w:t>
      </w:r>
    </w:p>
    <w:p w14:paraId="4499843B" w14:textId="77777777" w:rsidR="00D0025C" w:rsidRDefault="00D0025C" w:rsidP="0066514F">
      <w:pPr>
        <w:spacing w:before="240" w:line="288" w:lineRule="auto"/>
        <w:rPr>
          <w:rFonts w:asciiTheme="minorHAnsi" w:hAnsiTheme="minorHAnsi"/>
          <w:b/>
          <w:i/>
          <w:sz w:val="23"/>
          <w:szCs w:val="23"/>
          <w:lang w:val="en-GB"/>
        </w:rPr>
      </w:pPr>
    </w:p>
    <w:p w14:paraId="5B1B4A81" w14:textId="67558C24" w:rsidR="00D0025C" w:rsidRDefault="00D0025C" w:rsidP="0066514F">
      <w:pPr>
        <w:numPr>
          <w:ilvl w:val="0"/>
          <w:numId w:val="18"/>
        </w:num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>
        <w:rPr>
          <w:rFonts w:asciiTheme="minorHAnsi" w:eastAsia="Times" w:hAnsiTheme="minorHAnsi"/>
          <w:sz w:val="23"/>
          <w:szCs w:val="23"/>
          <w:lang w:val="en-GB"/>
        </w:rPr>
        <w:t xml:space="preserve">Developing New Business </w:t>
      </w:r>
    </w:p>
    <w:p w14:paraId="57EE24A8" w14:textId="4864A76F" w:rsidR="00D0025C" w:rsidRDefault="00D0025C" w:rsidP="0066514F">
      <w:pPr>
        <w:numPr>
          <w:ilvl w:val="0"/>
          <w:numId w:val="18"/>
        </w:num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>
        <w:rPr>
          <w:rFonts w:asciiTheme="minorHAnsi" w:eastAsia="Times" w:hAnsiTheme="minorHAnsi"/>
          <w:sz w:val="23"/>
          <w:szCs w:val="23"/>
          <w:lang w:val="en-GB"/>
        </w:rPr>
        <w:t xml:space="preserve">Generating Sales Revenue and Profit </w:t>
      </w:r>
    </w:p>
    <w:p w14:paraId="06236A51" w14:textId="77777777" w:rsidR="00D0025C" w:rsidRDefault="00D0025C" w:rsidP="0066514F">
      <w:pPr>
        <w:numPr>
          <w:ilvl w:val="0"/>
          <w:numId w:val="18"/>
        </w:num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>
        <w:rPr>
          <w:rFonts w:asciiTheme="minorHAnsi" w:eastAsia="Times" w:hAnsiTheme="minorHAnsi"/>
          <w:sz w:val="23"/>
          <w:szCs w:val="23"/>
          <w:lang w:val="en-GB"/>
        </w:rPr>
        <w:t>Generating New Potential Customers</w:t>
      </w:r>
    </w:p>
    <w:p w14:paraId="58781D92" w14:textId="67F94675" w:rsidR="00D0025C" w:rsidRDefault="00D0025C" w:rsidP="0066514F">
      <w:pPr>
        <w:numPr>
          <w:ilvl w:val="0"/>
          <w:numId w:val="18"/>
        </w:num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>
        <w:rPr>
          <w:rFonts w:asciiTheme="minorHAnsi" w:eastAsia="Times" w:hAnsiTheme="minorHAnsi"/>
          <w:sz w:val="23"/>
          <w:szCs w:val="23"/>
          <w:lang w:val="en-GB"/>
        </w:rPr>
        <w:t xml:space="preserve">Providing New ideas and Business to the company and solutions </w:t>
      </w:r>
    </w:p>
    <w:p w14:paraId="76C898D1" w14:textId="5072B1C9" w:rsidR="0066514F" w:rsidRPr="0066514F" w:rsidRDefault="0066514F" w:rsidP="0066514F">
      <w:pPr>
        <w:numPr>
          <w:ilvl w:val="0"/>
          <w:numId w:val="18"/>
        </w:num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 xml:space="preserve">Purchasing &amp; Contract </w:t>
      </w:r>
    </w:p>
    <w:p w14:paraId="089B81F7" w14:textId="77777777" w:rsidR="0066514F" w:rsidRPr="0066514F" w:rsidRDefault="0066514F" w:rsidP="0066514F">
      <w:pPr>
        <w:numPr>
          <w:ilvl w:val="0"/>
          <w:numId w:val="18"/>
        </w:num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>Procurement &amp; inventory</w:t>
      </w:r>
    </w:p>
    <w:p w14:paraId="50D593E8" w14:textId="77777777" w:rsidR="0066514F" w:rsidRPr="0066514F" w:rsidRDefault="0066514F" w:rsidP="0066514F">
      <w:pPr>
        <w:numPr>
          <w:ilvl w:val="0"/>
          <w:numId w:val="18"/>
        </w:num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 xml:space="preserve">Managing sales accounts </w:t>
      </w:r>
    </w:p>
    <w:p w14:paraId="2C980772" w14:textId="77777777" w:rsidR="0066514F" w:rsidRPr="0066514F" w:rsidRDefault="0066514F" w:rsidP="0066514F">
      <w:pPr>
        <w:numPr>
          <w:ilvl w:val="0"/>
          <w:numId w:val="18"/>
        </w:num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>Arranging sales contracts and pricing</w:t>
      </w:r>
    </w:p>
    <w:p w14:paraId="5F6263EC" w14:textId="77777777" w:rsidR="0066514F" w:rsidRPr="0066514F" w:rsidRDefault="0066514F" w:rsidP="0066514F">
      <w:pPr>
        <w:numPr>
          <w:ilvl w:val="0"/>
          <w:numId w:val="18"/>
        </w:num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>Marketing extra services we provide</w:t>
      </w:r>
    </w:p>
    <w:p w14:paraId="5CA047D3" w14:textId="77777777" w:rsidR="0066514F" w:rsidRPr="0066514F" w:rsidRDefault="0066514F" w:rsidP="0066514F">
      <w:pPr>
        <w:numPr>
          <w:ilvl w:val="0"/>
          <w:numId w:val="18"/>
        </w:num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>Promoting new products and services</w:t>
      </w:r>
    </w:p>
    <w:p w14:paraId="0BF0437F" w14:textId="77777777" w:rsidR="0066514F" w:rsidRPr="0066514F" w:rsidRDefault="0066514F" w:rsidP="0066514F">
      <w:pPr>
        <w:numPr>
          <w:ilvl w:val="0"/>
          <w:numId w:val="18"/>
        </w:num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>Developing relationship with customers</w:t>
      </w:r>
    </w:p>
    <w:p w14:paraId="1B5A0A73" w14:textId="77777777" w:rsidR="0066514F" w:rsidRPr="0066514F" w:rsidRDefault="0066514F" w:rsidP="0066514F">
      <w:pPr>
        <w:numPr>
          <w:ilvl w:val="0"/>
          <w:numId w:val="18"/>
        </w:num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>Meeting with customers and see their needs</w:t>
      </w:r>
    </w:p>
    <w:p w14:paraId="684F90CD" w14:textId="77777777" w:rsidR="0066514F" w:rsidRPr="0066514F" w:rsidRDefault="0066514F" w:rsidP="0066514F">
      <w:pPr>
        <w:numPr>
          <w:ilvl w:val="0"/>
          <w:numId w:val="18"/>
        </w:num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 xml:space="preserve">Managing operations </w:t>
      </w:r>
    </w:p>
    <w:p w14:paraId="4F72FD0F" w14:textId="32473857" w:rsidR="0066514F" w:rsidRDefault="0066514F" w:rsidP="0066514F">
      <w:pPr>
        <w:numPr>
          <w:ilvl w:val="0"/>
          <w:numId w:val="18"/>
        </w:num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>Comparison bids &amp; purchasing Requests</w:t>
      </w:r>
    </w:p>
    <w:p w14:paraId="714928B6" w14:textId="77777777" w:rsidR="0066514F" w:rsidRPr="0066514F" w:rsidRDefault="0066514F" w:rsidP="0066514F">
      <w:pPr>
        <w:tabs>
          <w:tab w:val="left" w:pos="2220"/>
        </w:tabs>
        <w:ind w:left="2940"/>
        <w:jc w:val="both"/>
        <w:rPr>
          <w:rFonts w:asciiTheme="minorHAnsi" w:eastAsia="Times" w:hAnsiTheme="minorHAnsi"/>
          <w:sz w:val="23"/>
          <w:szCs w:val="23"/>
          <w:lang w:val="en-GB"/>
        </w:rPr>
      </w:pPr>
    </w:p>
    <w:p w14:paraId="09631A92" w14:textId="77777777" w:rsidR="0066514F" w:rsidRPr="0066514F" w:rsidRDefault="0066514F" w:rsidP="0066514F">
      <w:p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</w:p>
    <w:p w14:paraId="39FEF8A7" w14:textId="77777777" w:rsidR="0066514F" w:rsidRPr="0066514F" w:rsidRDefault="0066514F" w:rsidP="0066514F">
      <w:p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</w:p>
    <w:p w14:paraId="0595FF8E" w14:textId="77777777" w:rsidR="0066514F" w:rsidRPr="0066514F" w:rsidRDefault="0066514F" w:rsidP="0066514F">
      <w:p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</w:p>
    <w:p w14:paraId="667998BD" w14:textId="77777777" w:rsidR="0066514F" w:rsidRPr="0066514F" w:rsidRDefault="0066514F" w:rsidP="0066514F">
      <w:p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 xml:space="preserve">Managing all inventory of the company in </w:t>
      </w:r>
      <w:smartTag w:uri="urn:schemas-microsoft-com:office:smarttags" w:element="City">
        <w:smartTag w:uri="urn:schemas-microsoft-com:office:smarttags" w:element="place">
          <w:r w:rsidRPr="0066514F">
            <w:rPr>
              <w:rFonts w:asciiTheme="minorHAnsi" w:eastAsia="Times" w:hAnsiTheme="minorHAnsi"/>
              <w:sz w:val="23"/>
              <w:szCs w:val="23"/>
              <w:lang w:val="en-GB"/>
            </w:rPr>
            <w:t>Abu Dhabi</w:t>
          </w:r>
        </w:smartTag>
      </w:smartTag>
      <w:r w:rsidRPr="0066514F">
        <w:rPr>
          <w:rFonts w:asciiTheme="minorHAnsi" w:eastAsia="Times" w:hAnsiTheme="minorHAnsi"/>
          <w:sz w:val="23"/>
          <w:szCs w:val="23"/>
          <w:lang w:val="en-GB"/>
        </w:rPr>
        <w:t>, purchasing requests and LPO and doing bid comparisons between suppliers. Dealing with all the oil &amp; gas industries for their shipping and logistics needs. Inventory controller and stock handling of the warehouse which is worth more than 1.5 million US dollars.</w:t>
      </w:r>
    </w:p>
    <w:p w14:paraId="61E586AA" w14:textId="77777777" w:rsidR="0066514F" w:rsidRPr="0066514F" w:rsidRDefault="0066514F" w:rsidP="0066514F">
      <w:p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 xml:space="preserve">Managing huge sales account worth 500,000 USD </w:t>
      </w:r>
    </w:p>
    <w:p w14:paraId="3D6C1933" w14:textId="77777777" w:rsidR="0066514F" w:rsidRPr="0066514F" w:rsidRDefault="0066514F" w:rsidP="0066514F">
      <w:p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>Meeting with Customer and growing relationships with existing customers and finding new customers to bring on board.</w:t>
      </w:r>
    </w:p>
    <w:p w14:paraId="770F9383" w14:textId="77777777" w:rsidR="0066514F" w:rsidRPr="0066514F" w:rsidRDefault="0066514F" w:rsidP="0066514F">
      <w:p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>Arranging pricing lists doing researches about the market prices and cost prices what other competitors selling prices are.</w:t>
      </w:r>
    </w:p>
    <w:p w14:paraId="2B9B0E90" w14:textId="77777777" w:rsidR="0066514F" w:rsidRPr="0066514F" w:rsidRDefault="0066514F" w:rsidP="0066514F">
      <w:p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>Opening and creating new contracts with new potential customers bringing on business.</w:t>
      </w:r>
    </w:p>
    <w:p w14:paraId="768A7B75" w14:textId="77777777" w:rsidR="0066514F" w:rsidRPr="0066514F" w:rsidRDefault="0066514F" w:rsidP="0066514F">
      <w:p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 xml:space="preserve">Satisfying customers, providing them with the services they require, and giving them solutions, which may help their business grow. </w:t>
      </w:r>
    </w:p>
    <w:p w14:paraId="39AF2CD8" w14:textId="77777777" w:rsidR="0066514F" w:rsidRPr="0066514F" w:rsidRDefault="0066514F" w:rsidP="0066514F">
      <w:p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>Running an operation strategy how to save time, money, cut down cost where possible and always make sure delivery is on time and pick up requests are on time.</w:t>
      </w:r>
    </w:p>
    <w:p w14:paraId="10581F55" w14:textId="77777777" w:rsidR="0066514F" w:rsidRPr="0066514F" w:rsidRDefault="0066514F" w:rsidP="0066514F">
      <w:p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 xml:space="preserve">Lastly listing to all staff and of what they need to make their life easier helping and supporting them in all kind of needs to make their job easier. </w:t>
      </w:r>
    </w:p>
    <w:p w14:paraId="1FB6B096" w14:textId="77777777" w:rsidR="0066514F" w:rsidRPr="0066514F" w:rsidRDefault="0066514F" w:rsidP="0066514F">
      <w:p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</w:p>
    <w:p w14:paraId="3EA12084" w14:textId="77777777" w:rsidR="0066514F" w:rsidRPr="0066514F" w:rsidRDefault="0066514F" w:rsidP="0066514F">
      <w:pPr>
        <w:tabs>
          <w:tab w:val="left" w:pos="2220"/>
        </w:tabs>
        <w:jc w:val="both"/>
        <w:rPr>
          <w:rFonts w:asciiTheme="minorHAnsi" w:eastAsia="Times" w:hAnsiTheme="minorHAnsi"/>
          <w:sz w:val="23"/>
          <w:szCs w:val="23"/>
          <w:lang w:val="en-GB"/>
        </w:rPr>
      </w:pPr>
      <w:r w:rsidRPr="0066514F">
        <w:rPr>
          <w:rFonts w:asciiTheme="minorHAnsi" w:eastAsia="Times" w:hAnsiTheme="minorHAnsi"/>
          <w:sz w:val="23"/>
          <w:szCs w:val="23"/>
          <w:lang w:val="en-GB"/>
        </w:rPr>
        <w:t>For example, I have succeeded in reaching my sales targets for the company.  I have had a positive attitude towards my clients and co-workers and I would love the opportunity to move up to a higher position with your company.  I have gained management skills, and knowledge.</w:t>
      </w:r>
    </w:p>
    <w:p w14:paraId="3851875E" w14:textId="0C09A7D3" w:rsidR="0066514F" w:rsidRDefault="0066514F" w:rsidP="0066514F">
      <w:pPr>
        <w:spacing w:before="240" w:line="288" w:lineRule="auto"/>
        <w:rPr>
          <w:rFonts w:asciiTheme="minorHAnsi" w:eastAsia="Times" w:hAnsiTheme="minorHAnsi"/>
          <w:sz w:val="23"/>
          <w:szCs w:val="23"/>
          <w:lang w:val="en-GB"/>
        </w:rPr>
      </w:pPr>
    </w:p>
    <w:p w14:paraId="69780CA3" w14:textId="5A0DCD1A" w:rsidR="00BB49C2" w:rsidRPr="00BB49C2" w:rsidRDefault="00BB49C2" w:rsidP="0066514F">
      <w:pPr>
        <w:spacing w:before="240" w:line="288" w:lineRule="auto"/>
        <w:rPr>
          <w:rFonts w:asciiTheme="minorHAnsi" w:eastAsia="Times" w:hAnsiTheme="minorHAnsi"/>
          <w:b/>
          <w:bCs/>
          <w:sz w:val="23"/>
          <w:szCs w:val="23"/>
          <w:u w:val="single"/>
          <w:lang w:val="en-GB"/>
        </w:rPr>
      </w:pPr>
      <w:r w:rsidRPr="00BB49C2">
        <w:rPr>
          <w:rFonts w:asciiTheme="minorHAnsi" w:eastAsia="Times" w:hAnsiTheme="minorHAnsi"/>
          <w:b/>
          <w:bCs/>
          <w:sz w:val="23"/>
          <w:szCs w:val="23"/>
          <w:u w:val="single"/>
          <w:lang w:val="en-GB"/>
        </w:rPr>
        <w:t xml:space="preserve">Languages </w:t>
      </w:r>
    </w:p>
    <w:p w14:paraId="5E824D0A" w14:textId="2DCC9BAC" w:rsidR="00BB49C2" w:rsidRDefault="00BB49C2" w:rsidP="0066514F">
      <w:pPr>
        <w:spacing w:before="240" w:line="288" w:lineRule="auto"/>
        <w:rPr>
          <w:rFonts w:asciiTheme="minorHAnsi" w:eastAsia="Times" w:hAnsiTheme="minorHAnsi"/>
          <w:sz w:val="23"/>
          <w:szCs w:val="23"/>
          <w:lang w:val="en-GB"/>
        </w:rPr>
      </w:pPr>
      <w:r>
        <w:rPr>
          <w:rFonts w:asciiTheme="minorHAnsi" w:eastAsia="Times" w:hAnsiTheme="minorHAnsi"/>
          <w:sz w:val="23"/>
          <w:szCs w:val="23"/>
          <w:lang w:val="en-GB"/>
        </w:rPr>
        <w:t>English Written and Spoke</w:t>
      </w:r>
      <w:bookmarkStart w:id="0" w:name="_GoBack"/>
      <w:bookmarkEnd w:id="0"/>
      <w:r>
        <w:rPr>
          <w:rFonts w:asciiTheme="minorHAnsi" w:eastAsia="Times" w:hAnsiTheme="minorHAnsi"/>
          <w:sz w:val="23"/>
          <w:szCs w:val="23"/>
          <w:lang w:val="en-GB"/>
        </w:rPr>
        <w:t xml:space="preserve">n Fluent </w:t>
      </w:r>
    </w:p>
    <w:p w14:paraId="1D7CD660" w14:textId="55316145" w:rsidR="00BB49C2" w:rsidRPr="0066514F" w:rsidRDefault="00BB49C2" w:rsidP="0066514F">
      <w:pPr>
        <w:spacing w:before="240" w:line="288" w:lineRule="auto"/>
        <w:rPr>
          <w:rFonts w:asciiTheme="minorHAnsi" w:eastAsia="Times" w:hAnsiTheme="minorHAnsi"/>
          <w:sz w:val="23"/>
          <w:szCs w:val="23"/>
          <w:lang w:val="en-GB"/>
        </w:rPr>
      </w:pPr>
      <w:r>
        <w:rPr>
          <w:rFonts w:asciiTheme="minorHAnsi" w:eastAsia="Times" w:hAnsiTheme="minorHAnsi"/>
          <w:sz w:val="23"/>
          <w:szCs w:val="23"/>
          <w:lang w:val="en-GB"/>
        </w:rPr>
        <w:t xml:space="preserve">Arabic Written and Spoken Fluent </w:t>
      </w:r>
    </w:p>
    <w:p w14:paraId="4D02462C" w14:textId="77777777" w:rsidR="00BB49C2" w:rsidRDefault="00BB49C2" w:rsidP="0066514F">
      <w:pPr>
        <w:spacing w:before="240" w:line="288" w:lineRule="auto"/>
        <w:rPr>
          <w:rFonts w:asciiTheme="minorHAnsi" w:hAnsiTheme="minorHAnsi"/>
          <w:i/>
          <w:sz w:val="23"/>
          <w:szCs w:val="23"/>
          <w:lang w:val="en-GB"/>
        </w:rPr>
      </w:pPr>
    </w:p>
    <w:p w14:paraId="32233735" w14:textId="77777777" w:rsidR="00BB49C2" w:rsidRDefault="00BB49C2" w:rsidP="0066514F">
      <w:pPr>
        <w:spacing w:before="240" w:line="288" w:lineRule="auto"/>
        <w:rPr>
          <w:rFonts w:asciiTheme="minorHAnsi" w:hAnsiTheme="minorHAnsi"/>
          <w:i/>
          <w:sz w:val="23"/>
          <w:szCs w:val="23"/>
          <w:lang w:val="en-GB"/>
        </w:rPr>
      </w:pPr>
    </w:p>
    <w:p w14:paraId="37EE8398" w14:textId="6B4ADD93" w:rsidR="007E3949" w:rsidRDefault="0066514F" w:rsidP="0066514F">
      <w:pPr>
        <w:spacing w:before="240" w:line="288" w:lineRule="auto"/>
        <w:rPr>
          <w:rFonts w:asciiTheme="minorHAnsi" w:hAnsiTheme="minorHAnsi"/>
          <w:i/>
          <w:sz w:val="23"/>
          <w:szCs w:val="23"/>
          <w:lang w:val="en-GB"/>
        </w:rPr>
      </w:pPr>
      <w:r w:rsidRPr="0066514F">
        <w:rPr>
          <w:rFonts w:asciiTheme="minorHAnsi" w:hAnsiTheme="minorHAnsi"/>
          <w:i/>
          <w:sz w:val="23"/>
          <w:szCs w:val="23"/>
          <w:lang w:val="en-GB"/>
        </w:rPr>
        <w:t>Additional experience as</w:t>
      </w:r>
      <w:r w:rsidR="002D7708" w:rsidRPr="0066514F">
        <w:rPr>
          <w:rFonts w:asciiTheme="minorHAnsi" w:hAnsiTheme="minorHAnsi"/>
          <w:i/>
          <w:sz w:val="23"/>
          <w:szCs w:val="23"/>
          <w:lang w:val="en-GB"/>
        </w:rPr>
        <w:t xml:space="preserve"> </w:t>
      </w:r>
    </w:p>
    <w:p w14:paraId="1F2FFC6E" w14:textId="77777777" w:rsidR="007E3949" w:rsidRDefault="002D7708" w:rsidP="0066514F">
      <w:pPr>
        <w:spacing w:before="240" w:line="288" w:lineRule="auto"/>
        <w:rPr>
          <w:rFonts w:asciiTheme="minorHAnsi" w:hAnsiTheme="minorHAnsi"/>
          <w:i/>
          <w:sz w:val="23"/>
          <w:szCs w:val="23"/>
          <w:lang w:val="en-GB"/>
        </w:rPr>
      </w:pPr>
      <w:r w:rsidRPr="0066514F">
        <w:rPr>
          <w:rFonts w:asciiTheme="minorHAnsi" w:hAnsiTheme="minorHAnsi"/>
          <w:b/>
          <w:i/>
          <w:sz w:val="23"/>
          <w:szCs w:val="23"/>
          <w:lang w:val="en-GB"/>
        </w:rPr>
        <w:t>Business Development Executive</w:t>
      </w:r>
      <w:r w:rsidRPr="0066514F">
        <w:rPr>
          <w:rFonts w:asciiTheme="minorHAnsi" w:hAnsiTheme="minorHAnsi"/>
          <w:i/>
          <w:sz w:val="23"/>
          <w:szCs w:val="23"/>
          <w:lang w:val="en-GB"/>
        </w:rPr>
        <w:t xml:space="preserve"> (2005 to 2008) for </w:t>
      </w:r>
      <w:proofErr w:type="spellStart"/>
      <w:r w:rsidRPr="0066514F">
        <w:rPr>
          <w:rFonts w:asciiTheme="minorHAnsi" w:hAnsiTheme="minorHAnsi"/>
          <w:i/>
          <w:sz w:val="23"/>
          <w:szCs w:val="23"/>
          <w:lang w:val="en-GB"/>
        </w:rPr>
        <w:t>Danzas</w:t>
      </w:r>
      <w:proofErr w:type="spellEnd"/>
      <w:r w:rsidRPr="0066514F">
        <w:rPr>
          <w:rFonts w:asciiTheme="minorHAnsi" w:hAnsiTheme="minorHAnsi"/>
          <w:i/>
          <w:sz w:val="23"/>
          <w:szCs w:val="23"/>
          <w:lang w:val="en-GB"/>
        </w:rPr>
        <w:t xml:space="preserve"> Abu Dhabi L.L.C, </w:t>
      </w:r>
    </w:p>
    <w:p w14:paraId="69D88E81" w14:textId="77777777" w:rsidR="007E3949" w:rsidRDefault="002D7708" w:rsidP="0066514F">
      <w:pPr>
        <w:spacing w:before="240" w:line="288" w:lineRule="auto"/>
        <w:rPr>
          <w:rFonts w:asciiTheme="minorHAnsi" w:hAnsiTheme="minorHAnsi"/>
          <w:i/>
          <w:sz w:val="23"/>
          <w:szCs w:val="23"/>
          <w:lang w:val="en-GB"/>
        </w:rPr>
      </w:pPr>
      <w:r w:rsidRPr="0066514F">
        <w:rPr>
          <w:rFonts w:asciiTheme="minorHAnsi" w:hAnsiTheme="minorHAnsi"/>
          <w:i/>
          <w:sz w:val="23"/>
          <w:szCs w:val="23"/>
          <w:lang w:val="en-GB"/>
        </w:rPr>
        <w:t xml:space="preserve"> </w:t>
      </w:r>
      <w:r w:rsidRPr="0066514F">
        <w:rPr>
          <w:rFonts w:asciiTheme="minorHAnsi" w:hAnsiTheme="minorHAnsi"/>
          <w:b/>
          <w:i/>
          <w:sz w:val="23"/>
          <w:szCs w:val="23"/>
          <w:lang w:val="en-GB"/>
        </w:rPr>
        <w:t>Marketing Executive</w:t>
      </w:r>
      <w:r w:rsidRPr="0066514F">
        <w:rPr>
          <w:rFonts w:asciiTheme="minorHAnsi" w:hAnsiTheme="minorHAnsi"/>
          <w:i/>
          <w:sz w:val="23"/>
          <w:szCs w:val="23"/>
          <w:lang w:val="en-GB"/>
        </w:rPr>
        <w:t xml:space="preserve"> (2004) for Future Technology, </w:t>
      </w:r>
    </w:p>
    <w:p w14:paraId="1A160F93" w14:textId="34BA4AE9" w:rsidR="002D7708" w:rsidRPr="0066514F" w:rsidRDefault="002D7708" w:rsidP="0066514F">
      <w:pPr>
        <w:spacing w:before="240" w:line="288" w:lineRule="auto"/>
        <w:rPr>
          <w:rFonts w:asciiTheme="minorHAnsi" w:hAnsiTheme="minorHAnsi"/>
          <w:i/>
          <w:sz w:val="23"/>
          <w:szCs w:val="23"/>
          <w:lang w:val="en-GB"/>
        </w:rPr>
      </w:pPr>
      <w:r w:rsidRPr="0066514F">
        <w:rPr>
          <w:rFonts w:asciiTheme="minorHAnsi" w:hAnsiTheme="minorHAnsi"/>
          <w:b/>
          <w:i/>
          <w:sz w:val="23"/>
          <w:szCs w:val="23"/>
          <w:lang w:val="en-GB"/>
        </w:rPr>
        <w:t>Sales Representative</w:t>
      </w:r>
      <w:r w:rsidRPr="0066514F">
        <w:rPr>
          <w:rFonts w:asciiTheme="minorHAnsi" w:hAnsiTheme="minorHAnsi"/>
          <w:i/>
          <w:sz w:val="23"/>
          <w:szCs w:val="23"/>
          <w:lang w:val="en-GB"/>
        </w:rPr>
        <w:t xml:space="preserve"> (2003) for Technology You Can Trust</w:t>
      </w:r>
    </w:p>
    <w:p w14:paraId="0D5F9300" w14:textId="77777777" w:rsidR="00360940" w:rsidRPr="00A95B7A" w:rsidRDefault="00360940" w:rsidP="00637DF0">
      <w:pPr>
        <w:pStyle w:val="BodyTextIndent"/>
        <w:pBdr>
          <w:top w:val="single" w:sz="4" w:space="11" w:color="auto"/>
        </w:pBdr>
        <w:tabs>
          <w:tab w:val="clear" w:pos="1080"/>
          <w:tab w:val="right" w:pos="10080"/>
        </w:tabs>
        <w:spacing w:before="240" w:line="288" w:lineRule="auto"/>
        <w:ind w:left="0"/>
        <w:jc w:val="center"/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</w:pPr>
      <w:r w:rsidRPr="00A95B7A"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  <w:t xml:space="preserve">Education </w:t>
      </w:r>
      <w:r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  <w:t>&amp;</w:t>
      </w:r>
      <w:r w:rsidRPr="00A95B7A"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  <w:t xml:space="preserve"> </w:t>
      </w:r>
      <w:r>
        <w:rPr>
          <w:rFonts w:asciiTheme="majorHAnsi" w:hAnsiTheme="majorHAnsi"/>
          <w:b/>
          <w:caps/>
          <w:spacing w:val="10"/>
          <w:sz w:val="26"/>
          <w:szCs w:val="26"/>
          <w:lang w:val="en-GB"/>
        </w:rPr>
        <w:t>Credentials</w:t>
      </w:r>
    </w:p>
    <w:p w14:paraId="26971A1A" w14:textId="77777777" w:rsidR="00360940" w:rsidRPr="00A95B7A" w:rsidRDefault="00360940" w:rsidP="00637DF0">
      <w:pPr>
        <w:tabs>
          <w:tab w:val="left" w:pos="360"/>
          <w:tab w:val="left" w:pos="720"/>
          <w:tab w:val="left" w:pos="1080"/>
        </w:tabs>
        <w:spacing w:before="80" w:line="288" w:lineRule="auto"/>
        <w:jc w:val="center"/>
        <w:rPr>
          <w:rFonts w:asciiTheme="minorHAnsi" w:hAnsiTheme="minorHAnsi"/>
          <w:b/>
          <w:sz w:val="23"/>
          <w:szCs w:val="23"/>
          <w:lang w:val="en-GB"/>
        </w:rPr>
      </w:pPr>
      <w:r w:rsidRPr="00F20376">
        <w:rPr>
          <w:rFonts w:asciiTheme="minorHAnsi" w:hAnsiTheme="minorHAnsi"/>
          <w:b/>
          <w:sz w:val="23"/>
          <w:szCs w:val="23"/>
          <w:lang w:val="en-GB"/>
        </w:rPr>
        <w:t>Bachelor</w:t>
      </w:r>
      <w:r>
        <w:rPr>
          <w:rFonts w:asciiTheme="minorHAnsi" w:hAnsiTheme="minorHAnsi"/>
          <w:b/>
          <w:sz w:val="23"/>
          <w:szCs w:val="23"/>
          <w:lang w:val="en-GB"/>
        </w:rPr>
        <w:t xml:space="preserve">’s Degree in </w:t>
      </w:r>
      <w:r w:rsidRPr="00F20376">
        <w:rPr>
          <w:rFonts w:asciiTheme="minorHAnsi" w:hAnsiTheme="minorHAnsi"/>
          <w:b/>
          <w:sz w:val="23"/>
          <w:szCs w:val="23"/>
          <w:lang w:val="en-GB"/>
        </w:rPr>
        <w:t>Marketing &amp; Administration</w:t>
      </w:r>
    </w:p>
    <w:p w14:paraId="0DD12CA4" w14:textId="052D4004" w:rsidR="00360940" w:rsidRPr="00A95B7A" w:rsidRDefault="0066514F" w:rsidP="00637DF0">
      <w:pPr>
        <w:tabs>
          <w:tab w:val="left" w:pos="360"/>
          <w:tab w:val="left" w:pos="720"/>
          <w:tab w:val="left" w:pos="1080"/>
        </w:tabs>
        <w:spacing w:line="288" w:lineRule="auto"/>
        <w:jc w:val="center"/>
        <w:rPr>
          <w:rFonts w:asciiTheme="minorHAnsi" w:hAnsiTheme="minorHAnsi"/>
          <w:sz w:val="23"/>
          <w:szCs w:val="23"/>
          <w:lang w:val="en-GB"/>
        </w:rPr>
      </w:pPr>
      <w:r w:rsidRPr="0066514F">
        <w:rPr>
          <w:rFonts w:asciiTheme="minorHAnsi" w:hAnsiTheme="minorHAnsi"/>
          <w:sz w:val="23"/>
          <w:szCs w:val="23"/>
          <w:lang w:val="en-GB"/>
        </w:rPr>
        <w:t>Gordon University</w:t>
      </w:r>
      <w:r w:rsidR="00360940" w:rsidRPr="0066514F">
        <w:rPr>
          <w:rFonts w:asciiTheme="minorHAnsi" w:hAnsiTheme="minorHAnsi"/>
          <w:sz w:val="23"/>
          <w:szCs w:val="23"/>
          <w:lang w:val="en-GB"/>
        </w:rPr>
        <w:t xml:space="preserve">, </w:t>
      </w:r>
      <w:r w:rsidRPr="0066514F">
        <w:rPr>
          <w:rFonts w:asciiTheme="minorHAnsi" w:hAnsiTheme="minorHAnsi"/>
          <w:sz w:val="23"/>
          <w:szCs w:val="23"/>
          <w:lang w:val="en-GB"/>
        </w:rPr>
        <w:t>USA</w:t>
      </w:r>
    </w:p>
    <w:p w14:paraId="78325745" w14:textId="7FA0F89D" w:rsidR="00E81A01" w:rsidRDefault="00360940" w:rsidP="00637DF0">
      <w:pPr>
        <w:tabs>
          <w:tab w:val="left" w:pos="360"/>
          <w:tab w:val="left" w:pos="720"/>
          <w:tab w:val="left" w:pos="1080"/>
        </w:tabs>
        <w:spacing w:before="180" w:after="180" w:line="288" w:lineRule="auto"/>
        <w:jc w:val="center"/>
        <w:rPr>
          <w:rFonts w:asciiTheme="minorHAnsi" w:hAnsiTheme="minorHAnsi"/>
          <w:sz w:val="23"/>
          <w:szCs w:val="23"/>
          <w:lang w:val="en-GB"/>
        </w:rPr>
      </w:pPr>
      <w:r w:rsidRPr="00786A59">
        <w:rPr>
          <w:rFonts w:asciiTheme="minorHAnsi" w:hAnsiTheme="minorHAnsi"/>
          <w:sz w:val="23"/>
          <w:szCs w:val="23"/>
          <w:lang w:val="en-GB"/>
        </w:rPr>
        <w:t>Logistics (Shipping &amp; Freight) | Diploma IATA/FIATA (Shipping &amp; Freight) | Certificate in Logistics &amp; Supply Chain Professional</w:t>
      </w:r>
    </w:p>
    <w:p w14:paraId="5D6E998B" w14:textId="3E9F1E41" w:rsidR="0066514F" w:rsidRPr="00DC2514" w:rsidRDefault="0066514F" w:rsidP="00637DF0">
      <w:pPr>
        <w:tabs>
          <w:tab w:val="left" w:pos="360"/>
          <w:tab w:val="left" w:pos="720"/>
          <w:tab w:val="left" w:pos="1080"/>
        </w:tabs>
        <w:spacing w:before="180" w:after="180" w:line="288" w:lineRule="auto"/>
        <w:jc w:val="center"/>
        <w:rPr>
          <w:rFonts w:asciiTheme="minorHAnsi" w:hAnsiTheme="minorHAnsi"/>
          <w:i/>
          <w:sz w:val="23"/>
          <w:szCs w:val="23"/>
          <w:lang w:val="en-GB"/>
        </w:rPr>
      </w:pPr>
      <w:r>
        <w:rPr>
          <w:rFonts w:asciiTheme="minorHAnsi" w:hAnsiTheme="minorHAnsi"/>
          <w:i/>
          <w:sz w:val="23"/>
          <w:szCs w:val="23"/>
          <w:lang w:val="en-GB"/>
        </w:rPr>
        <w:t xml:space="preserve">New </w:t>
      </w:r>
      <w:proofErr w:type="gramStart"/>
      <w:r>
        <w:rPr>
          <w:rFonts w:asciiTheme="minorHAnsi" w:hAnsiTheme="minorHAnsi"/>
          <w:i/>
          <w:sz w:val="23"/>
          <w:szCs w:val="23"/>
          <w:lang w:val="en-GB"/>
        </w:rPr>
        <w:t>Zealand ,</w:t>
      </w:r>
      <w:proofErr w:type="gramEnd"/>
      <w:r>
        <w:rPr>
          <w:rFonts w:asciiTheme="minorHAnsi" w:hAnsiTheme="minorHAnsi"/>
          <w:i/>
          <w:sz w:val="23"/>
          <w:szCs w:val="23"/>
          <w:lang w:val="en-GB"/>
        </w:rPr>
        <w:t xml:space="preserve"> Auckland </w:t>
      </w:r>
    </w:p>
    <w:sectPr w:rsidR="0066514F" w:rsidRPr="00DC2514" w:rsidSect="00147695">
      <w:headerReference w:type="even" r:id="rId8"/>
      <w:footerReference w:type="first" r:id="rId9"/>
      <w:type w:val="continuous"/>
      <w:pgSz w:w="11909" w:h="16834" w:code="9"/>
      <w:pgMar w:top="1008" w:right="1008" w:bottom="1008" w:left="1008" w:header="1008" w:footer="1008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FEEE7" w14:textId="77777777" w:rsidR="002B30A3" w:rsidRDefault="002B30A3">
      <w:r>
        <w:separator/>
      </w:r>
    </w:p>
  </w:endnote>
  <w:endnote w:type="continuationSeparator" w:id="0">
    <w:p w14:paraId="5DBAAB30" w14:textId="77777777" w:rsidR="002B30A3" w:rsidRDefault="002B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062BF" w14:textId="77777777" w:rsidR="006E1687" w:rsidRPr="00A32550" w:rsidRDefault="006E1687" w:rsidP="006E1687">
    <w:pPr>
      <w:pStyle w:val="Footer"/>
      <w:jc w:val="right"/>
      <w:rPr>
        <w:rFonts w:asciiTheme="minorHAnsi" w:hAnsiTheme="minorHAnsi"/>
        <w:i/>
        <w:iCs/>
        <w:sz w:val="22"/>
        <w:szCs w:val="18"/>
      </w:rPr>
    </w:pPr>
    <w:r w:rsidRPr="00A32550">
      <w:rPr>
        <w:rFonts w:asciiTheme="minorHAnsi" w:hAnsiTheme="minorHAnsi"/>
        <w:i/>
        <w:iCs/>
        <w:sz w:val="22"/>
        <w:szCs w:val="18"/>
      </w:rPr>
      <w:t>…continued…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F00AE" w14:textId="77777777" w:rsidR="002B30A3" w:rsidRDefault="002B30A3">
      <w:r>
        <w:separator/>
      </w:r>
    </w:p>
  </w:footnote>
  <w:footnote w:type="continuationSeparator" w:id="0">
    <w:p w14:paraId="0A082A04" w14:textId="77777777" w:rsidR="002B30A3" w:rsidRDefault="002B3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07D17" w14:textId="1B2305B9" w:rsidR="006E1687" w:rsidRPr="005154B4" w:rsidRDefault="00011D03" w:rsidP="005154B4">
    <w:pPr>
      <w:pBdr>
        <w:bottom w:val="single" w:sz="18" w:space="4" w:color="auto"/>
      </w:pBdr>
      <w:tabs>
        <w:tab w:val="left" w:pos="360"/>
        <w:tab w:val="left" w:pos="720"/>
      </w:tabs>
      <w:jc w:val="center"/>
      <w:rPr>
        <w:b/>
        <w:sz w:val="22"/>
      </w:rPr>
    </w:pPr>
    <w:r w:rsidRPr="005154B4">
      <w:rPr>
        <w:rFonts w:asciiTheme="minorHAnsi" w:hAnsiTheme="minorHAnsi"/>
        <w:b/>
        <w:sz w:val="30"/>
        <w:szCs w:val="30"/>
      </w:rPr>
      <w:t>Mohammed Dahche</w:t>
    </w:r>
    <w:r w:rsidR="006E1687" w:rsidRPr="00A32550">
      <w:rPr>
        <w:rFonts w:asciiTheme="majorHAnsi" w:hAnsiTheme="majorHAnsi"/>
        <w:b/>
        <w:sz w:val="22"/>
      </w:rPr>
      <w:t xml:space="preserve">   </w:t>
    </w:r>
    <w:r w:rsidR="006E1687" w:rsidRPr="00A32550">
      <w:rPr>
        <w:rFonts w:asciiTheme="majorHAnsi" w:hAnsiTheme="majorHAnsi"/>
        <w:b/>
        <w:sz w:val="22"/>
      </w:rPr>
      <w:sym w:font="Symbol" w:char="F0B7"/>
    </w:r>
    <w:r w:rsidR="006E1687" w:rsidRPr="00A32550">
      <w:rPr>
        <w:b/>
        <w:sz w:val="22"/>
      </w:rPr>
      <w:t xml:space="preserve">   </w:t>
    </w:r>
    <w:r w:rsidR="006E1687" w:rsidRPr="00A32550">
      <w:rPr>
        <w:rFonts w:asciiTheme="minorHAnsi" w:hAnsiTheme="minorHAnsi"/>
        <w:b/>
        <w:sz w:val="22"/>
      </w:rPr>
      <w:t xml:space="preserve">Page </w:t>
    </w:r>
    <w:r w:rsidR="006E1687" w:rsidRPr="00A32550">
      <w:rPr>
        <w:rFonts w:asciiTheme="minorHAnsi" w:hAnsiTheme="minorHAnsi"/>
        <w:b/>
        <w:sz w:val="22"/>
      </w:rPr>
      <w:fldChar w:fldCharType="begin"/>
    </w:r>
    <w:r w:rsidR="006E1687" w:rsidRPr="00A32550">
      <w:rPr>
        <w:rFonts w:asciiTheme="minorHAnsi" w:hAnsiTheme="minorHAnsi"/>
        <w:b/>
        <w:sz w:val="22"/>
      </w:rPr>
      <w:instrText xml:space="preserve"> PAGE </w:instrText>
    </w:r>
    <w:r w:rsidR="006E1687" w:rsidRPr="00A32550">
      <w:rPr>
        <w:rFonts w:asciiTheme="minorHAnsi" w:hAnsiTheme="minorHAnsi"/>
        <w:b/>
        <w:sz w:val="22"/>
      </w:rPr>
      <w:fldChar w:fldCharType="separate"/>
    </w:r>
    <w:r w:rsidR="00637DF0">
      <w:rPr>
        <w:rFonts w:asciiTheme="minorHAnsi" w:hAnsiTheme="minorHAnsi"/>
        <w:b/>
        <w:noProof/>
        <w:sz w:val="22"/>
      </w:rPr>
      <w:t>2</w:t>
    </w:r>
    <w:r w:rsidR="006E1687" w:rsidRPr="00A32550">
      <w:rPr>
        <w:rFonts w:asciiTheme="minorHAnsi" w:hAnsiTheme="minorHAnsi"/>
        <w:b/>
        <w:sz w:val="22"/>
      </w:rPr>
      <w:fldChar w:fldCharType="end"/>
    </w:r>
  </w:p>
  <w:p w14:paraId="08FBA503" w14:textId="77777777" w:rsidR="006E1687" w:rsidRPr="0095435D" w:rsidRDefault="006E1687" w:rsidP="006E1687">
    <w:pPr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585"/>
    <w:multiLevelType w:val="hybridMultilevel"/>
    <w:tmpl w:val="0B344AB4"/>
    <w:lvl w:ilvl="0" w:tplc="41748F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84C45C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7CA3A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DEEBCB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8C760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076724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4C0FA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40E20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6F88C6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545FA"/>
    <w:multiLevelType w:val="hybridMultilevel"/>
    <w:tmpl w:val="71B0D7BE"/>
    <w:lvl w:ilvl="0" w:tplc="39142242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C0EA496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844007E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2A02FA3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2870BBC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112412A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E4144F54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B9B265E6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C2D84C52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A33C90"/>
    <w:multiLevelType w:val="hybridMultilevel"/>
    <w:tmpl w:val="52701D96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 w15:restartNumberingAfterBreak="0">
    <w:nsid w:val="138E752C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D917FA1"/>
    <w:multiLevelType w:val="hybridMultilevel"/>
    <w:tmpl w:val="36188FE0"/>
    <w:lvl w:ilvl="0" w:tplc="3EB88F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6F890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86BD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5E8F3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200ED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82E1D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678C8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B36C84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A2488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61246B"/>
    <w:multiLevelType w:val="hybridMultilevel"/>
    <w:tmpl w:val="A72A69F8"/>
    <w:lvl w:ilvl="0" w:tplc="B9DCDE02">
      <w:start w:val="1"/>
      <w:numFmt w:val="bullet"/>
      <w:lvlText w:val=""/>
      <w:lvlJc w:val="left"/>
      <w:pPr>
        <w:ind w:left="576" w:hanging="288"/>
      </w:pPr>
      <w:rPr>
        <w:rFonts w:ascii="Wingdings" w:hAnsi="Wingdings" w:hint="default"/>
        <w:color w:val="auto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D624355"/>
    <w:multiLevelType w:val="hybridMultilevel"/>
    <w:tmpl w:val="C268BB2C"/>
    <w:lvl w:ilvl="0" w:tplc="B9DCDE02">
      <w:start w:val="1"/>
      <w:numFmt w:val="bullet"/>
      <w:lvlText w:val=""/>
      <w:lvlJc w:val="left"/>
      <w:pPr>
        <w:ind w:left="576" w:hanging="288"/>
      </w:pPr>
      <w:rPr>
        <w:rFonts w:ascii="Wingdings" w:hAnsi="Wingdings" w:hint="default"/>
        <w:color w:val="auto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1F6421C"/>
    <w:multiLevelType w:val="hybridMultilevel"/>
    <w:tmpl w:val="C73CBFF0"/>
    <w:lvl w:ilvl="0" w:tplc="6B62FCB6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 w:tplc="74067BE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9E250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104B8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4DEC1C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0ACC8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AC07A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8D8A3E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D028E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251D6C"/>
    <w:multiLevelType w:val="multilevel"/>
    <w:tmpl w:val="53CE84E6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DFD20E4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8876EDC"/>
    <w:multiLevelType w:val="multilevel"/>
    <w:tmpl w:val="53CE84E6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CA873A9"/>
    <w:multiLevelType w:val="hybridMultilevel"/>
    <w:tmpl w:val="B2B6654E"/>
    <w:lvl w:ilvl="0" w:tplc="05781768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402059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F2A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8A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1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DE8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42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47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0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A355E"/>
    <w:multiLevelType w:val="multilevel"/>
    <w:tmpl w:val="53CE84E6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9ED06BD"/>
    <w:multiLevelType w:val="hybridMultilevel"/>
    <w:tmpl w:val="470A9B26"/>
    <w:lvl w:ilvl="0" w:tplc="5A4A4D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48FD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24C4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9629F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C2E4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35270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F6D1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0C8E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55EA4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E3256D"/>
    <w:multiLevelType w:val="hybridMultilevel"/>
    <w:tmpl w:val="DFDC9690"/>
    <w:lvl w:ilvl="0" w:tplc="2D7446E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50F4FB4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3328EF0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83C0D9D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A23C7DE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C9815B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DD00EB80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1EFE65A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5A3702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4000120"/>
    <w:multiLevelType w:val="hybridMultilevel"/>
    <w:tmpl w:val="BB7628BA"/>
    <w:lvl w:ilvl="0" w:tplc="B9DCDE02">
      <w:start w:val="1"/>
      <w:numFmt w:val="bullet"/>
      <w:lvlText w:val=""/>
      <w:lvlJc w:val="left"/>
      <w:pPr>
        <w:ind w:left="576" w:hanging="288"/>
      </w:pPr>
      <w:rPr>
        <w:rFonts w:ascii="Wingdings" w:hAnsi="Wingdings" w:hint="default"/>
        <w:color w:val="auto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65C0669"/>
    <w:multiLevelType w:val="hybridMultilevel"/>
    <w:tmpl w:val="53CE84E6"/>
    <w:lvl w:ilvl="0" w:tplc="C2220728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C9E05DE"/>
    <w:multiLevelType w:val="hybridMultilevel"/>
    <w:tmpl w:val="35C66B32"/>
    <w:lvl w:ilvl="0" w:tplc="406E0DD6">
      <w:start w:val="1"/>
      <w:numFmt w:val="bullet"/>
      <w:lvlText w:val="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25520DF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EC0C42B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944A08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862CA70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CE5E9E8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E06B61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156B9E8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A60C8F8E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4"/>
  </w:num>
  <w:num w:numId="5">
    <w:abstractNumId w:val="11"/>
  </w:num>
  <w:num w:numId="6">
    <w:abstractNumId w:val="17"/>
  </w:num>
  <w:num w:numId="7">
    <w:abstractNumId w:val="1"/>
  </w:num>
  <w:num w:numId="8">
    <w:abstractNumId w:val="9"/>
  </w:num>
  <w:num w:numId="9">
    <w:abstractNumId w:val="16"/>
  </w:num>
  <w:num w:numId="10">
    <w:abstractNumId w:val="3"/>
  </w:num>
  <w:num w:numId="11">
    <w:abstractNumId w:val="14"/>
  </w:num>
  <w:num w:numId="12">
    <w:abstractNumId w:val="12"/>
  </w:num>
  <w:num w:numId="13">
    <w:abstractNumId w:val="5"/>
  </w:num>
  <w:num w:numId="14">
    <w:abstractNumId w:val="8"/>
  </w:num>
  <w:num w:numId="15">
    <w:abstractNumId w:val="15"/>
  </w:num>
  <w:num w:numId="16">
    <w:abstractNumId w:val="10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yMjcyMDM1NLK0NDBQ0lEKTi0uzszPAykwrAUATh9a+iwAAAA="/>
  </w:docVars>
  <w:rsids>
    <w:rsidRoot w:val="00467742"/>
    <w:rsid w:val="000067F2"/>
    <w:rsid w:val="00006FF2"/>
    <w:rsid w:val="000100B9"/>
    <w:rsid w:val="00011D03"/>
    <w:rsid w:val="000156F1"/>
    <w:rsid w:val="00057803"/>
    <w:rsid w:val="00065A2A"/>
    <w:rsid w:val="000774B3"/>
    <w:rsid w:val="00094944"/>
    <w:rsid w:val="000D1AA8"/>
    <w:rsid w:val="000E45EF"/>
    <w:rsid w:val="0011140C"/>
    <w:rsid w:val="00122B6A"/>
    <w:rsid w:val="00136FFE"/>
    <w:rsid w:val="00137A69"/>
    <w:rsid w:val="00147695"/>
    <w:rsid w:val="00147F95"/>
    <w:rsid w:val="00156F50"/>
    <w:rsid w:val="00183491"/>
    <w:rsid w:val="0018584C"/>
    <w:rsid w:val="001955B3"/>
    <w:rsid w:val="001A10E0"/>
    <w:rsid w:val="001A5648"/>
    <w:rsid w:val="001D13C8"/>
    <w:rsid w:val="001D5A36"/>
    <w:rsid w:val="001E3251"/>
    <w:rsid w:val="001E34AC"/>
    <w:rsid w:val="001E74AF"/>
    <w:rsid w:val="001F77DE"/>
    <w:rsid w:val="00203C4C"/>
    <w:rsid w:val="00213A0E"/>
    <w:rsid w:val="00223A5A"/>
    <w:rsid w:val="00251FC7"/>
    <w:rsid w:val="00285FA6"/>
    <w:rsid w:val="002A6879"/>
    <w:rsid w:val="002B30A3"/>
    <w:rsid w:val="002B4D61"/>
    <w:rsid w:val="002B53CE"/>
    <w:rsid w:val="002D1BA1"/>
    <w:rsid w:val="002D2C46"/>
    <w:rsid w:val="002D7708"/>
    <w:rsid w:val="00303062"/>
    <w:rsid w:val="00341805"/>
    <w:rsid w:val="003604B5"/>
    <w:rsid w:val="00360940"/>
    <w:rsid w:val="003A1CD2"/>
    <w:rsid w:val="003C2159"/>
    <w:rsid w:val="003C3243"/>
    <w:rsid w:val="003F24BD"/>
    <w:rsid w:val="00423FF8"/>
    <w:rsid w:val="004454E0"/>
    <w:rsid w:val="00467742"/>
    <w:rsid w:val="0047118B"/>
    <w:rsid w:val="00496018"/>
    <w:rsid w:val="004C0351"/>
    <w:rsid w:val="004C2AE5"/>
    <w:rsid w:val="004E7E0B"/>
    <w:rsid w:val="004E7EE8"/>
    <w:rsid w:val="005023EB"/>
    <w:rsid w:val="00512A1D"/>
    <w:rsid w:val="00512FDA"/>
    <w:rsid w:val="005154B4"/>
    <w:rsid w:val="00552440"/>
    <w:rsid w:val="00556543"/>
    <w:rsid w:val="005565D0"/>
    <w:rsid w:val="00583B24"/>
    <w:rsid w:val="005931DA"/>
    <w:rsid w:val="00595E35"/>
    <w:rsid w:val="005A6613"/>
    <w:rsid w:val="005D2A01"/>
    <w:rsid w:val="00631750"/>
    <w:rsid w:val="00637DF0"/>
    <w:rsid w:val="00650641"/>
    <w:rsid w:val="00652EE8"/>
    <w:rsid w:val="0066514F"/>
    <w:rsid w:val="006A47E4"/>
    <w:rsid w:val="006A48F1"/>
    <w:rsid w:val="006E1687"/>
    <w:rsid w:val="006E7659"/>
    <w:rsid w:val="00722E60"/>
    <w:rsid w:val="00760105"/>
    <w:rsid w:val="00774312"/>
    <w:rsid w:val="00786A59"/>
    <w:rsid w:val="00787450"/>
    <w:rsid w:val="007B4403"/>
    <w:rsid w:val="007B62D0"/>
    <w:rsid w:val="007D0AC2"/>
    <w:rsid w:val="007E25E2"/>
    <w:rsid w:val="007E3949"/>
    <w:rsid w:val="007F6BD3"/>
    <w:rsid w:val="0084017A"/>
    <w:rsid w:val="00844AC1"/>
    <w:rsid w:val="0085293D"/>
    <w:rsid w:val="00855D07"/>
    <w:rsid w:val="008A6C64"/>
    <w:rsid w:val="008F48AF"/>
    <w:rsid w:val="00905242"/>
    <w:rsid w:val="009151B4"/>
    <w:rsid w:val="009301DB"/>
    <w:rsid w:val="009502BB"/>
    <w:rsid w:val="0095435D"/>
    <w:rsid w:val="00973A49"/>
    <w:rsid w:val="0097490D"/>
    <w:rsid w:val="0097597F"/>
    <w:rsid w:val="00981CD8"/>
    <w:rsid w:val="009878CC"/>
    <w:rsid w:val="009B48D7"/>
    <w:rsid w:val="009B6D11"/>
    <w:rsid w:val="009E5DAB"/>
    <w:rsid w:val="00A20E4B"/>
    <w:rsid w:val="00A21127"/>
    <w:rsid w:val="00A26FFB"/>
    <w:rsid w:val="00A32550"/>
    <w:rsid w:val="00A43682"/>
    <w:rsid w:val="00A64F1D"/>
    <w:rsid w:val="00A650B2"/>
    <w:rsid w:val="00A67127"/>
    <w:rsid w:val="00A9403B"/>
    <w:rsid w:val="00A95B7A"/>
    <w:rsid w:val="00AC6C91"/>
    <w:rsid w:val="00AF3E1F"/>
    <w:rsid w:val="00B11793"/>
    <w:rsid w:val="00B16AD7"/>
    <w:rsid w:val="00B22FB8"/>
    <w:rsid w:val="00B236BB"/>
    <w:rsid w:val="00B56287"/>
    <w:rsid w:val="00B77304"/>
    <w:rsid w:val="00B87D66"/>
    <w:rsid w:val="00B947D8"/>
    <w:rsid w:val="00BA4F16"/>
    <w:rsid w:val="00BB49C2"/>
    <w:rsid w:val="00BD1033"/>
    <w:rsid w:val="00BF0949"/>
    <w:rsid w:val="00C07059"/>
    <w:rsid w:val="00C800BF"/>
    <w:rsid w:val="00C865BF"/>
    <w:rsid w:val="00C87B34"/>
    <w:rsid w:val="00CB0B05"/>
    <w:rsid w:val="00D0025C"/>
    <w:rsid w:val="00D126C1"/>
    <w:rsid w:val="00D12B75"/>
    <w:rsid w:val="00D16721"/>
    <w:rsid w:val="00D24CDD"/>
    <w:rsid w:val="00D34B0D"/>
    <w:rsid w:val="00D61943"/>
    <w:rsid w:val="00D62982"/>
    <w:rsid w:val="00D77AC6"/>
    <w:rsid w:val="00D86B77"/>
    <w:rsid w:val="00D97D03"/>
    <w:rsid w:val="00DC2514"/>
    <w:rsid w:val="00E12C58"/>
    <w:rsid w:val="00E5615A"/>
    <w:rsid w:val="00E57C06"/>
    <w:rsid w:val="00E63DC7"/>
    <w:rsid w:val="00E711B8"/>
    <w:rsid w:val="00E81A01"/>
    <w:rsid w:val="00EA08BE"/>
    <w:rsid w:val="00EA70CC"/>
    <w:rsid w:val="00EC7D4D"/>
    <w:rsid w:val="00ED3B00"/>
    <w:rsid w:val="00F00ACA"/>
    <w:rsid w:val="00F123BE"/>
    <w:rsid w:val="00F20376"/>
    <w:rsid w:val="00F72AF8"/>
    <w:rsid w:val="00FB4424"/>
    <w:rsid w:val="00FB601D"/>
    <w:rsid w:val="00FC3439"/>
    <w:rsid w:val="00FD0242"/>
    <w:rsid w:val="00FD03A5"/>
    <w:rsid w:val="00FD3E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11838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mallCap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right" w:pos="9360"/>
      </w:tabs>
      <w:outlineLvl w:val="3"/>
    </w:pPr>
    <w:rPr>
      <w:smallCap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5"/>
    </w:pPr>
    <w:rPr>
      <w:b/>
      <w:smallCap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9"/>
    </w:rPr>
  </w:style>
  <w:style w:type="paragraph" w:styleId="Heading8">
    <w:name w:val="heading 8"/>
    <w:basedOn w:val="Normal"/>
    <w:next w:val="Normal"/>
    <w:qFormat/>
    <w:pPr>
      <w:keepNext/>
      <w:spacing w:before="120"/>
      <w:jc w:val="center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8"/>
    </w:pPr>
    <w:rPr>
      <w:i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paragraph" w:styleId="BodyText">
    <w:name w:val="Body Text"/>
    <w:basedOn w:val="Normal"/>
    <w:rPr>
      <w:sz w:val="23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mallCap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" w:eastAsia="Times" w:hAnsi="Courier"/>
    </w:rPr>
  </w:style>
  <w:style w:type="paragraph" w:styleId="Caption">
    <w:name w:val="caption"/>
    <w:basedOn w:val="Normal"/>
    <w:next w:val="Normal"/>
    <w:qFormat/>
    <w:pPr>
      <w:tabs>
        <w:tab w:val="left" w:pos="360"/>
        <w:tab w:val="left" w:pos="720"/>
      </w:tabs>
    </w:pPr>
    <w:rPr>
      <w:b/>
      <w:smallCaps/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Arial" w:hAnsi="Arial" w:hint="default"/>
      <w:color w:val="0066CC"/>
      <w:sz w:val="18"/>
      <w:u w:val="single"/>
    </w:rPr>
  </w:style>
  <w:style w:type="character" w:customStyle="1" w:styleId="hit1">
    <w:name w:val="hit1"/>
    <w:rPr>
      <w:b/>
    </w:rPr>
  </w:style>
  <w:style w:type="character" w:customStyle="1" w:styleId="body1">
    <w:name w:val="body1"/>
    <w:rPr>
      <w:rFonts w:ascii="Helvetica" w:hAnsi="Helvetica" w:hint="default"/>
      <w:color w:val="000000"/>
      <w:sz w:val="17"/>
    </w:rPr>
  </w:style>
  <w:style w:type="character" w:customStyle="1" w:styleId="d1">
    <w:name w:val="d1"/>
    <w:rPr>
      <w:sz w:val="18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Subtitle">
    <w:name w:val="Subtitle"/>
    <w:basedOn w:val="Normal"/>
    <w:qFormat/>
    <w:pPr>
      <w:tabs>
        <w:tab w:val="num" w:pos="720"/>
      </w:tabs>
      <w:spacing w:before="120" w:after="80"/>
      <w:jc w:val="center"/>
    </w:pPr>
    <w:rPr>
      <w:sz w:val="32"/>
    </w:rPr>
  </w:style>
  <w:style w:type="paragraph" w:styleId="BodyText3">
    <w:name w:val="Body Text 3"/>
    <w:basedOn w:val="Normal"/>
    <w:pPr>
      <w:tabs>
        <w:tab w:val="left" w:pos="360"/>
        <w:tab w:val="left" w:pos="720"/>
        <w:tab w:val="left" w:pos="1080"/>
      </w:tabs>
      <w:spacing w:before="80" w:after="80"/>
    </w:pPr>
    <w:rPr>
      <w:i/>
      <w:sz w:val="22"/>
    </w:rPr>
  </w:style>
  <w:style w:type="character" w:customStyle="1" w:styleId="FooterChar">
    <w:name w:val="Footer Char"/>
    <w:link w:val="Footer"/>
    <w:rsid w:val="000100B9"/>
    <w:rPr>
      <w:sz w:val="24"/>
    </w:rPr>
  </w:style>
  <w:style w:type="character" w:styleId="CommentReference">
    <w:name w:val="annotation reference"/>
    <w:rsid w:val="00512F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2F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2FDA"/>
  </w:style>
  <w:style w:type="paragraph" w:styleId="CommentSubject">
    <w:name w:val="annotation subject"/>
    <w:basedOn w:val="CommentText"/>
    <w:next w:val="CommentText"/>
    <w:link w:val="CommentSubjectChar"/>
    <w:rsid w:val="00512FDA"/>
    <w:rPr>
      <w:b/>
      <w:bCs/>
    </w:rPr>
  </w:style>
  <w:style w:type="character" w:customStyle="1" w:styleId="CommentSubjectChar">
    <w:name w:val="Comment Subject Char"/>
    <w:link w:val="CommentSubject"/>
    <w:rsid w:val="00512FDA"/>
    <w:rPr>
      <w:b/>
      <w:bCs/>
    </w:rPr>
  </w:style>
  <w:style w:type="paragraph" w:styleId="BalloonText">
    <w:name w:val="Balloon Text"/>
    <w:basedOn w:val="Normal"/>
    <w:link w:val="BalloonTextChar"/>
    <w:rsid w:val="00512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2FDA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F00ACA"/>
    <w:rPr>
      <w:rFonts w:ascii="Arial" w:hAnsi="Arial"/>
      <w:b/>
      <w:smallCaps/>
      <w:sz w:val="28"/>
    </w:rPr>
  </w:style>
  <w:style w:type="table" w:styleId="TableGrid">
    <w:name w:val="Table Grid"/>
    <w:basedOn w:val="TableNormal"/>
    <w:rsid w:val="00F0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36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2751-F81A-4DB0-9873-A20F9AEE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Mohammed Dahche's Standard Resume</vt:lpstr>
    </vt:vector>
  </TitlesOfParts>
  <LinksUpToDate>false</LinksUpToDate>
  <CharactersWithSpaces>7356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Mohammed Dahche's Standard Resume</dc:title>
  <dc:creator/>
  <cp:lastModifiedBy/>
  <cp:revision>1</cp:revision>
  <dcterms:created xsi:type="dcterms:W3CDTF">2019-09-22T08:49:00Z</dcterms:created>
  <dcterms:modified xsi:type="dcterms:W3CDTF">2019-09-22T09:06:00Z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prcv7maph-v1</vt:lpwstr>
  </property>
  <property fmtid="{D5CDD505-2E9C-101B-9397-08002B2CF9AE}" pid="3" name="tal_id">
    <vt:lpwstr>bb942e05948814a4acefc7770660734f</vt:lpwstr>
  </property>
</Properties>
</file>