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32AF" w14:textId="77777777" w:rsidR="00145E1C" w:rsidRPr="00C3539B" w:rsidRDefault="003C4274">
      <w:pPr>
        <w:spacing w:after="0" w:line="240" w:lineRule="auto"/>
        <w:jc w:val="center"/>
        <w:rPr>
          <w:rFonts w:ascii="Verdana" w:hAnsi="Verdana"/>
          <w:sz w:val="40"/>
          <w:szCs w:val="40"/>
        </w:rPr>
      </w:pPr>
      <w:r w:rsidRPr="00C3539B">
        <w:rPr>
          <w:rFonts w:ascii="Verdana" w:hAnsi="Verdana" w:cs="Times"/>
          <w:color w:val="000000"/>
          <w:sz w:val="40"/>
          <w:szCs w:val="40"/>
        </w:rPr>
        <w:t>Yasseen Abu Baker Moussalli</w:t>
      </w:r>
    </w:p>
    <w:p w14:paraId="72FF170C" w14:textId="77777777" w:rsidR="00145E1C" w:rsidRPr="00C3539B" w:rsidRDefault="003C4274">
      <w:pPr>
        <w:spacing w:after="0" w:line="240" w:lineRule="auto"/>
        <w:contextualSpacing/>
        <w:jc w:val="center"/>
        <w:rPr>
          <w:rFonts w:ascii="Verdana" w:hAnsi="Verdana"/>
          <w:i/>
        </w:rPr>
      </w:pPr>
      <w:r w:rsidRPr="00C3539B">
        <w:rPr>
          <w:rFonts w:ascii="Verdana" w:hAnsi="Verdana" w:cs="Times"/>
          <w:i/>
          <w:color w:val="000000"/>
        </w:rPr>
        <w:t>Toufic Tabbara, Zarif, 1103</w:t>
      </w:r>
    </w:p>
    <w:p w14:paraId="3F241F65" w14:textId="77777777" w:rsidR="00145E1C" w:rsidRPr="00C3539B" w:rsidRDefault="003C4274">
      <w:pPr>
        <w:spacing w:after="0" w:line="240" w:lineRule="auto"/>
        <w:contextualSpacing/>
        <w:jc w:val="center"/>
        <w:rPr>
          <w:rFonts w:ascii="Verdana" w:hAnsi="Verdana"/>
          <w:i/>
        </w:rPr>
      </w:pPr>
      <w:r w:rsidRPr="00C3539B">
        <w:rPr>
          <w:rFonts w:ascii="Verdana" w:hAnsi="Verdana" w:cs="Times"/>
          <w:i/>
          <w:color w:val="000000"/>
        </w:rPr>
        <w:t>Beirut, Beyrouth</w:t>
      </w:r>
    </w:p>
    <w:p w14:paraId="67D53F3B" w14:textId="77777777" w:rsidR="00145E1C" w:rsidRPr="00C3539B" w:rsidRDefault="003C4274">
      <w:pPr>
        <w:spacing w:after="0" w:line="240" w:lineRule="auto"/>
        <w:contextualSpacing/>
        <w:jc w:val="center"/>
        <w:rPr>
          <w:rFonts w:ascii="Verdana" w:hAnsi="Verdana"/>
          <w:i/>
        </w:rPr>
      </w:pPr>
      <w:r w:rsidRPr="00C3539B">
        <w:rPr>
          <w:rFonts w:ascii="Verdana" w:hAnsi="Verdana" w:cs="Times"/>
          <w:i/>
          <w:color w:val="000000"/>
        </w:rPr>
        <w:t>+96171855766</w:t>
      </w:r>
    </w:p>
    <w:p w14:paraId="7AE79698" w14:textId="77777777" w:rsidR="00145E1C" w:rsidRPr="00C3539B" w:rsidRDefault="003C4274">
      <w:pPr>
        <w:spacing w:after="0" w:line="240" w:lineRule="auto"/>
        <w:contextualSpacing/>
        <w:jc w:val="center"/>
        <w:rPr>
          <w:rFonts w:ascii="Verdana" w:hAnsi="Verdana"/>
          <w:i/>
        </w:rPr>
      </w:pPr>
      <w:r w:rsidRPr="00C3539B">
        <w:rPr>
          <w:rFonts w:ascii="Verdana" w:hAnsi="Verdana" w:cs="Times"/>
          <w:i/>
          <w:color w:val="000000"/>
        </w:rPr>
        <w:t>yasseenmoussalli@gmail.com</w:t>
      </w:r>
    </w:p>
    <w:p w14:paraId="21892F18" w14:textId="77777777" w:rsidR="00145E1C" w:rsidRPr="00C3539B" w:rsidRDefault="00145E1C">
      <w:pPr>
        <w:spacing w:after="0" w:line="240" w:lineRule="auto"/>
        <w:rPr>
          <w:rFonts w:ascii="Verdana" w:hAnsi="Verdana"/>
          <w:i/>
        </w:rPr>
      </w:pPr>
    </w:p>
    <w:p w14:paraId="18F1C983" w14:textId="1442D970" w:rsidR="00C3539B" w:rsidRPr="00C3539B" w:rsidRDefault="003C4274" w:rsidP="00C3539B">
      <w:pPr>
        <w:pStyle w:val="Heading3"/>
        <w:pBdr>
          <w:bottom w:val="single" w:sz="12" w:space="1" w:color="auto"/>
        </w:pBdr>
        <w:tabs>
          <w:tab w:val="left" w:pos="-360"/>
          <w:tab w:val="right" w:pos="9180"/>
        </w:tabs>
        <w:ind w:left="-540" w:right="-540"/>
        <w:rPr>
          <w:rFonts w:ascii="Verdana" w:eastAsia="Times New Roman" w:hAnsi="Verdana" w:cs="Times New Roman"/>
          <w:b/>
          <w:bCs/>
          <w:color w:val="auto"/>
          <w:sz w:val="22"/>
          <w:szCs w:val="22"/>
        </w:rPr>
      </w:pPr>
      <w:r w:rsidRPr="00C3539B">
        <w:rPr>
          <w:rFonts w:ascii="Verdana" w:hAnsi="Verdana" w:cs="Times"/>
          <w:b/>
          <w:color w:val="000000"/>
          <w:sz w:val="22"/>
          <w:szCs w:val="22"/>
        </w:rPr>
        <w:t>Education</w:t>
      </w:r>
      <w:r w:rsidR="00C3539B" w:rsidRPr="00C3539B">
        <w:rPr>
          <w:rFonts w:ascii="Verdana" w:eastAsia="Times New Roman" w:hAnsi="Verdana" w:cs="Times New Roman"/>
          <w:b/>
          <w:bCs/>
          <w:color w:val="auto"/>
          <w:sz w:val="22"/>
          <w:szCs w:val="22"/>
        </w:rPr>
        <w:t xml:space="preserve"> </w:t>
      </w:r>
    </w:p>
    <w:p w14:paraId="26E07886" w14:textId="77777777" w:rsidR="00145E1C" w:rsidRPr="004E10A9" w:rsidRDefault="00145E1C">
      <w:pPr>
        <w:spacing w:after="0" w:line="330" w:lineRule="auto"/>
        <w:outlineLvl w:val="2"/>
        <w:rPr>
          <w:sz w:val="24"/>
          <w:szCs w:val="24"/>
        </w:rPr>
      </w:pPr>
    </w:p>
    <w:p w14:paraId="0C7C6721" w14:textId="52B9623F" w:rsidR="00145E1C" w:rsidRPr="00A167FA" w:rsidRDefault="003C4274">
      <w:pPr>
        <w:spacing w:after="0" w:line="240" w:lineRule="auto"/>
        <w:rPr>
          <w:rFonts w:ascii="Verdana" w:hAnsi="Verdana"/>
          <w:sz w:val="18"/>
          <w:szCs w:val="18"/>
        </w:rPr>
      </w:pPr>
      <w:r w:rsidRPr="00A167FA">
        <w:rPr>
          <w:rFonts w:ascii="Verdana" w:hAnsi="Verdana" w:cs="Times"/>
          <w:b/>
          <w:color w:val="000000"/>
          <w:sz w:val="18"/>
          <w:szCs w:val="18"/>
        </w:rPr>
        <w:t>Lebanese American University</w:t>
      </w:r>
      <w:r w:rsidR="00B74EBB">
        <w:rPr>
          <w:rFonts w:ascii="Verdana" w:hAnsi="Verdana" w:cs="Times"/>
          <w:b/>
          <w:color w:val="000000"/>
          <w:sz w:val="18"/>
          <w:szCs w:val="18"/>
        </w:rPr>
        <w:t xml:space="preserve"> </w:t>
      </w:r>
      <w:r w:rsidR="00B74EBB" w:rsidRPr="00B74EBB">
        <w:rPr>
          <w:rFonts w:ascii="Verdana" w:hAnsi="Verdana" w:cs="Times"/>
          <w:i/>
          <w:color w:val="000000"/>
          <w:sz w:val="18"/>
          <w:szCs w:val="18"/>
        </w:rPr>
        <w:t>Beirut, Lebanon</w:t>
      </w:r>
      <w:r w:rsidR="00C3539B" w:rsidRPr="00A167FA">
        <w:rPr>
          <w:rFonts w:ascii="Verdana" w:hAnsi="Verdana" w:cs="Times"/>
          <w:b/>
          <w:color w:val="000000"/>
          <w:sz w:val="18"/>
          <w:szCs w:val="18"/>
        </w:rPr>
        <w:t xml:space="preserve">                                 </w:t>
      </w:r>
      <w:r w:rsidR="00B74EBB">
        <w:rPr>
          <w:rFonts w:ascii="Verdana" w:hAnsi="Verdana" w:cs="Times"/>
          <w:b/>
          <w:color w:val="000000"/>
          <w:sz w:val="18"/>
          <w:szCs w:val="18"/>
        </w:rPr>
        <w:t xml:space="preserve"> </w:t>
      </w:r>
      <w:r w:rsidR="00A167FA" w:rsidRPr="00A167FA">
        <w:rPr>
          <w:rFonts w:ascii="Verdana" w:hAnsi="Verdana" w:cs="Times"/>
          <w:b/>
          <w:color w:val="000000"/>
          <w:sz w:val="18"/>
          <w:szCs w:val="18"/>
        </w:rPr>
        <w:t>September</w:t>
      </w:r>
      <w:r w:rsidR="00C3539B" w:rsidRPr="00A167FA">
        <w:rPr>
          <w:rFonts w:ascii="Verdana" w:hAnsi="Verdana" w:cs="Times"/>
          <w:b/>
          <w:color w:val="000000"/>
          <w:sz w:val="18"/>
          <w:szCs w:val="18"/>
        </w:rPr>
        <w:t xml:space="preserve"> </w:t>
      </w:r>
      <w:r w:rsidR="00A167FA" w:rsidRPr="00A167FA">
        <w:rPr>
          <w:rFonts w:ascii="Verdana" w:hAnsi="Verdana" w:cs="Times"/>
          <w:b/>
          <w:color w:val="000000"/>
          <w:sz w:val="18"/>
          <w:szCs w:val="18"/>
        </w:rPr>
        <w:t>2016 – June 2019</w:t>
      </w:r>
    </w:p>
    <w:p w14:paraId="136B7F3E" w14:textId="46C842B0" w:rsidR="00145E1C" w:rsidRPr="00C46FA3" w:rsidRDefault="003C4274" w:rsidP="00C46FA3">
      <w:pPr>
        <w:spacing w:after="0" w:line="240" w:lineRule="auto"/>
        <w:rPr>
          <w:rFonts w:ascii="Verdana" w:hAnsi="Verdana"/>
          <w:sz w:val="18"/>
          <w:szCs w:val="18"/>
        </w:rPr>
      </w:pPr>
      <w:r w:rsidRPr="00A167FA">
        <w:rPr>
          <w:rFonts w:ascii="Verdana" w:hAnsi="Verdana" w:cs="Times"/>
          <w:color w:val="000000"/>
          <w:sz w:val="18"/>
          <w:szCs w:val="18"/>
        </w:rPr>
        <w:t>Bachelor's Degree in Business Management</w:t>
      </w:r>
    </w:p>
    <w:p w14:paraId="1DFD24AC" w14:textId="71BEA270" w:rsidR="00145E1C" w:rsidRPr="001863F2" w:rsidRDefault="00522ABD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</w:p>
    <w:p w14:paraId="1374A857" w14:textId="77777777" w:rsidR="00145E1C" w:rsidRDefault="00145E1C">
      <w:pPr>
        <w:spacing w:after="0" w:line="240" w:lineRule="auto"/>
      </w:pPr>
    </w:p>
    <w:p w14:paraId="24AFA73A" w14:textId="77777777" w:rsidR="00C3539B" w:rsidRPr="00C3539B" w:rsidRDefault="00C3539B" w:rsidP="00C3539B">
      <w:pPr>
        <w:keepNext/>
        <w:pBdr>
          <w:bottom w:val="single" w:sz="12" w:space="1" w:color="auto"/>
        </w:pBdr>
        <w:tabs>
          <w:tab w:val="left" w:pos="-360"/>
          <w:tab w:val="right" w:pos="9180"/>
        </w:tabs>
        <w:spacing w:after="0" w:line="240" w:lineRule="auto"/>
        <w:ind w:left="-540" w:right="-540"/>
        <w:outlineLvl w:val="2"/>
        <w:rPr>
          <w:rFonts w:ascii="Verdana" w:eastAsia="Times New Roman" w:hAnsi="Verdana" w:cs="Times New Roman"/>
          <w:b/>
          <w:bCs/>
          <w:szCs w:val="17"/>
        </w:rPr>
      </w:pPr>
      <w:r w:rsidRPr="00C3539B">
        <w:rPr>
          <w:rFonts w:ascii="Verdana" w:eastAsia="Times New Roman" w:hAnsi="Verdana" w:cs="Times New Roman"/>
          <w:b/>
          <w:bCs/>
          <w:szCs w:val="17"/>
        </w:rPr>
        <w:t>Work Experience</w:t>
      </w:r>
    </w:p>
    <w:p w14:paraId="2D0E9D27" w14:textId="77777777" w:rsidR="00C3539B" w:rsidRDefault="00C3539B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669A89B5" w14:textId="5EA394FE" w:rsidR="00145E1C" w:rsidRPr="00A167FA" w:rsidRDefault="00A167FA">
      <w:pPr>
        <w:spacing w:after="0" w:line="240" w:lineRule="auto"/>
        <w:rPr>
          <w:rFonts w:ascii="Verdana" w:hAnsi="Verdana"/>
          <w:sz w:val="18"/>
          <w:szCs w:val="18"/>
        </w:rPr>
      </w:pPr>
      <w:r w:rsidRPr="00A167FA">
        <w:rPr>
          <w:rFonts w:ascii="Verdana" w:hAnsi="Verdana" w:cs="Times"/>
          <w:b/>
          <w:color w:val="000000"/>
          <w:sz w:val="18"/>
          <w:szCs w:val="18"/>
        </w:rPr>
        <w:t xml:space="preserve">Private Lawyer Office, </w:t>
      </w:r>
      <w:r w:rsidR="003C4274" w:rsidRPr="00A167FA">
        <w:rPr>
          <w:rFonts w:ascii="Verdana" w:hAnsi="Verdana" w:cs="Times"/>
          <w:b/>
          <w:color w:val="000000"/>
          <w:sz w:val="18"/>
          <w:szCs w:val="18"/>
        </w:rPr>
        <w:t>Intern</w:t>
      </w:r>
      <w:r w:rsidRPr="00A167FA">
        <w:rPr>
          <w:rFonts w:ascii="Verdana" w:hAnsi="Verdana" w:cs="Times"/>
          <w:b/>
          <w:color w:val="000000"/>
          <w:sz w:val="18"/>
          <w:szCs w:val="18"/>
        </w:rPr>
        <w:t xml:space="preserve"> </w:t>
      </w:r>
      <w:r w:rsidR="003C4274" w:rsidRPr="00A167FA">
        <w:rPr>
          <w:rFonts w:ascii="Verdana" w:hAnsi="Verdana" w:cs="Times"/>
          <w:i/>
          <w:color w:val="000000"/>
          <w:sz w:val="18"/>
          <w:szCs w:val="18"/>
        </w:rPr>
        <w:t xml:space="preserve">Beirut, </w:t>
      </w:r>
      <w:r w:rsidR="00C3539B" w:rsidRPr="00A167FA">
        <w:rPr>
          <w:rFonts w:ascii="Verdana" w:hAnsi="Verdana" w:cs="Times"/>
          <w:i/>
          <w:color w:val="000000"/>
          <w:sz w:val="18"/>
          <w:szCs w:val="18"/>
        </w:rPr>
        <w:t>Lebanon</w:t>
      </w:r>
      <w:r w:rsidRPr="00A167FA">
        <w:rPr>
          <w:rFonts w:ascii="Verdana" w:hAnsi="Verdana" w:cs="Times"/>
          <w:color w:val="000000"/>
          <w:sz w:val="18"/>
          <w:szCs w:val="18"/>
        </w:rPr>
        <w:t xml:space="preserve">                                        </w:t>
      </w:r>
      <w:r>
        <w:rPr>
          <w:rFonts w:ascii="Verdana" w:hAnsi="Verdana" w:cs="Times"/>
          <w:color w:val="000000"/>
          <w:sz w:val="18"/>
          <w:szCs w:val="18"/>
        </w:rPr>
        <w:t xml:space="preserve"> </w:t>
      </w:r>
      <w:r w:rsidR="003C4274" w:rsidRPr="00A167FA">
        <w:rPr>
          <w:rFonts w:ascii="Verdana" w:hAnsi="Verdana" w:cs="Times"/>
          <w:b/>
          <w:color w:val="000000"/>
          <w:sz w:val="18"/>
          <w:szCs w:val="18"/>
        </w:rPr>
        <w:t>June 2018 – August 2018</w:t>
      </w:r>
    </w:p>
    <w:p w14:paraId="51A1C423" w14:textId="23DD50CC" w:rsidR="00145E1C" w:rsidRDefault="003C4274">
      <w:pPr>
        <w:spacing w:after="240" w:line="240" w:lineRule="auto"/>
        <w:rPr>
          <w:rFonts w:ascii="Verdana" w:hAnsi="Verdana" w:cs="Times"/>
          <w:color w:val="000000"/>
          <w:sz w:val="18"/>
          <w:szCs w:val="18"/>
        </w:rPr>
      </w:pPr>
      <w:r w:rsidRPr="00A167FA">
        <w:rPr>
          <w:rFonts w:ascii="Verdana" w:hAnsi="Verdana" w:cs="Times"/>
          <w:color w:val="000000"/>
          <w:sz w:val="18"/>
          <w:szCs w:val="18"/>
        </w:rPr>
        <w:t xml:space="preserve">Assisted in preparation of transactions and contracts in the governmental construction and financial sectors. Acquired an understanding of transaction processes in the Ministry of Finance as well as the General </w:t>
      </w:r>
      <w:r w:rsidR="00CA14BB">
        <w:rPr>
          <w:rFonts w:ascii="Verdana" w:hAnsi="Verdana" w:cs="Times"/>
          <w:color w:val="000000"/>
          <w:sz w:val="18"/>
          <w:szCs w:val="18"/>
        </w:rPr>
        <w:t>D</w:t>
      </w:r>
      <w:r w:rsidRPr="00A167FA">
        <w:rPr>
          <w:rFonts w:ascii="Verdana" w:hAnsi="Verdana" w:cs="Times"/>
          <w:color w:val="000000"/>
          <w:sz w:val="18"/>
          <w:szCs w:val="18"/>
        </w:rPr>
        <w:t>irectorate of Land Registry and Cadastre. </w:t>
      </w:r>
    </w:p>
    <w:p w14:paraId="62E9FA8E" w14:textId="77777777" w:rsidR="00B74EBB" w:rsidRPr="00A167FA" w:rsidRDefault="00B74EBB">
      <w:pPr>
        <w:spacing w:after="240" w:line="240" w:lineRule="auto"/>
        <w:rPr>
          <w:rFonts w:ascii="Verdana" w:hAnsi="Verdana"/>
          <w:sz w:val="18"/>
          <w:szCs w:val="18"/>
        </w:rPr>
      </w:pPr>
    </w:p>
    <w:p w14:paraId="228E5219" w14:textId="72EE7DA8" w:rsidR="00145E1C" w:rsidRPr="00B74EBB" w:rsidRDefault="003C4274" w:rsidP="00C3539B">
      <w:p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 w:rsidRPr="00B74EBB">
        <w:rPr>
          <w:rFonts w:ascii="Verdana" w:hAnsi="Verdana" w:cs="Times"/>
          <w:b/>
          <w:color w:val="000000"/>
          <w:sz w:val="18"/>
          <w:szCs w:val="18"/>
        </w:rPr>
        <w:t>InterDar</w:t>
      </w:r>
      <w:proofErr w:type="spellEnd"/>
      <w:r w:rsidR="00B74EBB" w:rsidRPr="00B74EBB">
        <w:rPr>
          <w:rFonts w:ascii="Verdana" w:hAnsi="Verdana"/>
          <w:sz w:val="18"/>
          <w:szCs w:val="18"/>
        </w:rPr>
        <w:t xml:space="preserve">, </w:t>
      </w:r>
      <w:r w:rsidR="00C3539B" w:rsidRPr="00B74EBB">
        <w:rPr>
          <w:rFonts w:ascii="Verdana" w:hAnsi="Verdana"/>
          <w:b/>
          <w:sz w:val="18"/>
          <w:szCs w:val="18"/>
        </w:rPr>
        <w:t>Assistant</w:t>
      </w:r>
      <w:r w:rsidR="00C3539B" w:rsidRPr="00B74EBB">
        <w:rPr>
          <w:rFonts w:ascii="Verdana" w:hAnsi="Verdana"/>
          <w:sz w:val="18"/>
          <w:szCs w:val="18"/>
        </w:rPr>
        <w:t xml:space="preserve"> </w:t>
      </w:r>
      <w:r w:rsidRPr="00B74EBB">
        <w:rPr>
          <w:rFonts w:ascii="Verdana" w:hAnsi="Verdana" w:cs="Times"/>
          <w:i/>
          <w:color w:val="000000"/>
          <w:sz w:val="18"/>
          <w:szCs w:val="18"/>
        </w:rPr>
        <w:t xml:space="preserve">Beirut, </w:t>
      </w:r>
      <w:r w:rsidR="00C3539B" w:rsidRPr="00B74EBB">
        <w:rPr>
          <w:rFonts w:ascii="Verdana" w:hAnsi="Verdana" w:cs="Times"/>
          <w:i/>
          <w:color w:val="000000"/>
          <w:sz w:val="18"/>
          <w:szCs w:val="18"/>
        </w:rPr>
        <w:t>Lebanon</w:t>
      </w:r>
      <w:r w:rsidR="00C3539B" w:rsidRPr="00B74EBB">
        <w:rPr>
          <w:rFonts w:ascii="Verdana" w:hAnsi="Verdana" w:cs="Times"/>
          <w:color w:val="000000"/>
          <w:sz w:val="18"/>
          <w:szCs w:val="18"/>
        </w:rPr>
        <w:t xml:space="preserve">                                              </w:t>
      </w:r>
      <w:r w:rsidR="001863F2">
        <w:rPr>
          <w:rFonts w:ascii="Verdana" w:hAnsi="Verdana" w:cs="Times"/>
          <w:color w:val="000000"/>
          <w:sz w:val="18"/>
          <w:szCs w:val="18"/>
        </w:rPr>
        <w:t xml:space="preserve">           </w:t>
      </w:r>
      <w:r w:rsidR="001863F2">
        <w:rPr>
          <w:rFonts w:ascii="Verdana" w:hAnsi="Verdana" w:cs="Times"/>
          <w:b/>
          <w:color w:val="000000"/>
          <w:sz w:val="18"/>
          <w:szCs w:val="18"/>
        </w:rPr>
        <w:t>June</w:t>
      </w:r>
      <w:r w:rsidRPr="00B74EBB">
        <w:rPr>
          <w:rFonts w:ascii="Verdana" w:hAnsi="Verdana" w:cs="Times"/>
          <w:b/>
          <w:color w:val="000000"/>
          <w:sz w:val="18"/>
          <w:szCs w:val="18"/>
        </w:rPr>
        <w:t xml:space="preserve"> 201</w:t>
      </w:r>
      <w:r w:rsidR="00C04484">
        <w:rPr>
          <w:rFonts w:ascii="Verdana" w:hAnsi="Verdana" w:cs="Times"/>
          <w:b/>
          <w:color w:val="000000"/>
          <w:sz w:val="18"/>
          <w:szCs w:val="18"/>
        </w:rPr>
        <w:t>5</w:t>
      </w:r>
      <w:r w:rsidRPr="00B74EBB">
        <w:rPr>
          <w:rFonts w:ascii="Verdana" w:hAnsi="Verdana" w:cs="Times"/>
          <w:b/>
          <w:color w:val="000000"/>
          <w:sz w:val="18"/>
          <w:szCs w:val="18"/>
        </w:rPr>
        <w:t xml:space="preserve"> – August 2017</w:t>
      </w:r>
    </w:p>
    <w:p w14:paraId="48F05EE0" w14:textId="0AA3EA09" w:rsidR="00145E1C" w:rsidRDefault="003C4274" w:rsidP="00C3539B">
      <w:pPr>
        <w:spacing w:after="240" w:line="240" w:lineRule="auto"/>
        <w:rPr>
          <w:rFonts w:ascii="Verdana" w:hAnsi="Verdana" w:cs="Times"/>
          <w:color w:val="000000"/>
          <w:sz w:val="18"/>
          <w:szCs w:val="18"/>
        </w:rPr>
      </w:pPr>
      <w:r w:rsidRPr="00B74EBB">
        <w:rPr>
          <w:rFonts w:ascii="Verdana" w:hAnsi="Verdana" w:cs="Times"/>
          <w:color w:val="000000"/>
          <w:sz w:val="18"/>
          <w:szCs w:val="18"/>
        </w:rPr>
        <w:t xml:space="preserve">Part time role in assisting real estate investors in contract preparation and fund management prior to negotiation of sale contracts. </w:t>
      </w:r>
      <w:r w:rsidR="00C3539B" w:rsidRPr="00B74EBB">
        <w:rPr>
          <w:rFonts w:ascii="Verdana" w:hAnsi="Verdana" w:cs="Times"/>
          <w:color w:val="000000"/>
          <w:sz w:val="18"/>
          <w:szCs w:val="18"/>
        </w:rPr>
        <w:softHyphen/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Developed proficiency in official document development for real estate investments </w:t>
      </w:r>
      <w:r w:rsidR="00C04484">
        <w:rPr>
          <w:rFonts w:ascii="Verdana" w:hAnsi="Verdana" w:cs="Times"/>
          <w:color w:val="000000"/>
          <w:sz w:val="18"/>
          <w:szCs w:val="18"/>
        </w:rPr>
        <w:t>and basic understanding of internal auditing.</w:t>
      </w:r>
    </w:p>
    <w:p w14:paraId="76319CF0" w14:textId="77777777" w:rsidR="00B74EBB" w:rsidRPr="00B74EBB" w:rsidRDefault="00B74EBB" w:rsidP="00C3539B">
      <w:pPr>
        <w:spacing w:after="240" w:line="240" w:lineRule="auto"/>
        <w:rPr>
          <w:rFonts w:ascii="Verdana" w:hAnsi="Verdana" w:cs="Times"/>
          <w:color w:val="000000"/>
          <w:sz w:val="18"/>
          <w:szCs w:val="18"/>
        </w:rPr>
      </w:pPr>
    </w:p>
    <w:p w14:paraId="71F49771" w14:textId="6AEF60B0" w:rsidR="00145E1C" w:rsidRPr="00B74EBB" w:rsidRDefault="003C4274">
      <w:pPr>
        <w:spacing w:after="0" w:line="240" w:lineRule="auto"/>
        <w:rPr>
          <w:rFonts w:ascii="Verdana" w:hAnsi="Verdana"/>
          <w:b/>
          <w:i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26 Letters</w:t>
      </w:r>
      <w:r w:rsidR="00B74EBB">
        <w:rPr>
          <w:rFonts w:ascii="Verdana" w:hAnsi="Verdana" w:cs="Times"/>
          <w:b/>
          <w:color w:val="000000"/>
          <w:sz w:val="18"/>
          <w:szCs w:val="18"/>
        </w:rPr>
        <w:t>, Volunteer</w:t>
      </w:r>
      <w:r w:rsidR="00B74EBB">
        <w:rPr>
          <w:rFonts w:ascii="Verdana" w:hAnsi="Verdana"/>
          <w:sz w:val="18"/>
          <w:szCs w:val="18"/>
        </w:rPr>
        <w:t xml:space="preserve"> </w:t>
      </w:r>
      <w:r w:rsidRPr="00B74EBB">
        <w:rPr>
          <w:rFonts w:ascii="Verdana" w:hAnsi="Verdana" w:cs="Times"/>
          <w:i/>
          <w:color w:val="000000"/>
          <w:sz w:val="18"/>
          <w:szCs w:val="18"/>
        </w:rPr>
        <w:t xml:space="preserve">Beirut, </w:t>
      </w:r>
      <w:r w:rsidR="00C3539B" w:rsidRPr="00B74EBB">
        <w:rPr>
          <w:rFonts w:ascii="Verdana" w:hAnsi="Verdana" w:cs="Times"/>
          <w:i/>
          <w:color w:val="000000"/>
          <w:sz w:val="18"/>
          <w:szCs w:val="18"/>
        </w:rPr>
        <w:t>Lebanon</w:t>
      </w:r>
      <w:r w:rsidR="00B74EBB">
        <w:rPr>
          <w:rFonts w:ascii="Verdana" w:hAnsi="Verdana"/>
          <w:i/>
          <w:sz w:val="18"/>
          <w:szCs w:val="18"/>
        </w:rPr>
        <w:tab/>
      </w:r>
      <w:r w:rsidR="00B74EBB" w:rsidRPr="00B74EBB">
        <w:rPr>
          <w:rFonts w:ascii="Verdana" w:hAnsi="Verdana"/>
          <w:b/>
          <w:i/>
          <w:sz w:val="18"/>
          <w:szCs w:val="18"/>
        </w:rPr>
        <w:t xml:space="preserve">                                              </w:t>
      </w:r>
      <w:r w:rsidRPr="00B74EBB">
        <w:rPr>
          <w:rFonts w:ascii="Verdana" w:hAnsi="Verdana" w:cs="Times"/>
          <w:b/>
          <w:color w:val="000000"/>
          <w:sz w:val="18"/>
          <w:szCs w:val="18"/>
        </w:rPr>
        <w:t xml:space="preserve">February 2019 – </w:t>
      </w:r>
      <w:r w:rsidR="00FC2AC1">
        <w:rPr>
          <w:rFonts w:ascii="Verdana" w:hAnsi="Verdana" w:cs="Times"/>
          <w:b/>
          <w:color w:val="000000"/>
          <w:sz w:val="18"/>
          <w:szCs w:val="18"/>
        </w:rPr>
        <w:t>April 2019</w:t>
      </w:r>
      <w:bookmarkStart w:id="0" w:name="_GoBack"/>
      <w:bookmarkEnd w:id="0"/>
    </w:p>
    <w:p w14:paraId="4F62BC9E" w14:textId="685E93CD" w:rsidR="00145E1C" w:rsidRDefault="003C4274">
      <w:pPr>
        <w:spacing w:after="240" w:line="240" w:lineRule="auto"/>
        <w:rPr>
          <w:rFonts w:ascii="Verdana" w:hAnsi="Verdana" w:cs="Times"/>
          <w:color w:val="000000"/>
          <w:sz w:val="18"/>
          <w:szCs w:val="18"/>
        </w:rPr>
      </w:pPr>
      <w:r w:rsidRPr="00B74EBB">
        <w:rPr>
          <w:rFonts w:ascii="Verdana" w:hAnsi="Verdana" w:cs="Times"/>
          <w:color w:val="000000"/>
          <w:sz w:val="18"/>
          <w:szCs w:val="18"/>
        </w:rPr>
        <w:t xml:space="preserve">Humanitarian voluntary work in teaching youth experiencing financial hardship and inaccessibility to appropriate academia. Subjects taught </w:t>
      </w:r>
      <w:r w:rsidR="00C3539B" w:rsidRPr="00B74EBB">
        <w:rPr>
          <w:rFonts w:ascii="Verdana" w:hAnsi="Verdana" w:cs="Times"/>
          <w:color w:val="000000"/>
          <w:sz w:val="18"/>
          <w:szCs w:val="18"/>
        </w:rPr>
        <w:t>include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English and Arabic language and ethics.</w:t>
      </w:r>
    </w:p>
    <w:p w14:paraId="0F591FFA" w14:textId="77777777" w:rsidR="00B74EBB" w:rsidRPr="00B74EBB" w:rsidRDefault="00B74EBB">
      <w:pPr>
        <w:spacing w:after="240" w:line="240" w:lineRule="auto"/>
        <w:rPr>
          <w:rFonts w:ascii="Verdana" w:hAnsi="Verdana"/>
          <w:sz w:val="18"/>
          <w:szCs w:val="18"/>
        </w:rPr>
      </w:pPr>
    </w:p>
    <w:p w14:paraId="7CEEC7CE" w14:textId="40383F58" w:rsidR="00145E1C" w:rsidRPr="00B74EBB" w:rsidRDefault="003C427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Moussalli Consumer Goods</w:t>
      </w:r>
      <w:r w:rsidR="00B74EBB">
        <w:rPr>
          <w:rFonts w:ascii="Verdana" w:hAnsi="Verdana" w:cs="Times"/>
          <w:b/>
          <w:color w:val="000000"/>
          <w:sz w:val="18"/>
          <w:szCs w:val="18"/>
        </w:rPr>
        <w:t>, Cashier</w:t>
      </w:r>
      <w:r w:rsidR="00B74EBB">
        <w:rPr>
          <w:rFonts w:ascii="Verdana" w:hAnsi="Verdana"/>
          <w:sz w:val="18"/>
          <w:szCs w:val="18"/>
        </w:rPr>
        <w:t xml:space="preserve"> </w:t>
      </w:r>
      <w:r w:rsidRPr="00B74EBB">
        <w:rPr>
          <w:rFonts w:ascii="Verdana" w:hAnsi="Verdana" w:cs="Times"/>
          <w:i/>
          <w:color w:val="000000"/>
          <w:sz w:val="18"/>
          <w:szCs w:val="18"/>
        </w:rPr>
        <w:t xml:space="preserve">Beirut, </w:t>
      </w:r>
      <w:r w:rsidR="00B74EBB" w:rsidRPr="00B74EBB">
        <w:rPr>
          <w:rFonts w:ascii="Verdana" w:hAnsi="Verdana" w:cs="Times"/>
          <w:i/>
          <w:color w:val="000000"/>
          <w:sz w:val="18"/>
          <w:szCs w:val="18"/>
        </w:rPr>
        <w:t>Lebanon</w:t>
      </w:r>
      <w:r w:rsidR="00B74EBB">
        <w:rPr>
          <w:rFonts w:ascii="Verdana" w:hAnsi="Verdana" w:cs="Times"/>
          <w:i/>
          <w:color w:val="000000"/>
          <w:sz w:val="18"/>
          <w:szCs w:val="18"/>
        </w:rPr>
        <w:t xml:space="preserve">                               </w:t>
      </w:r>
      <w:r w:rsidRPr="00B74EBB">
        <w:rPr>
          <w:rFonts w:ascii="Verdana" w:hAnsi="Verdana" w:cs="Times"/>
          <w:b/>
          <w:color w:val="000000"/>
          <w:sz w:val="18"/>
          <w:szCs w:val="18"/>
        </w:rPr>
        <w:t>June 2017 – August 2017</w:t>
      </w:r>
    </w:p>
    <w:p w14:paraId="6F743593" w14:textId="77777777" w:rsidR="00145E1C" w:rsidRPr="00B74EBB" w:rsidRDefault="003C4274">
      <w:pPr>
        <w:spacing w:after="240" w:line="24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color w:val="000000"/>
          <w:sz w:val="18"/>
          <w:szCs w:val="18"/>
        </w:rPr>
        <w:t>Casual summer job at a neighborhood grocery store. Fund management and employee roster preparation role including basic housekeeping tasks.</w:t>
      </w:r>
    </w:p>
    <w:p w14:paraId="58383F76" w14:textId="77777777" w:rsidR="00145E1C" w:rsidRDefault="00145E1C">
      <w:pPr>
        <w:spacing w:after="0" w:line="240" w:lineRule="auto"/>
      </w:pPr>
    </w:p>
    <w:p w14:paraId="00E783D6" w14:textId="1172985E" w:rsidR="00145E1C" w:rsidRPr="00C3539B" w:rsidRDefault="003C4274" w:rsidP="00C3539B">
      <w:pPr>
        <w:pStyle w:val="Heading3"/>
        <w:pBdr>
          <w:bottom w:val="single" w:sz="12" w:space="1" w:color="auto"/>
        </w:pBdr>
        <w:tabs>
          <w:tab w:val="left" w:pos="-360"/>
          <w:tab w:val="right" w:pos="9180"/>
        </w:tabs>
        <w:ind w:left="-540" w:right="-540"/>
        <w:rPr>
          <w:rFonts w:ascii="Verdana" w:eastAsia="Times New Roman" w:hAnsi="Verdana" w:cs="Times New Roman"/>
          <w:b/>
          <w:bCs/>
          <w:color w:val="auto"/>
          <w:sz w:val="22"/>
          <w:szCs w:val="22"/>
        </w:rPr>
      </w:pPr>
      <w:r w:rsidRPr="00C3539B">
        <w:rPr>
          <w:rFonts w:ascii="Verdana" w:hAnsi="Verdana" w:cs="Times"/>
          <w:b/>
          <w:color w:val="000000"/>
          <w:sz w:val="22"/>
          <w:szCs w:val="22"/>
        </w:rPr>
        <w:t>Languages</w:t>
      </w:r>
      <w:r w:rsidR="00C3539B" w:rsidRPr="00C3539B">
        <w:rPr>
          <w:rFonts w:ascii="Verdana" w:eastAsia="Times New Roman" w:hAnsi="Verdana" w:cs="Times New Roman"/>
          <w:b/>
          <w:bCs/>
          <w:color w:val="auto"/>
          <w:sz w:val="22"/>
          <w:szCs w:val="22"/>
        </w:rPr>
        <w:t xml:space="preserve"> </w:t>
      </w:r>
    </w:p>
    <w:p w14:paraId="2268AE7D" w14:textId="77777777" w:rsidR="00C3539B" w:rsidRDefault="00C3539B">
      <w:pPr>
        <w:spacing w:after="0" w:line="240" w:lineRule="auto"/>
        <w:rPr>
          <w:rFonts w:ascii="Times" w:hAnsi="Times" w:cs="Times"/>
          <w:color w:val="000000"/>
          <w:sz w:val="20"/>
          <w:szCs w:val="20"/>
        </w:rPr>
      </w:pPr>
    </w:p>
    <w:p w14:paraId="4CB966C8" w14:textId="004434A9" w:rsidR="00145E1C" w:rsidRPr="00B74EBB" w:rsidRDefault="003C4274" w:rsidP="00B74EBB">
      <w:pPr>
        <w:spacing w:after="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Arabic: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Native</w:t>
      </w:r>
    </w:p>
    <w:p w14:paraId="7FA8EFC7" w14:textId="6A33A8C7" w:rsidR="00145E1C" w:rsidRPr="00B74EBB" w:rsidRDefault="003C4274" w:rsidP="00B74EBB">
      <w:pPr>
        <w:spacing w:after="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English: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Fluent</w:t>
      </w:r>
    </w:p>
    <w:p w14:paraId="0F03AAE5" w14:textId="16A8365E" w:rsidR="00145E1C" w:rsidRPr="00B74EBB" w:rsidRDefault="003C4274" w:rsidP="00B74EBB">
      <w:pPr>
        <w:spacing w:after="0" w:line="360" w:lineRule="auto"/>
        <w:rPr>
          <w:rFonts w:ascii="Verdana" w:hAnsi="Verdana" w:cs="Times"/>
          <w:color w:val="000000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German: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B</w:t>
      </w:r>
      <w:r w:rsidR="00C3539B" w:rsidRPr="00B74EBB">
        <w:rPr>
          <w:rFonts w:ascii="Verdana" w:hAnsi="Verdana" w:cs="Times"/>
          <w:color w:val="000000"/>
          <w:sz w:val="18"/>
          <w:szCs w:val="18"/>
        </w:rPr>
        <w:t>asic</w:t>
      </w:r>
    </w:p>
    <w:p w14:paraId="19DFD993" w14:textId="3BAA8EE8" w:rsidR="00594548" w:rsidRDefault="00594548">
      <w:pPr>
        <w:spacing w:after="0" w:line="240" w:lineRule="auto"/>
      </w:pPr>
    </w:p>
    <w:p w14:paraId="19391E18" w14:textId="3CCB1F91" w:rsidR="00594548" w:rsidRDefault="00CD781A">
      <w:pPr>
        <w:spacing w:after="0" w:line="240" w:lineRule="auto"/>
      </w:pPr>
      <w:r>
        <w:t xml:space="preserve"> </w:t>
      </w:r>
    </w:p>
    <w:p w14:paraId="06F57DDD" w14:textId="01C956BA" w:rsidR="00C3539B" w:rsidRPr="00C3539B" w:rsidRDefault="00C3539B" w:rsidP="00C3539B">
      <w:pPr>
        <w:pStyle w:val="Heading3"/>
        <w:pBdr>
          <w:bottom w:val="single" w:sz="12" w:space="1" w:color="auto"/>
        </w:pBdr>
        <w:tabs>
          <w:tab w:val="left" w:pos="-360"/>
          <w:tab w:val="right" w:pos="9180"/>
        </w:tabs>
        <w:ind w:left="-540" w:right="-540"/>
        <w:rPr>
          <w:rFonts w:ascii="Verdana" w:eastAsia="Times New Roman" w:hAnsi="Verdana" w:cs="Times New Roman"/>
          <w:b/>
          <w:bCs/>
          <w:color w:val="auto"/>
          <w:sz w:val="22"/>
          <w:szCs w:val="22"/>
        </w:rPr>
      </w:pPr>
      <w:r w:rsidRPr="00C3539B">
        <w:rPr>
          <w:rFonts w:ascii="Verdana" w:hAnsi="Verdana" w:cs="Times"/>
          <w:b/>
          <w:color w:val="000000"/>
          <w:sz w:val="22"/>
          <w:szCs w:val="22"/>
        </w:rPr>
        <w:t>Skills</w:t>
      </w:r>
    </w:p>
    <w:p w14:paraId="1ABFC193" w14:textId="77777777" w:rsidR="00145E1C" w:rsidRPr="00564781" w:rsidRDefault="00145E1C">
      <w:pPr>
        <w:spacing w:after="0" w:line="330" w:lineRule="auto"/>
        <w:outlineLvl w:val="2"/>
        <w:rPr>
          <w:sz w:val="24"/>
          <w:szCs w:val="24"/>
        </w:rPr>
      </w:pPr>
    </w:p>
    <w:p w14:paraId="3BAEC85B" w14:textId="77777777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Communication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skills acquired through negotiation in government sectors and real estate contractual work</w:t>
      </w:r>
    </w:p>
    <w:p w14:paraId="62F5C3EB" w14:textId="08D694B0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Computer software literacy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acquired through use of conventional platforms (Microsoft Office, social media and</w:t>
      </w:r>
      <w:r w:rsidR="00AB49E4">
        <w:rPr>
          <w:rFonts w:ascii="Verdana" w:hAnsi="Verdana" w:cs="Times"/>
          <w:color w:val="000000"/>
          <w:sz w:val="18"/>
          <w:szCs w:val="18"/>
        </w:rPr>
        <w:t xml:space="preserve"> </w:t>
      </w:r>
      <w:r w:rsidRPr="00B74EBB">
        <w:rPr>
          <w:rFonts w:ascii="Verdana" w:hAnsi="Verdana" w:cs="Times"/>
          <w:color w:val="000000"/>
          <w:sz w:val="18"/>
          <w:szCs w:val="18"/>
        </w:rPr>
        <w:t>Google servers</w:t>
      </w:r>
      <w:r w:rsidR="00594548" w:rsidRPr="00B74EBB">
        <w:rPr>
          <w:rFonts w:ascii="Verdana" w:hAnsi="Verdana" w:cs="Times"/>
          <w:color w:val="000000"/>
          <w:sz w:val="18"/>
          <w:szCs w:val="18"/>
        </w:rPr>
        <w:t>)</w:t>
      </w:r>
    </w:p>
    <w:p w14:paraId="1B470487" w14:textId="77777777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Professional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and tailored approach in meetings and work environments</w:t>
      </w:r>
    </w:p>
    <w:p w14:paraId="5CA3AF4A" w14:textId="77777777" w:rsidR="00B74EBB" w:rsidRPr="00B74EBB" w:rsidRDefault="00B74EBB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Times"/>
          <w:b/>
          <w:color w:val="000000"/>
          <w:sz w:val="18"/>
          <w:szCs w:val="18"/>
        </w:rPr>
        <w:t>C</w:t>
      </w:r>
      <w:r w:rsidR="003C4274" w:rsidRPr="00B74EBB">
        <w:rPr>
          <w:rFonts w:ascii="Verdana" w:hAnsi="Verdana" w:cs="Times"/>
          <w:b/>
          <w:color w:val="000000"/>
          <w:sz w:val="18"/>
          <w:szCs w:val="18"/>
        </w:rPr>
        <w:t>lient orientation</w:t>
      </w:r>
      <w:r w:rsidR="003C4274" w:rsidRPr="00B74EBB">
        <w:rPr>
          <w:rFonts w:ascii="Verdana" w:hAnsi="Verdana" w:cs="Times"/>
          <w:color w:val="000000"/>
          <w:sz w:val="18"/>
          <w:szCs w:val="18"/>
        </w:rPr>
        <w:t xml:space="preserve"> acquired through frequent encounters with stakeholders</w:t>
      </w:r>
    </w:p>
    <w:p w14:paraId="2F7A6D47" w14:textId="77777777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 xml:space="preserve">Leadership </w:t>
      </w:r>
      <w:r w:rsidRPr="00B74EBB">
        <w:rPr>
          <w:rFonts w:ascii="Verdana" w:hAnsi="Verdana" w:cs="Times"/>
          <w:color w:val="000000"/>
          <w:sz w:val="18"/>
          <w:szCs w:val="18"/>
        </w:rPr>
        <w:t>skills acquired through active participation in academic clubs and events</w:t>
      </w:r>
    </w:p>
    <w:p w14:paraId="4109CD18" w14:textId="77777777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Teamwork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skills acquired through NGO work and academic projects</w:t>
      </w:r>
    </w:p>
    <w:p w14:paraId="487D49E8" w14:textId="77777777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 xml:space="preserve">Presentation </w:t>
      </w:r>
      <w:r w:rsidRPr="00B74EBB">
        <w:rPr>
          <w:rFonts w:ascii="Verdana" w:hAnsi="Verdana" w:cs="Times"/>
          <w:color w:val="000000"/>
          <w:sz w:val="18"/>
          <w:szCs w:val="18"/>
        </w:rPr>
        <w:t>skills acquired through public speaking events in academic settings</w:t>
      </w:r>
    </w:p>
    <w:p w14:paraId="26446D8D" w14:textId="7BD24151" w:rsidR="00B74EBB" w:rsidRPr="00B74EBB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Research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skills acquired through citizen science participation</w:t>
      </w:r>
    </w:p>
    <w:p w14:paraId="565B3C0E" w14:textId="07F0E392" w:rsidR="00145E1C" w:rsidRPr="00662DD5" w:rsidRDefault="003C4274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 w:rsidRPr="00B74EBB">
        <w:rPr>
          <w:rFonts w:ascii="Verdana" w:hAnsi="Verdana" w:cs="Times"/>
          <w:b/>
          <w:color w:val="000000"/>
          <w:sz w:val="18"/>
          <w:szCs w:val="18"/>
        </w:rPr>
        <w:t>Time management</w:t>
      </w:r>
      <w:r w:rsidRPr="00B74EBB">
        <w:rPr>
          <w:rFonts w:ascii="Verdana" w:hAnsi="Verdana" w:cs="Times"/>
          <w:color w:val="000000"/>
          <w:sz w:val="18"/>
          <w:szCs w:val="18"/>
        </w:rPr>
        <w:t xml:space="preserve"> skills acquired in balancing part time work, volunteering and university</w:t>
      </w:r>
    </w:p>
    <w:p w14:paraId="3F5701D9" w14:textId="649E5C43" w:rsidR="00662DD5" w:rsidRPr="00AB49E4" w:rsidRDefault="00662DD5" w:rsidP="00B74EBB">
      <w:pPr>
        <w:pStyle w:val="ListParagraph"/>
        <w:numPr>
          <w:ilvl w:val="0"/>
          <w:numId w:val="10"/>
        </w:numPr>
        <w:spacing w:after="24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Times"/>
          <w:b/>
          <w:color w:val="000000"/>
          <w:sz w:val="18"/>
          <w:szCs w:val="18"/>
        </w:rPr>
        <w:t>Event planning and execution</w:t>
      </w:r>
      <w:r>
        <w:rPr>
          <w:rFonts w:ascii="Verdana" w:hAnsi="Verdana" w:cs="Times"/>
          <w:color w:val="000000"/>
          <w:sz w:val="18"/>
          <w:szCs w:val="18"/>
        </w:rPr>
        <w:t xml:space="preserve"> of yearly humanitarian catering for the </w:t>
      </w:r>
      <w:r w:rsidR="001B10F6">
        <w:rPr>
          <w:rFonts w:ascii="Verdana" w:hAnsi="Verdana" w:cs="Times"/>
          <w:color w:val="000000"/>
          <w:sz w:val="18"/>
          <w:szCs w:val="18"/>
        </w:rPr>
        <w:t xml:space="preserve">poor and </w:t>
      </w:r>
      <w:r>
        <w:rPr>
          <w:rFonts w:ascii="Verdana" w:hAnsi="Verdana" w:cs="Times"/>
          <w:color w:val="000000"/>
          <w:sz w:val="18"/>
          <w:szCs w:val="18"/>
        </w:rPr>
        <w:t>hungry</w:t>
      </w:r>
    </w:p>
    <w:p w14:paraId="2E79DEFD" w14:textId="24BAC0E0" w:rsidR="00AB49E4" w:rsidRPr="00AB49E4" w:rsidRDefault="00AB49E4" w:rsidP="00AB49E4">
      <w:pPr>
        <w:spacing w:after="240" w:line="360" w:lineRule="auto"/>
        <w:rPr>
          <w:rFonts w:ascii="Verdana" w:hAnsi="Verdana"/>
          <w:sz w:val="18"/>
          <w:szCs w:val="18"/>
        </w:rPr>
      </w:pPr>
    </w:p>
    <w:sectPr w:rsidR="00AB49E4" w:rsidRPr="00AB49E4" w:rsidSect="000F6147">
      <w:footerReference w:type="default" r:id="rId8"/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C7D0" w14:textId="77777777" w:rsidR="009652D8" w:rsidRDefault="009652D8" w:rsidP="00F7076E">
      <w:pPr>
        <w:spacing w:after="0" w:line="240" w:lineRule="auto"/>
      </w:pPr>
      <w:r>
        <w:separator/>
      </w:r>
    </w:p>
  </w:endnote>
  <w:endnote w:type="continuationSeparator" w:id="0">
    <w:p w14:paraId="485F60CB" w14:textId="77777777" w:rsidR="009652D8" w:rsidRDefault="009652D8" w:rsidP="00F7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Arial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86DF" w14:textId="1BAAABC1" w:rsidR="00AB49E4" w:rsidRPr="00AB49E4" w:rsidRDefault="00AB49E4" w:rsidP="00AB49E4">
    <w:pPr>
      <w:pStyle w:val="Footer"/>
      <w:jc w:val="center"/>
      <w:rPr>
        <w:i/>
      </w:rPr>
    </w:pPr>
    <w:r w:rsidRPr="00AB49E4">
      <w:rPr>
        <w:i/>
      </w:rPr>
      <w:t>References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C5F0" w14:textId="77777777" w:rsidR="009652D8" w:rsidRDefault="009652D8" w:rsidP="00F7076E">
      <w:pPr>
        <w:spacing w:after="0" w:line="240" w:lineRule="auto"/>
      </w:pPr>
      <w:r>
        <w:separator/>
      </w:r>
    </w:p>
  </w:footnote>
  <w:footnote w:type="continuationSeparator" w:id="0">
    <w:p w14:paraId="5AB236CF" w14:textId="77777777" w:rsidR="009652D8" w:rsidRDefault="009652D8" w:rsidP="00F7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47AD7"/>
    <w:multiLevelType w:val="hybridMultilevel"/>
    <w:tmpl w:val="2C44B794"/>
    <w:lvl w:ilvl="0" w:tplc="AB80F6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4EC3"/>
    <w:multiLevelType w:val="hybridMultilevel"/>
    <w:tmpl w:val="AAB0A74A"/>
    <w:lvl w:ilvl="0" w:tplc="2E22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24C7"/>
    <w:multiLevelType w:val="hybridMultilevel"/>
    <w:tmpl w:val="548C1A9A"/>
    <w:lvl w:ilvl="0" w:tplc="AB80F6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755F38"/>
    <w:multiLevelType w:val="hybridMultilevel"/>
    <w:tmpl w:val="15C6D100"/>
    <w:lvl w:ilvl="0" w:tplc="C31697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45E1C"/>
    <w:rsid w:val="001863F2"/>
    <w:rsid w:val="001B10F6"/>
    <w:rsid w:val="002408B1"/>
    <w:rsid w:val="00361FF4"/>
    <w:rsid w:val="003A1DB0"/>
    <w:rsid w:val="003B5299"/>
    <w:rsid w:val="003C4274"/>
    <w:rsid w:val="00493A0C"/>
    <w:rsid w:val="004D6B48"/>
    <w:rsid w:val="004E10A9"/>
    <w:rsid w:val="00522ABD"/>
    <w:rsid w:val="00531A4E"/>
    <w:rsid w:val="00535F5A"/>
    <w:rsid w:val="00555F58"/>
    <w:rsid w:val="00564781"/>
    <w:rsid w:val="00594548"/>
    <w:rsid w:val="006069CE"/>
    <w:rsid w:val="00662DD5"/>
    <w:rsid w:val="006E6663"/>
    <w:rsid w:val="008B3AC2"/>
    <w:rsid w:val="008E719A"/>
    <w:rsid w:val="008F680D"/>
    <w:rsid w:val="009652D8"/>
    <w:rsid w:val="00A167FA"/>
    <w:rsid w:val="00A37BFE"/>
    <w:rsid w:val="00A74852"/>
    <w:rsid w:val="00A807B6"/>
    <w:rsid w:val="00AB49E4"/>
    <w:rsid w:val="00AC197E"/>
    <w:rsid w:val="00B21D59"/>
    <w:rsid w:val="00B74EBB"/>
    <w:rsid w:val="00BD419F"/>
    <w:rsid w:val="00C04484"/>
    <w:rsid w:val="00C3539B"/>
    <w:rsid w:val="00C46FA3"/>
    <w:rsid w:val="00CA14BB"/>
    <w:rsid w:val="00CD781A"/>
    <w:rsid w:val="00D23CBC"/>
    <w:rsid w:val="00DF064E"/>
    <w:rsid w:val="00F7076E"/>
    <w:rsid w:val="00FB45FF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B206"/>
  <w15:docId w15:val="{D7FC941E-18AB-4FD8-8E38-7BA1AD7B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paragraph" w:styleId="Heading3">
    <w:name w:val="heading 3"/>
    <w:basedOn w:val="Normal"/>
    <w:next w:val="Normal"/>
    <w:link w:val="Heading3Char"/>
    <w:uiPriority w:val="99"/>
    <w:unhideWhenUsed/>
    <w:rsid w:val="00C35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99"/>
    <w:rsid w:val="00C353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C353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E4"/>
  </w:style>
  <w:style w:type="paragraph" w:styleId="Footer">
    <w:name w:val="footer"/>
    <w:basedOn w:val="Normal"/>
    <w:link w:val="FooterChar"/>
    <w:uiPriority w:val="99"/>
    <w:unhideWhenUsed/>
    <w:rsid w:val="00AB4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8422-1B5A-A844-A044-0B4DBEA5A3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Yasseen Abu baker Moussalli</cp:lastModifiedBy>
  <cp:revision>5</cp:revision>
  <dcterms:created xsi:type="dcterms:W3CDTF">2019-07-15T09:12:00Z</dcterms:created>
  <dcterms:modified xsi:type="dcterms:W3CDTF">2019-07-15T09:15:00Z</dcterms:modified>
</cp:coreProperties>
</file>