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42" w:rsidRDefault="006F371E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5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5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437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46" w:line="234" w:lineRule="auto"/>
        <w:ind w:left="0" w:right="6810" w:firstLine="0"/>
      </w:pPr>
      <w:proofErr w:type="spellStart"/>
      <w:r>
        <w:rPr>
          <w:rFonts w:ascii="Tahoma" w:eastAsia="Tahoma" w:hAnsi="Tahoma" w:cs="Tahoma"/>
          <w:b/>
          <w:sz w:val="19"/>
        </w:rPr>
        <w:t>Souheil</w:t>
      </w:r>
      <w:proofErr w:type="spellEnd"/>
      <w:r>
        <w:rPr>
          <w:rFonts w:ascii="Tahoma" w:eastAsia="Tahoma" w:hAnsi="Tahoma" w:cs="Tahoma"/>
          <w:b/>
          <w:sz w:val="19"/>
        </w:rPr>
        <w:t xml:space="preserve"> Haddad </w:t>
      </w:r>
      <w:r>
        <w:rPr>
          <w:rFonts w:ascii="Tahoma" w:eastAsia="Tahoma" w:hAnsi="Tahoma" w:cs="Tahoma"/>
        </w:rPr>
        <w:t xml:space="preserve">Lebanon </w:t>
      </w:r>
    </w:p>
    <w:p w:rsidR="004B3042" w:rsidRDefault="006F371E">
      <w:pPr>
        <w:spacing w:after="43" w:line="240" w:lineRule="auto"/>
        <w:ind w:right="-15"/>
      </w:pPr>
      <w:r>
        <w:rPr>
          <w:rFonts w:ascii="Tahoma" w:eastAsia="Tahoma" w:hAnsi="Tahoma" w:cs="Tahoma"/>
        </w:rPr>
        <w:t xml:space="preserve">00961 1 902 772  </w:t>
      </w:r>
    </w:p>
    <w:p w:rsidR="004B3042" w:rsidRDefault="006F371E">
      <w:pPr>
        <w:spacing w:after="446" w:line="321" w:lineRule="auto"/>
        <w:ind w:right="-15"/>
      </w:pPr>
      <w:r>
        <w:rPr>
          <w:rFonts w:ascii="Tahoma" w:eastAsia="Tahoma" w:hAnsi="Tahoma" w:cs="Tahoma"/>
        </w:rPr>
        <w:t xml:space="preserve">00961 3 769 602  </w:t>
      </w:r>
    </w:p>
    <w:p w:rsidR="004B3042" w:rsidRDefault="006F371E">
      <w:pPr>
        <w:spacing w:after="328" w:line="321" w:lineRule="auto"/>
        <w:ind w:right="-15"/>
      </w:pPr>
      <w:r>
        <w:rPr>
          <w:rFonts w:ascii="Tahoma" w:eastAsia="Tahoma" w:hAnsi="Tahoma" w:cs="Tahoma"/>
        </w:rPr>
        <w:t xml:space="preserve">Dear Gentleman. </w:t>
      </w:r>
    </w:p>
    <w:p w:rsidR="004B3042" w:rsidRDefault="006F371E" w:rsidP="006F371E">
      <w:pPr>
        <w:spacing w:after="328" w:line="321" w:lineRule="auto"/>
        <w:ind w:right="-15"/>
      </w:pPr>
      <w:r>
        <w:rPr>
          <w:rFonts w:ascii="Tahoma" w:eastAsia="Tahoma" w:hAnsi="Tahoma" w:cs="Tahoma"/>
        </w:rPr>
        <w:t xml:space="preserve">I am writing to let you know that I have resigned my position as Chief Accountant. After more than 17 years, of experience I am ready for new challenges. </w:t>
      </w:r>
    </w:p>
    <w:p w:rsidR="004B3042" w:rsidRDefault="006F371E">
      <w:pPr>
        <w:spacing w:after="328" w:line="321" w:lineRule="auto"/>
        <w:ind w:right="-15"/>
      </w:pPr>
      <w:r>
        <w:rPr>
          <w:rFonts w:ascii="Tahoma" w:eastAsia="Tahoma" w:hAnsi="Tahoma" w:cs="Tahoma"/>
        </w:rPr>
        <w:t xml:space="preserve">I am interested in finding a position where I can use my skills in Lebanon and gulf and improve my knowledge. </w:t>
      </w:r>
    </w:p>
    <w:p w:rsidR="004B3042" w:rsidRDefault="006F371E">
      <w:pPr>
        <w:spacing w:after="528" w:line="321" w:lineRule="auto"/>
        <w:ind w:right="-15"/>
      </w:pPr>
      <w:r>
        <w:rPr>
          <w:rFonts w:ascii="Tahoma" w:eastAsia="Tahoma" w:hAnsi="Tahoma" w:cs="Tahoma"/>
        </w:rPr>
        <w:t xml:space="preserve">I appreciate your time in considering my request. </w:t>
      </w:r>
    </w:p>
    <w:p w:rsidR="004B3042" w:rsidRDefault="006F371E">
      <w:pPr>
        <w:spacing w:after="1133" w:line="321" w:lineRule="auto"/>
        <w:ind w:right="-15"/>
      </w:pPr>
      <w:r>
        <w:rPr>
          <w:rFonts w:ascii="Tahoma" w:eastAsia="Tahoma" w:hAnsi="Tahoma" w:cs="Tahoma"/>
        </w:rPr>
        <w:t xml:space="preserve">Regards </w:t>
      </w:r>
    </w:p>
    <w:p w:rsidR="004B3042" w:rsidRDefault="006F371E">
      <w:pPr>
        <w:spacing w:after="1133" w:line="240" w:lineRule="auto"/>
        <w:ind w:left="0" w:firstLine="0"/>
      </w:pPr>
      <w:r>
        <w:rPr>
          <w:rFonts w:ascii="Tahoma" w:eastAsia="Tahoma" w:hAnsi="Tahoma" w:cs="Tahoma"/>
        </w:rPr>
        <w:t xml:space="preserve"> </w:t>
      </w:r>
    </w:p>
    <w:p w:rsidR="004B3042" w:rsidRDefault="006F371E">
      <w:pPr>
        <w:spacing w:after="1091" w:line="240" w:lineRule="auto"/>
        <w:ind w:left="0" w:firstLine="0"/>
      </w:pPr>
      <w:r>
        <w:rPr>
          <w:rFonts w:ascii="Tahoma" w:eastAsia="Tahoma" w:hAnsi="Tahoma" w:cs="Tahoma"/>
        </w:rPr>
        <w:t xml:space="preserve"> </w:t>
      </w:r>
    </w:p>
    <w:p w:rsidR="004B3042" w:rsidRDefault="006F371E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0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2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4B3042" w:rsidRDefault="006F371E">
      <w:pPr>
        <w:spacing w:after="5" w:line="240" w:lineRule="auto"/>
        <w:ind w:left="0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4693870</wp:posOffset>
            </wp:positionH>
            <wp:positionV relativeFrom="paragraph">
              <wp:posOffset>510134</wp:posOffset>
            </wp:positionV>
            <wp:extent cx="1123950" cy="1504950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 w:color="000000"/>
        </w:rPr>
        <w:t>CURRICULUM VITAE</w:t>
      </w:r>
      <w:r>
        <w:rPr>
          <w:b/>
          <w:sz w:val="36"/>
        </w:rPr>
        <w:t xml:space="preserve"> </w:t>
      </w:r>
    </w:p>
    <w:p w:rsidR="004B3042" w:rsidRDefault="006F371E">
      <w:pPr>
        <w:spacing w:after="0" w:line="240" w:lineRule="auto"/>
        <w:ind w:left="0" w:right="180" w:firstLine="0"/>
      </w:pPr>
      <w:r>
        <w:rPr>
          <w:b/>
          <w:sz w:val="36"/>
        </w:rPr>
        <w:t xml:space="preserve"> </w:t>
      </w:r>
    </w:p>
    <w:p w:rsidR="004B3042" w:rsidRDefault="006F371E">
      <w:pPr>
        <w:ind w:right="180"/>
      </w:pPr>
      <w:r>
        <w:rPr>
          <w:b/>
        </w:rPr>
        <w:t xml:space="preserve">Name </w:t>
      </w:r>
      <w:r>
        <w:t xml:space="preserve"> </w:t>
      </w:r>
      <w:r>
        <w:tab/>
        <w:t xml:space="preserve">    : </w:t>
      </w:r>
      <w:proofErr w:type="spellStart"/>
      <w:r>
        <w:t>Souheil</w:t>
      </w:r>
      <w:proofErr w:type="spellEnd"/>
      <w:r>
        <w:t xml:space="preserve"> </w:t>
      </w:r>
      <w:proofErr w:type="spellStart"/>
      <w:r>
        <w:t>Elie</w:t>
      </w:r>
      <w:proofErr w:type="spellEnd"/>
      <w:r>
        <w:t xml:space="preserve"> Haddad </w:t>
      </w:r>
    </w:p>
    <w:p w:rsidR="004B3042" w:rsidRDefault="006F371E">
      <w:pPr>
        <w:ind w:right="180"/>
      </w:pPr>
      <w:r>
        <w:rPr>
          <w:b/>
        </w:rPr>
        <w:t>Date of birth</w:t>
      </w:r>
      <w:r>
        <w:t xml:space="preserve">     : 8 December 1962                     </w:t>
      </w:r>
    </w:p>
    <w:p w:rsidR="004B3042" w:rsidRDefault="006F371E">
      <w:pPr>
        <w:spacing w:after="0" w:line="240" w:lineRule="auto"/>
        <w:ind w:left="0" w:right="180" w:firstLine="0"/>
      </w:pPr>
      <w:r>
        <w:rPr>
          <w:b/>
        </w:rPr>
        <w:t>Place of birth</w:t>
      </w:r>
      <w:r>
        <w:t xml:space="preserve">     : </w:t>
      </w:r>
      <w:proofErr w:type="spellStart"/>
      <w:r>
        <w:t>Zalka</w:t>
      </w:r>
      <w:proofErr w:type="spellEnd"/>
      <w:r>
        <w:t xml:space="preserve">  </w:t>
      </w:r>
    </w:p>
    <w:p w:rsidR="004B3042" w:rsidRDefault="006F371E">
      <w:pPr>
        <w:ind w:right="180"/>
      </w:pPr>
      <w:r>
        <w:rPr>
          <w:b/>
        </w:rPr>
        <w:t xml:space="preserve">Nationality  </w:t>
      </w:r>
      <w:r>
        <w:t xml:space="preserve">     : Lebanese  </w:t>
      </w:r>
    </w:p>
    <w:p w:rsidR="004B3042" w:rsidRDefault="006F371E">
      <w:pPr>
        <w:ind w:right="180"/>
      </w:pPr>
      <w:r>
        <w:rPr>
          <w:b/>
        </w:rPr>
        <w:t xml:space="preserve">Status </w:t>
      </w:r>
      <w:r>
        <w:t xml:space="preserve"> </w:t>
      </w:r>
      <w:r>
        <w:tab/>
        <w:t xml:space="preserve">    : Married “2 children” </w:t>
      </w:r>
    </w:p>
    <w:p w:rsidR="004B3042" w:rsidRDefault="006F371E">
      <w:pPr>
        <w:ind w:right="180"/>
      </w:pPr>
      <w:r>
        <w:rPr>
          <w:b/>
        </w:rPr>
        <w:t xml:space="preserve">Home </w:t>
      </w:r>
      <w:proofErr w:type="gramStart"/>
      <w:r>
        <w:rPr>
          <w:b/>
        </w:rPr>
        <w:t xml:space="preserve">Address  </w:t>
      </w:r>
      <w:r>
        <w:t>:</w:t>
      </w:r>
      <w:proofErr w:type="gramEnd"/>
      <w:r>
        <w:t xml:space="preserve"> </w:t>
      </w:r>
      <w:proofErr w:type="spellStart"/>
      <w:r>
        <w:t>Tillal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Saade</w:t>
      </w:r>
      <w:proofErr w:type="spellEnd"/>
      <w:r>
        <w:t xml:space="preserve"> - </w:t>
      </w:r>
      <w:proofErr w:type="spellStart"/>
      <w:r>
        <w:t>Roumieh</w:t>
      </w:r>
      <w:proofErr w:type="spellEnd"/>
      <w:r>
        <w:t xml:space="preserve"> </w:t>
      </w:r>
    </w:p>
    <w:p w:rsidR="004B3042" w:rsidRDefault="006F371E">
      <w:pPr>
        <w:ind w:right="180"/>
      </w:pPr>
      <w:r>
        <w:rPr>
          <w:b/>
        </w:rPr>
        <w:t xml:space="preserve">E-mail </w:t>
      </w:r>
      <w:proofErr w:type="gramStart"/>
      <w:r>
        <w:rPr>
          <w:b/>
        </w:rPr>
        <w:t>Address :</w:t>
      </w:r>
      <w:proofErr w:type="gramEnd"/>
      <w:r>
        <w:rPr>
          <w:b/>
        </w:rPr>
        <w:t xml:space="preserve"> </w:t>
      </w:r>
      <w:r>
        <w:t xml:space="preserve">s1-haddad@hotmail.com </w:t>
      </w:r>
    </w:p>
    <w:p w:rsidR="004B3042" w:rsidRDefault="006F371E">
      <w:pPr>
        <w:ind w:right="180"/>
      </w:pPr>
      <w:r>
        <w:rPr>
          <w:b/>
        </w:rPr>
        <w:t>Tell</w:t>
      </w:r>
      <w:r>
        <w:t xml:space="preserve">                      </w:t>
      </w:r>
      <w:proofErr w:type="gramStart"/>
      <w:r>
        <w:t>:00961</w:t>
      </w:r>
      <w:proofErr w:type="gramEnd"/>
      <w:r>
        <w:t xml:space="preserve"> 1 90 27 72 </w:t>
      </w:r>
    </w:p>
    <w:p w:rsidR="004B3042" w:rsidRDefault="006F371E">
      <w:pPr>
        <w:ind w:right="180"/>
      </w:pPr>
      <w:r>
        <w:rPr>
          <w:b/>
        </w:rPr>
        <w:t>Mobile</w:t>
      </w:r>
      <w:r>
        <w:t xml:space="preserve"> </w:t>
      </w:r>
      <w:r>
        <w:tab/>
        <w:t xml:space="preserve">    : 00961 3 76 96 02 </w:t>
      </w:r>
    </w:p>
    <w:p w:rsidR="004B3042" w:rsidRDefault="006F371E">
      <w:pPr>
        <w:spacing w:after="9" w:line="240" w:lineRule="auto"/>
        <w:ind w:left="0" w:firstLine="0"/>
      </w:pPr>
      <w:r>
        <w:t xml:space="preserve"> </w:t>
      </w:r>
    </w:p>
    <w:p w:rsidR="004B3042" w:rsidRDefault="006F371E">
      <w:pPr>
        <w:pStyle w:val="Heading1"/>
      </w:pPr>
      <w:proofErr w:type="gramStart"/>
      <w:r>
        <w:t>EDUCATION :</w:t>
      </w:r>
      <w:proofErr w:type="gramEnd"/>
      <w:r>
        <w:rPr>
          <w:u w:val="none"/>
        </w:rPr>
        <w:t xml:space="preserve">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pPr>
        <w:numPr>
          <w:ilvl w:val="0"/>
          <w:numId w:val="1"/>
        </w:numPr>
        <w:ind w:hanging="1500"/>
      </w:pPr>
      <w:r>
        <w:t xml:space="preserve">: Lebanese Baccalaureate II – Experimental Sciences – Official secondary school  </w:t>
      </w:r>
    </w:p>
    <w:p w:rsidR="004B3042" w:rsidRDefault="006F371E">
      <w:r>
        <w:t xml:space="preserve">                           </w:t>
      </w:r>
      <w:proofErr w:type="spellStart"/>
      <w:r>
        <w:t>Jdeidet</w:t>
      </w:r>
      <w:proofErr w:type="spellEnd"/>
      <w:r>
        <w:t xml:space="preserve"> El </w:t>
      </w:r>
      <w:proofErr w:type="spellStart"/>
      <w:r>
        <w:t>Maten</w:t>
      </w:r>
      <w:proofErr w:type="spellEnd"/>
      <w:r>
        <w:t xml:space="preserve"> – Lebanon </w:t>
      </w:r>
    </w:p>
    <w:p w:rsidR="004B3042" w:rsidRDefault="006F371E">
      <w:pPr>
        <w:spacing w:after="1" w:line="240" w:lineRule="auto"/>
        <w:ind w:left="0" w:firstLine="0"/>
      </w:pPr>
      <w:r>
        <w:t xml:space="preserve"> </w:t>
      </w:r>
    </w:p>
    <w:p w:rsidR="004B3042" w:rsidRDefault="006F371E">
      <w:pPr>
        <w:numPr>
          <w:ilvl w:val="0"/>
          <w:numId w:val="1"/>
        </w:numPr>
        <w:ind w:hanging="1500"/>
      </w:pPr>
      <w:r>
        <w:rPr>
          <w:b/>
        </w:rPr>
        <w:t xml:space="preserve">– 1984 </w:t>
      </w:r>
      <w:r>
        <w:t xml:space="preserve"> : Accounting and Auditing Degree – </w:t>
      </w:r>
      <w:proofErr w:type="spellStart"/>
      <w:r>
        <w:t>Pigier</w:t>
      </w:r>
      <w:proofErr w:type="spellEnd"/>
      <w:r>
        <w:t xml:space="preserve"> – Beirut 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rPr>
          <w:b/>
        </w:rPr>
        <w:t xml:space="preserve">1984 </w:t>
      </w:r>
      <w:r>
        <w:rPr>
          <w:b/>
        </w:rPr>
        <w:tab/>
      </w:r>
      <w:r>
        <w:t xml:space="preserve"> </w:t>
      </w:r>
      <w:r>
        <w:tab/>
        <w:t xml:space="preserve">: Computer and Sciences – </w:t>
      </w:r>
      <w:proofErr w:type="spellStart"/>
      <w:r>
        <w:t>Pigier</w:t>
      </w:r>
      <w:proofErr w:type="spellEnd"/>
      <w:r>
        <w:t xml:space="preserve"> 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rPr>
          <w:b/>
        </w:rPr>
        <w:t xml:space="preserve">1992 </w:t>
      </w:r>
      <w:r>
        <w:t xml:space="preserve">  </w:t>
      </w:r>
      <w:r>
        <w:tab/>
        <w:t xml:space="preserve">: Sworn expert before courts  </w:t>
      </w:r>
    </w:p>
    <w:p w:rsidR="004B3042" w:rsidRDefault="006F371E">
      <w:pPr>
        <w:spacing w:after="9" w:line="240" w:lineRule="auto"/>
        <w:ind w:left="0" w:firstLine="0"/>
      </w:pPr>
      <w:r>
        <w:t xml:space="preserve"> </w:t>
      </w:r>
    </w:p>
    <w:p w:rsidR="004B3042" w:rsidRDefault="006F371E">
      <w:pPr>
        <w:pStyle w:val="Heading1"/>
      </w:pPr>
      <w:proofErr w:type="gramStart"/>
      <w:r>
        <w:t>LANGUAGES :</w:t>
      </w:r>
      <w:proofErr w:type="gramEnd"/>
      <w:r>
        <w:rPr>
          <w:u w:val="none"/>
        </w:rPr>
        <w:t xml:space="preserve"> </w:t>
      </w:r>
    </w:p>
    <w:p w:rsidR="004B3042" w:rsidRDefault="006F371E">
      <w:pPr>
        <w:spacing w:after="1" w:line="240" w:lineRule="auto"/>
        <w:ind w:left="0" w:firstLine="0"/>
      </w:pPr>
      <w:r>
        <w:t xml:space="preserve"> </w:t>
      </w:r>
    </w:p>
    <w:p w:rsidR="004B3042" w:rsidRDefault="006F371E">
      <w:r>
        <w:t xml:space="preserve">Read, write and </w:t>
      </w:r>
      <w:proofErr w:type="gramStart"/>
      <w:r>
        <w:t>speak :</w:t>
      </w:r>
      <w:proofErr w:type="gramEnd"/>
      <w:r>
        <w:t xml:space="preserve"> Arabic – English – French  </w:t>
      </w:r>
    </w:p>
    <w:p w:rsidR="004B3042" w:rsidRDefault="006F371E">
      <w:pPr>
        <w:spacing w:after="9" w:line="240" w:lineRule="auto"/>
        <w:ind w:left="0" w:firstLine="0"/>
      </w:pPr>
      <w:r>
        <w:t xml:space="preserve"> </w:t>
      </w:r>
    </w:p>
    <w:p w:rsidR="004B3042" w:rsidRDefault="006F371E">
      <w:pPr>
        <w:pStyle w:val="Heading1"/>
      </w:pPr>
      <w:r>
        <w:t xml:space="preserve">COMPUTER </w:t>
      </w:r>
      <w:proofErr w:type="gramStart"/>
      <w:r>
        <w:t>SKILLS :</w:t>
      </w:r>
      <w:proofErr w:type="gramEnd"/>
      <w:r>
        <w:rPr>
          <w:u w:val="none"/>
        </w:rPr>
        <w:t xml:space="preserve">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t xml:space="preserve">Microsoft Word, Excel, Dolphin, </w:t>
      </w:r>
      <w:proofErr w:type="spellStart"/>
      <w:r>
        <w:t>Edm</w:t>
      </w:r>
      <w:proofErr w:type="spellEnd"/>
      <w:r>
        <w:t xml:space="preserve"> .</w:t>
      </w:r>
      <w:proofErr w:type="spellStart"/>
      <w:proofErr w:type="gramStart"/>
      <w:r>
        <w:t>Pims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Pms</w:t>
      </w:r>
      <w:proofErr w:type="spellEnd"/>
      <w:r>
        <w:t xml:space="preserve">. </w:t>
      </w:r>
    </w:p>
    <w:p w:rsidR="004B3042" w:rsidRDefault="006F371E">
      <w:pPr>
        <w:spacing w:after="2" w:line="240" w:lineRule="auto"/>
        <w:ind w:left="0" w:firstLine="0"/>
      </w:pPr>
      <w:r>
        <w:rPr>
          <w:b/>
          <w:sz w:val="32"/>
        </w:rPr>
        <w:t xml:space="preserve"> </w:t>
      </w:r>
    </w:p>
    <w:p w:rsidR="004B3042" w:rsidRDefault="006F371E">
      <w:pPr>
        <w:pStyle w:val="Heading1"/>
        <w:rPr>
          <w:u w:val="none"/>
        </w:rPr>
      </w:pPr>
      <w:proofErr w:type="gramStart"/>
      <w:r>
        <w:t>PERIOD :</w:t>
      </w:r>
      <w:proofErr w:type="gramEnd"/>
      <w:r>
        <w:rPr>
          <w:u w:val="none"/>
        </w:rPr>
        <w:t xml:space="preserve"> </w:t>
      </w:r>
    </w:p>
    <w:p w:rsidR="006F371E" w:rsidRDefault="006F371E" w:rsidP="006F371E"/>
    <w:p w:rsidR="006F371E" w:rsidRPr="006F371E" w:rsidRDefault="006F371E" w:rsidP="006F371E">
      <w:r>
        <w:t xml:space="preserve">2015 -                              : Self Employed Till </w:t>
      </w:r>
      <w:r w:rsidR="00E13A17">
        <w:t>Present.</w:t>
      </w:r>
    </w:p>
    <w:p w:rsidR="004B3042" w:rsidRDefault="006F371E">
      <w:pPr>
        <w:spacing w:after="0" w:line="240" w:lineRule="auto"/>
        <w:ind w:left="0" w:firstLine="0"/>
      </w:pPr>
      <w:r>
        <w:rPr>
          <w:b/>
          <w:sz w:val="32"/>
        </w:rPr>
        <w:t xml:space="preserve"> </w:t>
      </w:r>
    </w:p>
    <w:p w:rsidR="004B3042" w:rsidRDefault="006F371E" w:rsidP="00397DC0">
      <w:r>
        <w:t>20</w:t>
      </w:r>
      <w:r w:rsidR="00397DC0">
        <w:t>14</w:t>
      </w:r>
      <w:bookmarkStart w:id="0" w:name="_GoBack"/>
      <w:bookmarkEnd w:id="0"/>
      <w:r>
        <w:t xml:space="preserve"> – 2015 : Company :  </w:t>
      </w:r>
      <w:proofErr w:type="spellStart"/>
      <w:r>
        <w:t>Portaluna</w:t>
      </w:r>
      <w:proofErr w:type="spellEnd"/>
      <w:r>
        <w:t xml:space="preserve"> Hotel ( ***** ). </w:t>
      </w:r>
    </w:p>
    <w:p w:rsidR="004B3042" w:rsidRDefault="006F371E">
      <w:r>
        <w:t xml:space="preserve"> </w:t>
      </w:r>
      <w:r>
        <w:tab/>
        <w:t xml:space="preserve"> </w:t>
      </w:r>
      <w:r>
        <w:tab/>
        <w:t xml:space="preserve">Title </w:t>
      </w:r>
      <w:r>
        <w:tab/>
        <w:t xml:space="preserve">    : Office Manager and Financial Controller.  </w:t>
      </w:r>
    </w:p>
    <w:p w:rsidR="004B3042" w:rsidRDefault="006F371E">
      <w:pPr>
        <w:numPr>
          <w:ilvl w:val="0"/>
          <w:numId w:val="2"/>
        </w:numPr>
        <w:ind w:hanging="360"/>
      </w:pPr>
      <w:r>
        <w:t xml:space="preserve">In charge of the accounting department actives. </w:t>
      </w:r>
    </w:p>
    <w:p w:rsidR="004B3042" w:rsidRDefault="006F371E">
      <w:pPr>
        <w:numPr>
          <w:ilvl w:val="0"/>
          <w:numId w:val="2"/>
        </w:numPr>
        <w:ind w:hanging="360"/>
      </w:pPr>
      <w:r>
        <w:t xml:space="preserve">Issuing all financial reports and monthly payroll and bank reports.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pPr>
        <w:spacing w:after="9" w:line="240" w:lineRule="auto"/>
        <w:ind w:left="0" w:firstLine="0"/>
      </w:pPr>
      <w:r>
        <w:t xml:space="preserve"> </w:t>
      </w:r>
    </w:p>
    <w:p w:rsidR="004B3042" w:rsidRDefault="006F371E">
      <w:pPr>
        <w:spacing w:after="0" w:line="240" w:lineRule="auto"/>
        <w:ind w:left="0" w:firstLine="0"/>
      </w:pPr>
      <w:r>
        <w:rPr>
          <w:b/>
          <w:sz w:val="32"/>
        </w:rPr>
        <w:t xml:space="preserve"> </w:t>
      </w:r>
    </w:p>
    <w:p w:rsidR="004B3042" w:rsidRDefault="006F371E">
      <w:r>
        <w:lastRenderedPageBreak/>
        <w:t xml:space="preserve">2010 – </w:t>
      </w:r>
      <w:proofErr w:type="gramStart"/>
      <w:r>
        <w:t>2013 :</w:t>
      </w:r>
      <w:proofErr w:type="gramEnd"/>
      <w:r>
        <w:t xml:space="preserve"> Company : V D L )</w:t>
      </w:r>
      <w:r>
        <w:rPr>
          <w:szCs w:val="24"/>
          <w:rtl/>
        </w:rPr>
        <w:t xml:space="preserve">صوت لبنان  </w:t>
      </w:r>
      <w:r>
        <w:t xml:space="preserve">( </w:t>
      </w:r>
    </w:p>
    <w:p w:rsidR="004B3042" w:rsidRDefault="006F371E">
      <w:pPr>
        <w:ind w:left="2686" w:right="1045" w:hanging="2701"/>
      </w:pPr>
      <w:r>
        <w:t xml:space="preserve"> </w:t>
      </w:r>
      <w:r>
        <w:tab/>
        <w:t xml:space="preserve"> </w:t>
      </w:r>
      <w:r>
        <w:tab/>
        <w:t xml:space="preserve">Title </w:t>
      </w:r>
      <w:r>
        <w:tab/>
        <w:t xml:space="preserve">    : Office Manager, Chief Accountant and Human Resource, </w:t>
      </w:r>
      <w:r>
        <w:rPr>
          <w:rFonts w:ascii="Wingdings" w:eastAsia="Wingdings" w:hAnsi="Wingdings" w:cs="Wingdings"/>
        </w:rPr>
        <w:t></w:t>
      </w:r>
      <w:r>
        <w:rPr>
          <w:rFonts w:ascii="Arial" w:eastAsia="Arial" w:hAnsi="Arial" w:cs="Arial"/>
        </w:rPr>
        <w:t xml:space="preserve"> </w:t>
      </w:r>
      <w:r>
        <w:t xml:space="preserve">In charge of the accounting department actives. </w:t>
      </w:r>
    </w:p>
    <w:p w:rsidR="004B3042" w:rsidRDefault="006F371E">
      <w:pPr>
        <w:numPr>
          <w:ilvl w:val="0"/>
          <w:numId w:val="3"/>
        </w:numPr>
        <w:ind w:right="258"/>
      </w:pPr>
      <w:r>
        <w:t xml:space="preserve">Issuing all financial reports and monthly payroll and </w:t>
      </w:r>
      <w:proofErr w:type="gramStart"/>
      <w:r>
        <w:t>NSSF .</w:t>
      </w:r>
      <w:proofErr w:type="gramEnd"/>
      <w:r>
        <w:t xml:space="preserve"> </w:t>
      </w:r>
      <w:r>
        <w:rPr>
          <w:rFonts w:ascii="Wingdings" w:eastAsia="Wingdings" w:hAnsi="Wingdings" w:cs="Wingdings"/>
        </w:rPr>
        <w:t></w:t>
      </w:r>
      <w:r>
        <w:rPr>
          <w:rFonts w:ascii="Arial" w:eastAsia="Arial" w:hAnsi="Arial" w:cs="Arial"/>
        </w:rPr>
        <w:t xml:space="preserve"> </w:t>
      </w:r>
      <w:r>
        <w:t xml:space="preserve">Preparation and handling of all office documentaries. </w:t>
      </w:r>
    </w:p>
    <w:p w:rsidR="004B3042" w:rsidRDefault="004B3042">
      <w:pPr>
        <w:numPr>
          <w:ilvl w:val="0"/>
          <w:numId w:val="3"/>
        </w:numPr>
        <w:spacing w:after="0" w:line="240" w:lineRule="auto"/>
        <w:ind w:right="258"/>
      </w:pPr>
    </w:p>
    <w:p w:rsidR="004B3042" w:rsidRDefault="006F371E">
      <w:pPr>
        <w:spacing w:after="38" w:line="240" w:lineRule="auto"/>
        <w:ind w:left="0" w:firstLine="0"/>
      </w:pPr>
      <w:r>
        <w:t xml:space="preserve"> </w:t>
      </w:r>
    </w:p>
    <w:p w:rsidR="004B3042" w:rsidRDefault="006F371E">
      <w:pPr>
        <w:ind w:right="1668"/>
      </w:pPr>
      <w:r>
        <w:t xml:space="preserve">2004 – </w:t>
      </w:r>
      <w:proofErr w:type="gramStart"/>
      <w:r>
        <w:t>2010 :</w:t>
      </w:r>
      <w:proofErr w:type="gramEnd"/>
      <w:r>
        <w:t xml:space="preserve"> Company : Maya’s Art, Dubai (Textiles industry and trade)   </w:t>
      </w:r>
      <w:r>
        <w:tab/>
        <w:t xml:space="preserve"> </w:t>
      </w:r>
      <w:r>
        <w:tab/>
        <w:t xml:space="preserve">Title </w:t>
      </w:r>
      <w:r>
        <w:tab/>
        <w:t xml:space="preserve">    : Office Manager and Chief Accountant  </w:t>
      </w:r>
    </w:p>
    <w:p w:rsidR="004B3042" w:rsidRDefault="006F371E">
      <w:pPr>
        <w:numPr>
          <w:ilvl w:val="0"/>
          <w:numId w:val="4"/>
        </w:numPr>
        <w:ind w:hanging="360"/>
      </w:pPr>
      <w:r>
        <w:t xml:space="preserve">In charge of the accounting department actives. </w:t>
      </w:r>
    </w:p>
    <w:p w:rsidR="004B3042" w:rsidRDefault="006F371E">
      <w:pPr>
        <w:numPr>
          <w:ilvl w:val="0"/>
          <w:numId w:val="4"/>
        </w:numPr>
        <w:ind w:hanging="360"/>
      </w:pPr>
      <w:r>
        <w:t xml:space="preserve">Issuing all financial reports and monthly payroll and band reports </w:t>
      </w:r>
    </w:p>
    <w:p w:rsidR="004B3042" w:rsidRDefault="006F371E">
      <w:pPr>
        <w:numPr>
          <w:ilvl w:val="0"/>
          <w:numId w:val="4"/>
        </w:numPr>
        <w:ind w:hanging="360"/>
      </w:pPr>
      <w:r>
        <w:t xml:space="preserve">Preparation and handling of all import/export documentaries </w:t>
      </w:r>
    </w:p>
    <w:p w:rsidR="004B3042" w:rsidRDefault="006F371E">
      <w:pPr>
        <w:numPr>
          <w:ilvl w:val="0"/>
          <w:numId w:val="4"/>
        </w:numPr>
        <w:ind w:hanging="360"/>
      </w:pPr>
      <w:r>
        <w:t xml:space="preserve">Dealing with all supplies and customers and follow up on regular business on all outstanding. </w:t>
      </w:r>
    </w:p>
    <w:p w:rsidR="004B3042" w:rsidRDefault="004B3042">
      <w:pPr>
        <w:numPr>
          <w:ilvl w:val="0"/>
          <w:numId w:val="4"/>
        </w:numPr>
        <w:spacing w:after="0" w:line="240" w:lineRule="auto"/>
        <w:ind w:hanging="360"/>
      </w:pPr>
    </w:p>
    <w:p w:rsidR="004B3042" w:rsidRDefault="006F371E">
      <w:r>
        <w:t xml:space="preserve">1997 – </w:t>
      </w:r>
      <w:proofErr w:type="gramStart"/>
      <w:r>
        <w:t>2004 :</w:t>
      </w:r>
      <w:proofErr w:type="gramEnd"/>
      <w:r>
        <w:t xml:space="preserve"> Company : </w:t>
      </w:r>
      <w:proofErr w:type="spellStart"/>
      <w:r>
        <w:t>Medatco</w:t>
      </w:r>
      <w:proofErr w:type="spellEnd"/>
      <w:r>
        <w:t xml:space="preserve">, Beirut (whole and retail of medical products) </w:t>
      </w:r>
    </w:p>
    <w:p w:rsidR="004B3042" w:rsidRDefault="006F371E">
      <w:r>
        <w:t xml:space="preserve"> </w:t>
      </w:r>
      <w:r>
        <w:tab/>
        <w:t xml:space="preserve"> </w:t>
      </w:r>
      <w:r>
        <w:tab/>
        <w:t xml:space="preserve">Title        : Chief Accountant  </w:t>
      </w:r>
    </w:p>
    <w:p w:rsidR="004B3042" w:rsidRDefault="006F371E">
      <w:pPr>
        <w:numPr>
          <w:ilvl w:val="0"/>
          <w:numId w:val="5"/>
        </w:numPr>
        <w:ind w:hanging="360"/>
      </w:pPr>
      <w:r>
        <w:t xml:space="preserve">In charge of the sales team, medical representatives, and all related activities </w:t>
      </w:r>
    </w:p>
    <w:p w:rsidR="004B3042" w:rsidRDefault="006F371E">
      <w:pPr>
        <w:numPr>
          <w:ilvl w:val="0"/>
          <w:numId w:val="5"/>
        </w:numPr>
        <w:ind w:hanging="360"/>
      </w:pPr>
      <w:r>
        <w:t xml:space="preserve">All financial reporting and import/export activities </w:t>
      </w:r>
      <w:r>
        <w:rPr>
          <w:rFonts w:ascii="Wingdings" w:eastAsia="Wingdings" w:hAnsi="Wingdings" w:cs="Wingdings"/>
        </w:rPr>
        <w:t></w:t>
      </w:r>
      <w:r>
        <w:rPr>
          <w:rFonts w:ascii="Arial" w:eastAsia="Arial" w:hAnsi="Arial" w:cs="Arial"/>
        </w:rPr>
        <w:t xml:space="preserve"> </w:t>
      </w:r>
      <w:r>
        <w:t xml:space="preserve">VAT reporting and regular </w:t>
      </w:r>
      <w:proofErr w:type="gramStart"/>
      <w:r>
        <w:t xml:space="preserve">reconciliations  </w:t>
      </w:r>
      <w:r>
        <w:rPr>
          <w:rFonts w:ascii="Wingdings" w:eastAsia="Wingdings" w:hAnsi="Wingdings" w:cs="Wingdings"/>
        </w:rPr>
        <w:t>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Bank dealing, payroll, and NSSF reporting. </w:t>
      </w:r>
    </w:p>
    <w:p w:rsidR="004B3042" w:rsidRDefault="004B3042">
      <w:pPr>
        <w:numPr>
          <w:ilvl w:val="0"/>
          <w:numId w:val="5"/>
        </w:numPr>
        <w:spacing w:after="0" w:line="240" w:lineRule="auto"/>
        <w:ind w:hanging="360"/>
      </w:pPr>
    </w:p>
    <w:p w:rsidR="004B3042" w:rsidRDefault="006F371E">
      <w:pPr>
        <w:ind w:right="1646"/>
      </w:pPr>
      <w:r>
        <w:t xml:space="preserve">1992 – </w:t>
      </w:r>
      <w:proofErr w:type="gramStart"/>
      <w:r>
        <w:t>1997 :</w:t>
      </w:r>
      <w:proofErr w:type="gramEnd"/>
      <w:r>
        <w:t xml:space="preserve"> Company : </w:t>
      </w:r>
      <w:proofErr w:type="spellStart"/>
      <w:r>
        <w:t>Benetti</w:t>
      </w:r>
      <w:proofErr w:type="spellEnd"/>
      <w:r>
        <w:t xml:space="preserve"> Trading, KSA (toys and gadgets trading)  </w:t>
      </w:r>
      <w:r>
        <w:tab/>
        <w:t xml:space="preserve"> </w:t>
      </w:r>
      <w:r>
        <w:tab/>
        <w:t xml:space="preserve">Title      : General Director  </w:t>
      </w:r>
    </w:p>
    <w:p w:rsidR="004B3042" w:rsidRDefault="006F371E">
      <w:pPr>
        <w:numPr>
          <w:ilvl w:val="0"/>
          <w:numId w:val="6"/>
        </w:numPr>
        <w:spacing w:after="0" w:line="240" w:lineRule="auto"/>
        <w:ind w:hanging="360"/>
      </w:pPr>
      <w:r>
        <w:t xml:space="preserve">In charge of administration and finance  </w:t>
      </w:r>
    </w:p>
    <w:p w:rsidR="004B3042" w:rsidRDefault="006F371E">
      <w:pPr>
        <w:numPr>
          <w:ilvl w:val="0"/>
          <w:numId w:val="6"/>
        </w:numPr>
        <w:ind w:hanging="360"/>
      </w:pPr>
      <w:r>
        <w:t xml:space="preserve">Monitoring all stock movements and documentaries  </w:t>
      </w:r>
    </w:p>
    <w:p w:rsidR="004B3042" w:rsidRDefault="006F371E">
      <w:pPr>
        <w:numPr>
          <w:ilvl w:val="0"/>
          <w:numId w:val="6"/>
        </w:numPr>
        <w:ind w:hanging="360"/>
      </w:pPr>
      <w:r>
        <w:t xml:space="preserve">Follow up on the position of all purchases and retail activities.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t xml:space="preserve">1990 – </w:t>
      </w:r>
      <w:proofErr w:type="gramStart"/>
      <w:r>
        <w:t>1991 :</w:t>
      </w:r>
      <w:proofErr w:type="gramEnd"/>
      <w:r>
        <w:t xml:space="preserve"> Company : </w:t>
      </w:r>
      <w:proofErr w:type="spellStart"/>
      <w:r>
        <w:t>Sakkaf</w:t>
      </w:r>
      <w:proofErr w:type="spellEnd"/>
      <w:r>
        <w:t xml:space="preserve">, KSA (Construction Co.) </w:t>
      </w:r>
    </w:p>
    <w:p w:rsidR="004B3042" w:rsidRDefault="006F371E">
      <w:r>
        <w:t xml:space="preserve"> </w:t>
      </w:r>
      <w:r>
        <w:tab/>
        <w:t xml:space="preserve"> </w:t>
      </w:r>
      <w:r>
        <w:tab/>
        <w:t xml:space="preserve">Title         : Chief Accountant  </w:t>
      </w:r>
    </w:p>
    <w:p w:rsidR="004B3042" w:rsidRDefault="0086597A" w:rsidP="0086597A">
      <w:pPr>
        <w:numPr>
          <w:ilvl w:val="0"/>
          <w:numId w:val="7"/>
        </w:numPr>
        <w:ind w:hanging="360"/>
      </w:pPr>
      <w:r>
        <w:t>In charge of account depts. co</w:t>
      </w:r>
      <w:r w:rsidR="006F371E">
        <w:t xml:space="preserve">nstruction jobs </w:t>
      </w:r>
    </w:p>
    <w:p w:rsidR="004B3042" w:rsidRDefault="006F371E">
      <w:pPr>
        <w:numPr>
          <w:ilvl w:val="0"/>
          <w:numId w:val="7"/>
        </w:numPr>
        <w:ind w:hanging="360"/>
      </w:pPr>
      <w:r>
        <w:t xml:space="preserve">Follow up on the monthly cost reports of all projects </w:t>
      </w:r>
    </w:p>
    <w:p w:rsidR="004B3042" w:rsidRDefault="006F371E">
      <w:pPr>
        <w:numPr>
          <w:ilvl w:val="0"/>
          <w:numId w:val="7"/>
        </w:numPr>
        <w:ind w:hanging="360"/>
      </w:pPr>
      <w:r>
        <w:t xml:space="preserve">Issuance of monthly bank reconciliation, weekly payroll, and monthly financial reports.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t xml:space="preserve">1985 – </w:t>
      </w:r>
      <w:proofErr w:type="gramStart"/>
      <w:r>
        <w:t>1989 :</w:t>
      </w:r>
      <w:proofErr w:type="gramEnd"/>
      <w:r>
        <w:t xml:space="preserve"> Company : </w:t>
      </w:r>
      <w:proofErr w:type="spellStart"/>
      <w:r>
        <w:t>Yared</w:t>
      </w:r>
      <w:proofErr w:type="spellEnd"/>
      <w:r>
        <w:t xml:space="preserve"> &amp; Sons, Beirut (Steel production) </w:t>
      </w:r>
    </w:p>
    <w:p w:rsidR="004B3042" w:rsidRDefault="006F371E">
      <w:r>
        <w:t xml:space="preserve"> </w:t>
      </w:r>
      <w:r>
        <w:tab/>
        <w:t xml:space="preserve"> </w:t>
      </w:r>
      <w:r>
        <w:tab/>
        <w:t xml:space="preserve">Title </w:t>
      </w:r>
      <w:r>
        <w:tab/>
        <w:t xml:space="preserve">    : Accountant  </w:t>
      </w:r>
    </w:p>
    <w:p w:rsidR="004B3042" w:rsidRDefault="006F371E">
      <w:pPr>
        <w:ind w:left="2895" w:hanging="360"/>
      </w:pPr>
      <w:r>
        <w:rPr>
          <w:rFonts w:ascii="Wingdings" w:eastAsia="Wingdings" w:hAnsi="Wingdings" w:cs="Wingdings"/>
        </w:rPr>
        <w:t></w:t>
      </w:r>
      <w:r>
        <w:rPr>
          <w:rFonts w:ascii="Arial" w:eastAsia="Arial" w:hAnsi="Arial" w:cs="Arial"/>
        </w:rPr>
        <w:t xml:space="preserve"> </w:t>
      </w:r>
      <w:r>
        <w:t xml:space="preserve">In charge of all accounts, bank reconciliations, payroll, and stock reporting 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r>
        <w:t xml:space="preserve">1981 – </w:t>
      </w:r>
      <w:proofErr w:type="gramStart"/>
      <w:r>
        <w:t>1985 :</w:t>
      </w:r>
      <w:proofErr w:type="gramEnd"/>
      <w:r>
        <w:t xml:space="preserve"> Company : La </w:t>
      </w:r>
      <w:proofErr w:type="spellStart"/>
      <w:r>
        <w:t>Cigale</w:t>
      </w:r>
      <w:proofErr w:type="spellEnd"/>
      <w:r>
        <w:t xml:space="preserve"> (Pastry) </w:t>
      </w:r>
    </w:p>
    <w:p w:rsidR="004B3042" w:rsidRDefault="006F371E">
      <w:r>
        <w:t xml:space="preserve"> </w:t>
      </w:r>
      <w:r>
        <w:tab/>
        <w:t xml:space="preserve"> </w:t>
      </w:r>
      <w:r>
        <w:tab/>
        <w:t xml:space="preserve">Title        : Accountant  </w:t>
      </w:r>
    </w:p>
    <w:p w:rsidR="004B3042" w:rsidRDefault="006F371E">
      <w:pPr>
        <w:ind w:left="2895" w:hanging="360"/>
      </w:pPr>
      <w:r>
        <w:rPr>
          <w:rFonts w:ascii="Wingdings" w:eastAsia="Wingdings" w:hAnsi="Wingdings" w:cs="Wingdings"/>
        </w:rPr>
        <w:lastRenderedPageBreak/>
        <w:t></w:t>
      </w:r>
      <w:r>
        <w:rPr>
          <w:rFonts w:ascii="Arial" w:eastAsia="Arial" w:hAnsi="Arial" w:cs="Arial"/>
        </w:rPr>
        <w:t xml:space="preserve"> </w:t>
      </w:r>
      <w:r>
        <w:t xml:space="preserve">In charge of all supplies accounts, stocks, payrolls, and bank account reconciliations.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p w:rsidR="004B3042" w:rsidRDefault="006F371E">
      <w:pPr>
        <w:spacing w:after="0" w:line="240" w:lineRule="auto"/>
        <w:ind w:left="0" w:firstLine="0"/>
      </w:pPr>
      <w:r>
        <w:t xml:space="preserve"> </w:t>
      </w:r>
    </w:p>
    <w:sectPr w:rsidR="004B3042">
      <w:pgSz w:w="12240" w:h="15840"/>
      <w:pgMar w:top="1715" w:right="1196" w:bottom="11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75B7"/>
    <w:multiLevelType w:val="hybridMultilevel"/>
    <w:tmpl w:val="92DEF054"/>
    <w:lvl w:ilvl="0" w:tplc="687E17EC">
      <w:start w:val="1979"/>
      <w:numFmt w:val="decimal"/>
      <w:lvlText w:val="%1"/>
      <w:lvlJc w:val="left"/>
      <w:pPr>
        <w:ind w:left="15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28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A5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07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004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CF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C4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CB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CF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670C7"/>
    <w:multiLevelType w:val="hybridMultilevel"/>
    <w:tmpl w:val="AF18A93C"/>
    <w:lvl w:ilvl="0" w:tplc="FCC0FE40">
      <w:start w:val="1"/>
      <w:numFmt w:val="bullet"/>
      <w:lvlText w:val=""/>
      <w:lvlJc w:val="left"/>
      <w:pPr>
        <w:ind w:left="3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84272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6878A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0E9CA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CEA24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FE56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47A14">
      <w:start w:val="1"/>
      <w:numFmt w:val="bullet"/>
      <w:lvlText w:val="•"/>
      <w:lvlJc w:val="left"/>
      <w:pPr>
        <w:ind w:left="7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4CD88">
      <w:start w:val="1"/>
      <w:numFmt w:val="bullet"/>
      <w:lvlText w:val="o"/>
      <w:lvlJc w:val="left"/>
      <w:pPr>
        <w:ind w:left="8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84F84">
      <w:start w:val="1"/>
      <w:numFmt w:val="bullet"/>
      <w:lvlText w:val="▪"/>
      <w:lvlJc w:val="left"/>
      <w:pPr>
        <w:ind w:left="8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9A4AE3"/>
    <w:multiLevelType w:val="hybridMultilevel"/>
    <w:tmpl w:val="433E2BE4"/>
    <w:lvl w:ilvl="0" w:tplc="1402FC92">
      <w:start w:val="1"/>
      <w:numFmt w:val="bullet"/>
      <w:lvlText w:val="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79B2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EBF2E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5FCC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0B7DA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6318C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4012">
      <w:start w:val="1"/>
      <w:numFmt w:val="bullet"/>
      <w:lvlText w:val="•"/>
      <w:lvlJc w:val="left"/>
      <w:pPr>
        <w:ind w:left="7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A51B2">
      <w:start w:val="1"/>
      <w:numFmt w:val="bullet"/>
      <w:lvlText w:val="o"/>
      <w:lvlJc w:val="left"/>
      <w:pPr>
        <w:ind w:left="7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49B50">
      <w:start w:val="1"/>
      <w:numFmt w:val="bullet"/>
      <w:lvlText w:val="▪"/>
      <w:lvlJc w:val="left"/>
      <w:pPr>
        <w:ind w:left="8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E40B42"/>
    <w:multiLevelType w:val="hybridMultilevel"/>
    <w:tmpl w:val="063A52CA"/>
    <w:lvl w:ilvl="0" w:tplc="73F4F88E">
      <w:start w:val="1"/>
      <w:numFmt w:val="bullet"/>
      <w:lvlText w:val=""/>
      <w:lvlJc w:val="left"/>
      <w:pPr>
        <w:ind w:left="3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A3E28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C48CC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EC952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AAB02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E6124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2B884">
      <w:start w:val="1"/>
      <w:numFmt w:val="bullet"/>
      <w:lvlText w:val="•"/>
      <w:lvlJc w:val="left"/>
      <w:pPr>
        <w:ind w:left="7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581E">
      <w:start w:val="1"/>
      <w:numFmt w:val="bullet"/>
      <w:lvlText w:val="o"/>
      <w:lvlJc w:val="left"/>
      <w:pPr>
        <w:ind w:left="8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EC57C">
      <w:start w:val="1"/>
      <w:numFmt w:val="bullet"/>
      <w:lvlText w:val="▪"/>
      <w:lvlJc w:val="left"/>
      <w:pPr>
        <w:ind w:left="8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480F01"/>
    <w:multiLevelType w:val="hybridMultilevel"/>
    <w:tmpl w:val="7E18E6D6"/>
    <w:lvl w:ilvl="0" w:tplc="2AE4BBEC">
      <w:start w:val="1"/>
      <w:numFmt w:val="bullet"/>
      <w:lvlText w:val="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0C1D2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6819A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A1680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AF396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934E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02600">
      <w:start w:val="1"/>
      <w:numFmt w:val="bullet"/>
      <w:lvlText w:val="•"/>
      <w:lvlJc w:val="left"/>
      <w:pPr>
        <w:ind w:left="7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8F756">
      <w:start w:val="1"/>
      <w:numFmt w:val="bullet"/>
      <w:lvlText w:val="o"/>
      <w:lvlJc w:val="left"/>
      <w:pPr>
        <w:ind w:left="7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A508">
      <w:start w:val="1"/>
      <w:numFmt w:val="bullet"/>
      <w:lvlText w:val="▪"/>
      <w:lvlJc w:val="left"/>
      <w:pPr>
        <w:ind w:left="8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B45FAD"/>
    <w:multiLevelType w:val="hybridMultilevel"/>
    <w:tmpl w:val="9A0EBA6E"/>
    <w:lvl w:ilvl="0" w:tplc="B7F48782">
      <w:start w:val="1"/>
      <w:numFmt w:val="bullet"/>
      <w:lvlText w:val="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C5A54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6D2E8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0DEB4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6A22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4252A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E7E80">
      <w:start w:val="1"/>
      <w:numFmt w:val="bullet"/>
      <w:lvlText w:val="•"/>
      <w:lvlJc w:val="left"/>
      <w:pPr>
        <w:ind w:left="7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63D1A">
      <w:start w:val="1"/>
      <w:numFmt w:val="bullet"/>
      <w:lvlText w:val="o"/>
      <w:lvlJc w:val="left"/>
      <w:pPr>
        <w:ind w:left="7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062FC">
      <w:start w:val="1"/>
      <w:numFmt w:val="bullet"/>
      <w:lvlText w:val="▪"/>
      <w:lvlJc w:val="left"/>
      <w:pPr>
        <w:ind w:left="8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49456A"/>
    <w:multiLevelType w:val="hybridMultilevel"/>
    <w:tmpl w:val="7F2425B4"/>
    <w:lvl w:ilvl="0" w:tplc="D7C8AFCC">
      <w:start w:val="1"/>
      <w:numFmt w:val="bullet"/>
      <w:lvlText w:val=""/>
      <w:lvlJc w:val="left"/>
      <w:pPr>
        <w:ind w:left="2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C6956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8494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2D0B2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445C0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46466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2DD0">
      <w:start w:val="1"/>
      <w:numFmt w:val="bullet"/>
      <w:lvlText w:val="•"/>
      <w:lvlJc w:val="left"/>
      <w:pPr>
        <w:ind w:left="7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B8F4">
      <w:start w:val="1"/>
      <w:numFmt w:val="bullet"/>
      <w:lvlText w:val="o"/>
      <w:lvlJc w:val="left"/>
      <w:pPr>
        <w:ind w:left="8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8E2CE">
      <w:start w:val="1"/>
      <w:numFmt w:val="bullet"/>
      <w:lvlText w:val="▪"/>
      <w:lvlJc w:val="left"/>
      <w:pPr>
        <w:ind w:left="8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42"/>
    <w:rsid w:val="00397DC0"/>
    <w:rsid w:val="004B3042"/>
    <w:rsid w:val="006F371E"/>
    <w:rsid w:val="0086597A"/>
    <w:rsid w:val="00E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327BC-368E-4168-8E6C-54E05AD4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madi</dc:creator>
  <cp:keywords/>
  <cp:lastModifiedBy>Toshiba</cp:lastModifiedBy>
  <cp:revision>5</cp:revision>
  <dcterms:created xsi:type="dcterms:W3CDTF">2019-10-07T11:59:00Z</dcterms:created>
  <dcterms:modified xsi:type="dcterms:W3CDTF">2019-10-07T20:00:00Z</dcterms:modified>
</cp:coreProperties>
</file>