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A5" w:rsidRPr="00E6292C" w:rsidRDefault="00065BA5" w:rsidP="00B62204">
      <w:pPr>
        <w:spacing w:after="0" w:line="240" w:lineRule="auto"/>
        <w:rPr>
          <w:rStyle w:val="Strong"/>
        </w:rPr>
      </w:pPr>
    </w:p>
    <w:p w:rsidR="00727A5B" w:rsidRDefault="00031E7F" w:rsidP="00B6220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Marwan </w:t>
      </w:r>
      <w:r w:rsidR="00084E9E" w:rsidRPr="00DB11B1">
        <w:rPr>
          <w:rFonts w:asciiTheme="minorHAnsi" w:hAnsiTheme="minorHAnsi" w:cstheme="minorHAnsi"/>
          <w:b/>
          <w:bCs/>
          <w:sz w:val="28"/>
          <w:szCs w:val="28"/>
        </w:rPr>
        <w:t>Mohammed Hably</w:t>
      </w:r>
      <w:r w:rsidR="00084E9E" w:rsidRPr="00DB11B1">
        <w:rPr>
          <w:rFonts w:asciiTheme="minorHAnsi" w:hAnsiTheme="minorHAnsi" w:cstheme="minorHAnsi"/>
          <w:sz w:val="24"/>
          <w:szCs w:val="24"/>
        </w:rPr>
        <w:br/>
      </w:r>
    </w:p>
    <w:p w:rsidR="00084E9E" w:rsidRPr="00DB11B1" w:rsidRDefault="00084E9E" w:rsidP="00B6220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B11B1">
        <w:rPr>
          <w:rFonts w:asciiTheme="minorHAnsi" w:hAnsiTheme="minorHAnsi" w:cstheme="minorHAnsi"/>
          <w:sz w:val="24"/>
          <w:szCs w:val="24"/>
        </w:rPr>
        <w:t>Date of Birth: 0</w:t>
      </w:r>
      <w:r w:rsidR="00B62204">
        <w:rPr>
          <w:rFonts w:asciiTheme="minorHAnsi" w:hAnsiTheme="minorHAnsi" w:cstheme="minorHAnsi"/>
          <w:sz w:val="24"/>
          <w:szCs w:val="24"/>
        </w:rPr>
        <w:t>9</w:t>
      </w:r>
      <w:r w:rsidRPr="00DB11B1">
        <w:rPr>
          <w:rFonts w:asciiTheme="minorHAnsi" w:hAnsiTheme="minorHAnsi" w:cstheme="minorHAnsi"/>
          <w:sz w:val="24"/>
          <w:szCs w:val="24"/>
        </w:rPr>
        <w:t>.0</w:t>
      </w:r>
      <w:r w:rsidR="00B62204">
        <w:rPr>
          <w:rFonts w:asciiTheme="minorHAnsi" w:hAnsiTheme="minorHAnsi" w:cstheme="minorHAnsi"/>
          <w:sz w:val="24"/>
          <w:szCs w:val="24"/>
        </w:rPr>
        <w:t>2</w:t>
      </w:r>
      <w:r w:rsidRPr="00DB11B1">
        <w:rPr>
          <w:rFonts w:asciiTheme="minorHAnsi" w:hAnsiTheme="minorHAnsi" w:cstheme="minorHAnsi"/>
          <w:sz w:val="24"/>
          <w:szCs w:val="24"/>
        </w:rPr>
        <w:t>.19</w:t>
      </w:r>
      <w:r w:rsidR="00B62204">
        <w:rPr>
          <w:rFonts w:asciiTheme="minorHAnsi" w:hAnsiTheme="minorHAnsi" w:cstheme="minorHAnsi"/>
          <w:sz w:val="24"/>
          <w:szCs w:val="24"/>
        </w:rPr>
        <w:t>89</w:t>
      </w:r>
      <w:r w:rsidRPr="00DB11B1">
        <w:rPr>
          <w:rFonts w:asciiTheme="minorHAnsi" w:hAnsiTheme="minorHAnsi" w:cstheme="minorHAnsi"/>
          <w:sz w:val="24"/>
          <w:szCs w:val="24"/>
        </w:rPr>
        <w:br/>
      </w:r>
      <w:r w:rsidR="00F01701" w:rsidRPr="00DB11B1">
        <w:rPr>
          <w:rFonts w:asciiTheme="minorHAnsi" w:hAnsiTheme="minorHAnsi" w:cstheme="minorHAnsi"/>
          <w:sz w:val="24"/>
          <w:szCs w:val="24"/>
        </w:rPr>
        <w:t>Nationality:</w:t>
      </w:r>
      <w:r w:rsidRPr="00DB11B1">
        <w:rPr>
          <w:rFonts w:asciiTheme="minorHAnsi" w:hAnsiTheme="minorHAnsi" w:cstheme="minorHAnsi"/>
          <w:sz w:val="24"/>
          <w:szCs w:val="24"/>
        </w:rPr>
        <w:t xml:space="preserve"> Lebanese</w:t>
      </w:r>
      <w:r w:rsidRPr="00DB11B1">
        <w:rPr>
          <w:rFonts w:asciiTheme="minorHAnsi" w:hAnsiTheme="minorHAnsi" w:cstheme="minorHAnsi"/>
          <w:sz w:val="24"/>
          <w:szCs w:val="24"/>
        </w:rPr>
        <w:br/>
        <w:t>Marital status: Single</w:t>
      </w:r>
      <w:r w:rsidRPr="00DB11B1">
        <w:rPr>
          <w:rFonts w:asciiTheme="minorHAnsi" w:hAnsiTheme="minorHAnsi" w:cstheme="minorHAnsi"/>
          <w:sz w:val="24"/>
          <w:szCs w:val="24"/>
        </w:rPr>
        <w:br/>
      </w:r>
      <w:r w:rsidR="00DF1B88" w:rsidRPr="00DB11B1">
        <w:rPr>
          <w:rFonts w:asciiTheme="minorHAnsi" w:hAnsiTheme="minorHAnsi" w:cstheme="minorHAnsi"/>
          <w:sz w:val="24"/>
          <w:szCs w:val="24"/>
        </w:rPr>
        <w:t>Phone:</w:t>
      </w:r>
      <w:r w:rsidRPr="00DB11B1">
        <w:rPr>
          <w:rFonts w:asciiTheme="minorHAnsi" w:hAnsiTheme="minorHAnsi" w:cstheme="minorHAnsi"/>
          <w:sz w:val="24"/>
          <w:szCs w:val="24"/>
        </w:rPr>
        <w:t xml:space="preserve">  +</w:t>
      </w:r>
      <w:r w:rsidR="00B62204">
        <w:rPr>
          <w:rFonts w:asciiTheme="minorHAnsi" w:hAnsiTheme="minorHAnsi" w:cstheme="minorHAnsi"/>
          <w:sz w:val="24"/>
          <w:szCs w:val="24"/>
        </w:rPr>
        <w:t>961-70988756</w:t>
      </w:r>
      <w:r w:rsidR="009D7EAC">
        <w:rPr>
          <w:rFonts w:asciiTheme="minorHAnsi" w:hAnsiTheme="minorHAnsi" w:cstheme="minorHAnsi"/>
          <w:sz w:val="24"/>
          <w:szCs w:val="24"/>
        </w:rPr>
        <w:t xml:space="preserve"> or 03799788</w:t>
      </w:r>
      <w:r w:rsidRPr="00DB11B1">
        <w:rPr>
          <w:rFonts w:asciiTheme="minorHAnsi" w:hAnsiTheme="minorHAnsi" w:cstheme="minorHAnsi"/>
          <w:sz w:val="24"/>
          <w:szCs w:val="24"/>
        </w:rPr>
        <w:br/>
        <w:t>E-</w:t>
      </w:r>
      <w:r w:rsidR="003D6EB3" w:rsidRPr="00DB11B1">
        <w:rPr>
          <w:rFonts w:asciiTheme="minorHAnsi" w:hAnsiTheme="minorHAnsi" w:cstheme="minorHAnsi"/>
          <w:sz w:val="24"/>
          <w:szCs w:val="24"/>
        </w:rPr>
        <w:t>mail:</w:t>
      </w:r>
      <w:r w:rsidR="00CC3065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CC3065" w:rsidRPr="00F55B83">
          <w:rPr>
            <w:rStyle w:val="Hyperlink"/>
            <w:rFonts w:asciiTheme="minorHAnsi" w:hAnsiTheme="minorHAnsi" w:cstheme="minorHAnsi"/>
            <w:sz w:val="24"/>
            <w:szCs w:val="24"/>
          </w:rPr>
          <w:t>Marwan_hably@hotmail.com</w:t>
        </w:r>
      </w:hyperlink>
      <w:r w:rsidRPr="00DB11B1">
        <w:rPr>
          <w:rFonts w:asciiTheme="minorHAnsi" w:hAnsiTheme="minorHAnsi" w:cstheme="minorHAnsi"/>
          <w:sz w:val="24"/>
          <w:szCs w:val="24"/>
        </w:rPr>
        <w:br/>
      </w:r>
      <w:r w:rsidR="003D6EB3" w:rsidRPr="00DB11B1">
        <w:rPr>
          <w:rFonts w:asciiTheme="minorHAnsi" w:hAnsiTheme="minorHAnsi" w:cstheme="minorHAnsi"/>
          <w:sz w:val="24"/>
          <w:szCs w:val="24"/>
        </w:rPr>
        <w:t>Address:</w:t>
      </w:r>
      <w:r w:rsidRPr="00DB11B1">
        <w:rPr>
          <w:rFonts w:asciiTheme="minorHAnsi" w:hAnsiTheme="minorHAnsi" w:cstheme="minorHAnsi"/>
          <w:sz w:val="24"/>
          <w:szCs w:val="24"/>
        </w:rPr>
        <w:t xml:space="preserve">  </w:t>
      </w:r>
      <w:r w:rsidR="00B62204">
        <w:rPr>
          <w:rFonts w:asciiTheme="minorHAnsi" w:hAnsiTheme="minorHAnsi" w:cstheme="minorHAnsi"/>
          <w:sz w:val="24"/>
          <w:szCs w:val="24"/>
        </w:rPr>
        <w:t>Beirut-Lebanon</w:t>
      </w:r>
    </w:p>
    <w:p w:rsidR="00084E9E" w:rsidRPr="00DB11B1" w:rsidRDefault="00084E9E" w:rsidP="00BE46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B11B1">
        <w:rPr>
          <w:rFonts w:asciiTheme="minorHAnsi" w:hAnsiTheme="minorHAnsi" w:cstheme="minorHAnsi"/>
          <w:sz w:val="24"/>
          <w:szCs w:val="24"/>
        </w:rPr>
        <w:br w:type="textWrapping" w:clear="all"/>
      </w:r>
    </w:p>
    <w:p w:rsidR="00084E9E" w:rsidRPr="00DB11B1" w:rsidRDefault="00084E9E" w:rsidP="00BE4693">
      <w:pPr>
        <w:tabs>
          <w:tab w:val="left" w:pos="2820"/>
        </w:tabs>
        <w:rPr>
          <w:rFonts w:asciiTheme="minorHAnsi" w:hAnsiTheme="minorHAnsi" w:cstheme="minorHAnsi"/>
          <w:b/>
          <w:bCs/>
          <w:sz w:val="28"/>
          <w:szCs w:val="28"/>
          <w:u w:val="thick"/>
        </w:rPr>
      </w:pPr>
      <w:r w:rsidRPr="00DB11B1">
        <w:rPr>
          <w:rFonts w:asciiTheme="minorHAnsi" w:hAnsiTheme="minorHAnsi" w:cstheme="minorHAnsi"/>
          <w:b/>
          <w:bCs/>
          <w:sz w:val="28"/>
          <w:szCs w:val="28"/>
          <w:u w:val="thick"/>
        </w:rPr>
        <w:t xml:space="preserve">Objective_______________________________________________________________ </w:t>
      </w:r>
    </w:p>
    <w:p w:rsidR="00084E9E" w:rsidRPr="00DB11B1" w:rsidRDefault="00084E9E" w:rsidP="00BE4693">
      <w:pPr>
        <w:tabs>
          <w:tab w:val="left" w:pos="2820"/>
        </w:tabs>
        <w:rPr>
          <w:rFonts w:asciiTheme="minorHAnsi" w:hAnsiTheme="minorHAnsi" w:cstheme="minorHAnsi"/>
          <w:color w:val="000000"/>
          <w:sz w:val="23"/>
          <w:szCs w:val="23"/>
          <w:lang w:val="en-GB" w:eastAsia="fr-FR"/>
        </w:rPr>
      </w:pPr>
      <w:r w:rsidRPr="00DB11B1">
        <w:rPr>
          <w:rFonts w:asciiTheme="minorHAnsi" w:hAnsiTheme="minorHAnsi" w:cstheme="minorHAnsi"/>
          <w:color w:val="000000"/>
          <w:sz w:val="23"/>
          <w:szCs w:val="23"/>
          <w:lang w:val="en-GB" w:eastAsia="fr-FR"/>
        </w:rPr>
        <w:t>To obtain a responsible and challenging position where my education and work experience will have valuable application.</w:t>
      </w:r>
    </w:p>
    <w:p w:rsidR="00A277AA" w:rsidRPr="00DB11B1" w:rsidRDefault="005118CE" w:rsidP="00A277AA">
      <w:pPr>
        <w:tabs>
          <w:tab w:val="left" w:pos="2820"/>
        </w:tabs>
        <w:rPr>
          <w:rFonts w:asciiTheme="minorHAnsi" w:hAnsiTheme="minorHAnsi" w:cstheme="minorHAnsi"/>
          <w:b/>
          <w:bCs/>
          <w:sz w:val="28"/>
          <w:szCs w:val="28"/>
          <w:u w:val="thick"/>
        </w:rPr>
      </w:pPr>
      <w:r>
        <w:rPr>
          <w:rFonts w:asciiTheme="minorHAnsi" w:hAnsiTheme="minorHAnsi" w:cstheme="minorHAnsi"/>
          <w:b/>
          <w:bCs/>
          <w:sz w:val="28"/>
          <w:szCs w:val="28"/>
          <w:u w:val="thick"/>
        </w:rPr>
        <w:t xml:space="preserve">Education </w:t>
      </w:r>
      <w:r w:rsidR="00A277AA">
        <w:rPr>
          <w:rFonts w:asciiTheme="minorHAnsi" w:hAnsiTheme="minorHAnsi" w:cstheme="minorHAnsi"/>
          <w:b/>
          <w:bCs/>
          <w:sz w:val="28"/>
          <w:szCs w:val="28"/>
          <w:u w:val="thick"/>
        </w:rPr>
        <w:t>and Certificates</w:t>
      </w:r>
      <w:r w:rsidR="00A277AA" w:rsidRPr="00DB11B1">
        <w:rPr>
          <w:rFonts w:asciiTheme="minorHAnsi" w:hAnsiTheme="minorHAnsi" w:cstheme="minorHAnsi"/>
          <w:b/>
          <w:bCs/>
          <w:sz w:val="28"/>
          <w:szCs w:val="28"/>
          <w:u w:val="thick"/>
        </w:rPr>
        <w:t xml:space="preserve">_________________________________________ </w:t>
      </w:r>
    </w:p>
    <w:p w:rsidR="00206F07" w:rsidRDefault="00206F07" w:rsidP="00B62204">
      <w:pPr>
        <w:tabs>
          <w:tab w:val="left" w:pos="282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2018:                     Banking Ethics</w:t>
      </w:r>
      <w:r w:rsidR="00376905">
        <w:rPr>
          <w:rFonts w:asciiTheme="minorHAnsi" w:hAnsiTheme="minorHAnsi" w:cstheme="minorHAnsi"/>
          <w:sz w:val="24"/>
          <w:szCs w:val="24"/>
        </w:rPr>
        <w:t>.</w:t>
      </w:r>
    </w:p>
    <w:p w:rsidR="00206F07" w:rsidRDefault="00206F07" w:rsidP="00B62204">
      <w:pPr>
        <w:tabs>
          <w:tab w:val="left" w:pos="282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2017:                     Certified Anti-Money Laundering Specialists (CAMS)</w:t>
      </w:r>
      <w:r w:rsidR="00376905">
        <w:rPr>
          <w:rFonts w:asciiTheme="minorHAnsi" w:hAnsiTheme="minorHAnsi" w:cstheme="minorHAnsi"/>
          <w:sz w:val="24"/>
          <w:szCs w:val="24"/>
        </w:rPr>
        <w:t>.</w:t>
      </w:r>
    </w:p>
    <w:p w:rsidR="00206F07" w:rsidRDefault="00206F07" w:rsidP="00B62204">
      <w:pPr>
        <w:tabs>
          <w:tab w:val="left" w:pos="282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2014:                     Lebanese regulations.</w:t>
      </w:r>
    </w:p>
    <w:p w:rsidR="00B62204" w:rsidRDefault="00371BFA" w:rsidP="00B62204">
      <w:pPr>
        <w:tabs>
          <w:tab w:val="left" w:pos="282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2012-2015</w:t>
      </w:r>
      <w:r w:rsidR="00206F07">
        <w:rPr>
          <w:rFonts w:asciiTheme="minorHAnsi" w:hAnsiTheme="minorHAnsi" w:cstheme="minorHAnsi"/>
          <w:sz w:val="24"/>
          <w:szCs w:val="24"/>
        </w:rPr>
        <w:t xml:space="preserve">:           </w:t>
      </w:r>
      <w:r w:rsidR="00B62204" w:rsidRPr="00206F07">
        <w:rPr>
          <w:rFonts w:asciiTheme="minorHAnsi" w:hAnsiTheme="minorHAnsi" w:cstheme="minorHAnsi"/>
          <w:sz w:val="24"/>
          <w:szCs w:val="24"/>
        </w:rPr>
        <w:t>Master in Finance</w:t>
      </w:r>
      <w:r w:rsidR="00B62204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="00B62204">
        <w:rPr>
          <w:rFonts w:asciiTheme="minorHAnsi" w:hAnsiTheme="minorHAnsi" w:cstheme="minorHAnsi"/>
          <w:sz w:val="24"/>
          <w:szCs w:val="24"/>
        </w:rPr>
        <w:t>Sagesse</w:t>
      </w:r>
      <w:proofErr w:type="spellEnd"/>
      <w:r w:rsidR="00B62204">
        <w:rPr>
          <w:rFonts w:asciiTheme="minorHAnsi" w:hAnsiTheme="minorHAnsi" w:cstheme="minorHAnsi"/>
          <w:sz w:val="24"/>
          <w:szCs w:val="24"/>
        </w:rPr>
        <w:t xml:space="preserve"> University-</w:t>
      </w:r>
      <w:r w:rsidR="00CC3065">
        <w:rPr>
          <w:rFonts w:asciiTheme="minorHAnsi" w:hAnsiTheme="minorHAnsi" w:cstheme="minorHAnsi"/>
          <w:sz w:val="24"/>
          <w:szCs w:val="24"/>
        </w:rPr>
        <w:t>Beirut, Lebanon</w:t>
      </w:r>
      <w:r w:rsidR="00376905">
        <w:rPr>
          <w:rFonts w:asciiTheme="minorHAnsi" w:hAnsiTheme="minorHAnsi" w:cstheme="minorHAnsi"/>
          <w:sz w:val="24"/>
          <w:szCs w:val="24"/>
        </w:rPr>
        <w:t>.</w:t>
      </w:r>
    </w:p>
    <w:p w:rsidR="00084E9E" w:rsidRPr="00206F07" w:rsidRDefault="00084E9E" w:rsidP="00CD4FC2">
      <w:pPr>
        <w:tabs>
          <w:tab w:val="left" w:pos="282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DB11B1">
        <w:rPr>
          <w:rFonts w:asciiTheme="minorHAnsi" w:hAnsiTheme="minorHAnsi" w:cstheme="minorHAnsi"/>
          <w:sz w:val="24"/>
          <w:szCs w:val="24"/>
        </w:rPr>
        <w:t>200</w:t>
      </w:r>
      <w:r w:rsidR="00CD4FC2">
        <w:rPr>
          <w:rFonts w:asciiTheme="minorHAnsi" w:hAnsiTheme="minorHAnsi" w:cstheme="minorHAnsi"/>
          <w:sz w:val="24"/>
          <w:szCs w:val="24"/>
        </w:rPr>
        <w:t>8</w:t>
      </w:r>
      <w:r w:rsidRPr="00DB11B1">
        <w:rPr>
          <w:rFonts w:asciiTheme="minorHAnsi" w:hAnsiTheme="minorHAnsi" w:cstheme="minorHAnsi"/>
          <w:sz w:val="24"/>
          <w:szCs w:val="24"/>
        </w:rPr>
        <w:t xml:space="preserve"> - 201</w:t>
      </w:r>
      <w:r w:rsidR="00B62204">
        <w:rPr>
          <w:rFonts w:asciiTheme="minorHAnsi" w:hAnsiTheme="minorHAnsi" w:cstheme="minorHAnsi"/>
          <w:sz w:val="24"/>
          <w:szCs w:val="24"/>
        </w:rPr>
        <w:t>1</w:t>
      </w:r>
      <w:r w:rsidR="00206F07">
        <w:rPr>
          <w:rFonts w:asciiTheme="minorHAnsi" w:hAnsiTheme="minorHAnsi" w:cstheme="minorHAnsi"/>
          <w:sz w:val="24"/>
          <w:szCs w:val="24"/>
        </w:rPr>
        <w:t xml:space="preserve">:         </w:t>
      </w:r>
      <w:r w:rsidRPr="00206F07">
        <w:rPr>
          <w:rFonts w:asciiTheme="minorHAnsi" w:hAnsiTheme="minorHAnsi" w:cstheme="minorHAnsi"/>
          <w:sz w:val="24"/>
          <w:szCs w:val="24"/>
        </w:rPr>
        <w:t xml:space="preserve">Bachelor </w:t>
      </w:r>
      <w:r w:rsidR="00CD4FC2" w:rsidRPr="00206F07">
        <w:rPr>
          <w:rFonts w:asciiTheme="minorHAnsi" w:hAnsiTheme="minorHAnsi" w:cstheme="minorHAnsi"/>
          <w:sz w:val="24"/>
          <w:szCs w:val="24"/>
        </w:rPr>
        <w:t>in Finance</w:t>
      </w:r>
      <w:r w:rsidR="00B62204" w:rsidRPr="00206F07">
        <w:rPr>
          <w:rFonts w:asciiTheme="minorHAnsi" w:hAnsiTheme="minorHAnsi" w:cstheme="minorHAnsi"/>
          <w:sz w:val="24"/>
          <w:szCs w:val="24"/>
        </w:rPr>
        <w:t>–Beirut Arab University,</w:t>
      </w:r>
      <w:r w:rsidRPr="00206F07">
        <w:rPr>
          <w:rFonts w:asciiTheme="minorHAnsi" w:hAnsiTheme="minorHAnsi" w:cstheme="minorHAnsi"/>
          <w:sz w:val="24"/>
          <w:szCs w:val="24"/>
        </w:rPr>
        <w:t xml:space="preserve"> Lebanon</w:t>
      </w:r>
      <w:r w:rsidR="00376905">
        <w:rPr>
          <w:rFonts w:asciiTheme="minorHAnsi" w:hAnsiTheme="minorHAnsi" w:cstheme="minorHAnsi"/>
          <w:sz w:val="24"/>
          <w:szCs w:val="24"/>
        </w:rPr>
        <w:t>.</w:t>
      </w:r>
    </w:p>
    <w:p w:rsidR="00084E9E" w:rsidRPr="00DB11B1" w:rsidRDefault="00882240" w:rsidP="00882240">
      <w:pPr>
        <w:tabs>
          <w:tab w:val="left" w:pos="282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06F07">
        <w:rPr>
          <w:rFonts w:asciiTheme="minorHAnsi" w:hAnsiTheme="minorHAnsi" w:cstheme="minorHAnsi"/>
          <w:sz w:val="24"/>
          <w:szCs w:val="24"/>
        </w:rPr>
        <w:t>2007</w:t>
      </w:r>
      <w:r w:rsidR="00F01701" w:rsidRPr="00206F07">
        <w:rPr>
          <w:rFonts w:asciiTheme="minorHAnsi" w:hAnsiTheme="minorHAnsi" w:cstheme="minorHAnsi"/>
          <w:sz w:val="24"/>
          <w:szCs w:val="24"/>
        </w:rPr>
        <w:t>:</w:t>
      </w:r>
      <w:r w:rsidR="002D6051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D211C6">
        <w:rPr>
          <w:rFonts w:asciiTheme="minorHAnsi" w:hAnsiTheme="minorHAnsi" w:cstheme="minorHAnsi"/>
          <w:sz w:val="24"/>
          <w:szCs w:val="24"/>
        </w:rPr>
        <w:t xml:space="preserve"> </w:t>
      </w:r>
      <w:r w:rsidR="007C6862" w:rsidRPr="00206F07">
        <w:rPr>
          <w:rFonts w:asciiTheme="minorHAnsi" w:hAnsiTheme="minorHAnsi" w:cstheme="minorHAnsi"/>
          <w:sz w:val="24"/>
          <w:szCs w:val="24"/>
        </w:rPr>
        <w:t>Baccalaureate</w:t>
      </w:r>
      <w:r w:rsidR="00084E9E" w:rsidRPr="00206F07">
        <w:rPr>
          <w:rFonts w:asciiTheme="minorHAnsi" w:hAnsiTheme="minorHAnsi" w:cstheme="minorHAnsi"/>
          <w:sz w:val="24"/>
          <w:szCs w:val="24"/>
        </w:rPr>
        <w:t xml:space="preserve"> in Economic Sciences</w:t>
      </w:r>
      <w:r>
        <w:rPr>
          <w:rFonts w:asciiTheme="minorHAnsi" w:hAnsiTheme="minorHAnsi" w:cstheme="minorHAnsi"/>
          <w:sz w:val="24"/>
          <w:szCs w:val="24"/>
        </w:rPr>
        <w:t>–Saint Elie</w:t>
      </w:r>
      <w:r w:rsidR="00661E1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1E12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>tina</w:t>
      </w:r>
      <w:proofErr w:type="spellEnd"/>
      <w:r w:rsidR="00084E9E" w:rsidRPr="00DB11B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Beirut</w:t>
      </w:r>
      <w:r w:rsidR="00084E9E" w:rsidRPr="00DB11B1">
        <w:rPr>
          <w:rFonts w:asciiTheme="minorHAnsi" w:hAnsiTheme="minorHAnsi" w:cstheme="minorHAnsi"/>
          <w:sz w:val="24"/>
          <w:szCs w:val="24"/>
        </w:rPr>
        <w:t>, Lebanon</w:t>
      </w:r>
      <w:r w:rsidR="00376905">
        <w:rPr>
          <w:rFonts w:asciiTheme="minorHAnsi" w:hAnsiTheme="minorHAnsi" w:cstheme="minorHAnsi"/>
          <w:sz w:val="24"/>
          <w:szCs w:val="24"/>
        </w:rPr>
        <w:t>.</w:t>
      </w:r>
    </w:p>
    <w:p w:rsidR="00084E9E" w:rsidRPr="00DB11B1" w:rsidRDefault="003C5D93" w:rsidP="004F76AE">
      <w:pPr>
        <w:tabs>
          <w:tab w:val="left" w:pos="282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084E9E" w:rsidRPr="00DB11B1" w:rsidRDefault="00084E9E" w:rsidP="0003406D">
      <w:pPr>
        <w:tabs>
          <w:tab w:val="left" w:pos="2820"/>
        </w:tabs>
        <w:rPr>
          <w:rFonts w:asciiTheme="minorHAnsi" w:hAnsiTheme="minorHAnsi" w:cstheme="minorHAnsi"/>
          <w:b/>
          <w:bCs/>
          <w:sz w:val="24"/>
          <w:szCs w:val="24"/>
          <w:u w:val="thick"/>
        </w:rPr>
      </w:pPr>
      <w:r w:rsidRPr="00DB11B1">
        <w:rPr>
          <w:rFonts w:asciiTheme="minorHAnsi" w:hAnsiTheme="minorHAnsi" w:cstheme="minorHAnsi"/>
          <w:b/>
          <w:bCs/>
          <w:sz w:val="28"/>
          <w:szCs w:val="28"/>
          <w:u w:val="thick"/>
        </w:rPr>
        <w:t>Employment____________________________________________________________</w:t>
      </w:r>
    </w:p>
    <w:p w:rsidR="003C5D93" w:rsidRPr="00376905" w:rsidRDefault="003C5D93" w:rsidP="003C5D93">
      <w:pPr>
        <w:tabs>
          <w:tab w:val="left" w:pos="282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C5D93" w:rsidRDefault="003C5D93" w:rsidP="003C5D93">
      <w:pPr>
        <w:tabs>
          <w:tab w:val="left" w:pos="2820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January </w:t>
      </w:r>
      <w:r w:rsidR="00A81225">
        <w:rPr>
          <w:rFonts w:asciiTheme="minorHAnsi" w:hAnsiTheme="minorHAnsi" w:cstheme="minorHAnsi"/>
          <w:sz w:val="24"/>
          <w:szCs w:val="24"/>
        </w:rPr>
        <w:t>20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15 till present: </w:t>
      </w:r>
      <w:r w:rsidRPr="003C5D93">
        <w:rPr>
          <w:rFonts w:asciiTheme="minorHAnsi" w:hAnsiTheme="minorHAnsi" w:cstheme="minorHAnsi"/>
          <w:b/>
          <w:bCs/>
          <w:sz w:val="24"/>
          <w:szCs w:val="24"/>
        </w:rPr>
        <w:t>Bank Med (Head Office-Clemenceau)</w:t>
      </w:r>
    </w:p>
    <w:p w:rsidR="003C5D93" w:rsidRDefault="003C5D93" w:rsidP="003C5D93">
      <w:pPr>
        <w:tabs>
          <w:tab w:val="left" w:pos="2820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3C5D93" w:rsidRPr="003C5D93" w:rsidRDefault="00A277AA" w:rsidP="003C5D93">
      <w:pPr>
        <w:pStyle w:val="ListParagraph"/>
        <w:numPr>
          <w:ilvl w:val="0"/>
          <w:numId w:val="18"/>
        </w:numPr>
        <w:tabs>
          <w:tab w:val="left" w:pos="282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Position H</w:t>
      </w:r>
      <w:r w:rsidR="00376905">
        <w:rPr>
          <w:rFonts w:asciiTheme="minorHAnsi" w:hAnsiTheme="minorHAnsi" w:cstheme="minorHAnsi"/>
          <w:sz w:val="24"/>
          <w:szCs w:val="24"/>
        </w:rPr>
        <w:t>eld</w:t>
      </w:r>
      <w:r w:rsidR="003C5D93">
        <w:rPr>
          <w:rFonts w:asciiTheme="minorHAnsi" w:hAnsiTheme="minorHAnsi" w:cstheme="minorHAnsi"/>
          <w:sz w:val="24"/>
          <w:szCs w:val="24"/>
        </w:rPr>
        <w:t xml:space="preserve">: </w:t>
      </w:r>
      <w:r w:rsidR="00206F07">
        <w:rPr>
          <w:rFonts w:asciiTheme="minorHAnsi" w:hAnsiTheme="minorHAnsi" w:cstheme="minorHAnsi"/>
          <w:sz w:val="24"/>
          <w:szCs w:val="24"/>
        </w:rPr>
        <w:t xml:space="preserve">Senior </w:t>
      </w:r>
      <w:r w:rsidR="003C5D93">
        <w:rPr>
          <w:rFonts w:asciiTheme="minorHAnsi" w:hAnsiTheme="minorHAnsi" w:cstheme="minorHAnsi"/>
          <w:sz w:val="24"/>
          <w:szCs w:val="24"/>
        </w:rPr>
        <w:t xml:space="preserve">Compliance </w:t>
      </w:r>
      <w:r w:rsidR="00206F07">
        <w:rPr>
          <w:rFonts w:asciiTheme="minorHAnsi" w:hAnsiTheme="minorHAnsi" w:cstheme="minorHAnsi"/>
          <w:sz w:val="24"/>
          <w:szCs w:val="24"/>
        </w:rPr>
        <w:t>O</w:t>
      </w:r>
      <w:r w:rsidR="00376905">
        <w:rPr>
          <w:rFonts w:asciiTheme="minorHAnsi" w:hAnsiTheme="minorHAnsi" w:cstheme="minorHAnsi"/>
          <w:sz w:val="24"/>
          <w:szCs w:val="24"/>
        </w:rPr>
        <w:t>fficer at Compliance Division.</w:t>
      </w:r>
    </w:p>
    <w:p w:rsidR="00A55027" w:rsidRDefault="00A55027" w:rsidP="00A55027">
      <w:pPr>
        <w:spacing w:after="0" w:line="240" w:lineRule="auto"/>
        <w:ind w:right="-846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</w:pPr>
      <w:r w:rsidRPr="00DB11B1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</w:rPr>
        <w:t>Duties &amp; Responsibilities</w:t>
      </w:r>
      <w:r w:rsidRPr="00DB11B1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>:</w:t>
      </w:r>
    </w:p>
    <w:p w:rsidR="00A42AB7" w:rsidRDefault="00A42AB7" w:rsidP="00A55027">
      <w:pPr>
        <w:spacing w:after="0" w:line="240" w:lineRule="auto"/>
        <w:ind w:right="-846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</w:pPr>
    </w:p>
    <w:p w:rsidR="00A42AB7" w:rsidRPr="00376905" w:rsidRDefault="00A42AB7" w:rsidP="00376905">
      <w:pPr>
        <w:pStyle w:val="ListParagraph"/>
        <w:numPr>
          <w:ilvl w:val="0"/>
          <w:numId w:val="19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Perform continuous reviews of customers` accounts, </w:t>
      </w:r>
      <w:r w:rsid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according to 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a Risk Based Approach.</w:t>
      </w:r>
    </w:p>
    <w:p w:rsidR="00A42AB7" w:rsidRPr="00376905" w:rsidRDefault="00A42AB7" w:rsidP="00A277AA">
      <w:pPr>
        <w:pStyle w:val="ListParagraph"/>
        <w:numPr>
          <w:ilvl w:val="0"/>
          <w:numId w:val="19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Review </w:t>
      </w:r>
      <w:r w:rsidR="006C75C2"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transactions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performed on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inactive and dormant accounts and obtain necessary document</w:t>
      </w:r>
      <w:r w:rsid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ation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to ensure 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insurance proper maintenance.</w:t>
      </w:r>
    </w:p>
    <w:p w:rsidR="00A42AB7" w:rsidRPr="00376905" w:rsidRDefault="00A277AA" w:rsidP="00A277AA">
      <w:pPr>
        <w:pStyle w:val="ListParagraph"/>
        <w:numPr>
          <w:ilvl w:val="0"/>
          <w:numId w:val="19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</w:rPr>
        <w:t>Review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the 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S</w:t>
      </w:r>
      <w:r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uspicious 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T</w:t>
      </w:r>
      <w:r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ransaction 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R</w:t>
      </w:r>
      <w:r>
        <w:rPr>
          <w:rFonts w:asciiTheme="minorHAnsi" w:eastAsia="Arial Unicode MS" w:hAnsiTheme="minorHAnsi" w:cstheme="minorHAnsi"/>
          <w:color w:val="000000"/>
          <w:sz w:val="24"/>
          <w:szCs w:val="24"/>
        </w:rPr>
        <w:t>eport (monthly and quarterly)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received from different parties within Bank Med, and proceeds</w:t>
      </w:r>
      <w:r w:rsidR="00A42AB7"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with in-depth investigation and/or analysis when applicable.</w:t>
      </w:r>
    </w:p>
    <w:p w:rsidR="00A42AB7" w:rsidRPr="00376905" w:rsidRDefault="00A42AB7" w:rsidP="00A42AB7">
      <w:pPr>
        <w:pStyle w:val="ListParagraph"/>
        <w:numPr>
          <w:ilvl w:val="0"/>
          <w:numId w:val="19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Follow up on AML/CFT inquiries over suspicious </w:t>
      </w:r>
      <w:r w:rsidR="006C75C2"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transactions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received from correspondents.</w:t>
      </w:r>
    </w:p>
    <w:p w:rsidR="006C75C2" w:rsidRPr="00376905" w:rsidRDefault="006C75C2" w:rsidP="00A42AB7">
      <w:pPr>
        <w:pStyle w:val="ListParagraph"/>
        <w:numPr>
          <w:ilvl w:val="0"/>
          <w:numId w:val="19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Participate in training relating to the job and any other training programs as required.</w:t>
      </w:r>
    </w:p>
    <w:p w:rsidR="006C75C2" w:rsidRPr="00376905" w:rsidRDefault="006C75C2" w:rsidP="00A42AB7">
      <w:pPr>
        <w:pStyle w:val="ListParagraph"/>
        <w:numPr>
          <w:ilvl w:val="0"/>
          <w:numId w:val="19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Collect, analyze, and report on relevant statistics.</w:t>
      </w:r>
    </w:p>
    <w:p w:rsidR="00206F07" w:rsidRPr="00376905" w:rsidRDefault="00206F07" w:rsidP="00A42AB7">
      <w:pPr>
        <w:pStyle w:val="ListParagraph"/>
        <w:numPr>
          <w:ilvl w:val="0"/>
          <w:numId w:val="19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Provide</w:t>
      </w:r>
      <w:r w:rsidR="00A277AA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with Compliance A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pproval on</w:t>
      </w:r>
      <w:r w:rsid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the new opening of account</w:t>
      </w:r>
      <w:r w:rsidR="00A277AA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for High Risk C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lients.</w:t>
      </w:r>
    </w:p>
    <w:p w:rsidR="00206F07" w:rsidRPr="00376905" w:rsidRDefault="00376905" w:rsidP="00A42AB7">
      <w:pPr>
        <w:pStyle w:val="ListParagraph"/>
        <w:numPr>
          <w:ilvl w:val="0"/>
          <w:numId w:val="19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</w:rPr>
        <w:t>Monitor the H</w:t>
      </w:r>
      <w:r w:rsidR="00206F07"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igh Risk accounts that have been opened previously.</w:t>
      </w:r>
    </w:p>
    <w:p w:rsidR="00206F07" w:rsidRPr="00376905" w:rsidRDefault="00206F07" w:rsidP="00A42AB7">
      <w:pPr>
        <w:pStyle w:val="ListParagraph"/>
        <w:numPr>
          <w:ilvl w:val="0"/>
          <w:numId w:val="19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Screen the names of the new prospect clients prior opening the account.</w:t>
      </w:r>
    </w:p>
    <w:p w:rsidR="00206F07" w:rsidRDefault="00376905" w:rsidP="00A42AB7">
      <w:pPr>
        <w:pStyle w:val="ListParagraph"/>
        <w:numPr>
          <w:ilvl w:val="0"/>
          <w:numId w:val="19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Monitor all the transactions related to High Risk clients.</w:t>
      </w:r>
    </w:p>
    <w:p w:rsidR="00376905" w:rsidRDefault="00A277AA" w:rsidP="00A42AB7">
      <w:pPr>
        <w:pStyle w:val="ListParagraph"/>
        <w:numPr>
          <w:ilvl w:val="0"/>
          <w:numId w:val="19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</w:rPr>
        <w:lastRenderedPageBreak/>
        <w:t xml:space="preserve">Review transactions received from payments department (incoming and outgoing payment orders) and provide clearance on any matches highlighted by the said department.  </w:t>
      </w:r>
    </w:p>
    <w:p w:rsidR="00376905" w:rsidRDefault="00376905" w:rsidP="00376905">
      <w:pPr>
        <w:tabs>
          <w:tab w:val="left" w:pos="28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:rsidR="00376905" w:rsidRPr="00DB11B1" w:rsidRDefault="00376905" w:rsidP="00376905">
      <w:pPr>
        <w:tabs>
          <w:tab w:val="left" w:pos="2820"/>
        </w:tabs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July </w:t>
      </w:r>
      <w:r w:rsidRPr="00DB11B1">
        <w:rPr>
          <w:rFonts w:asciiTheme="minorHAnsi" w:hAnsiTheme="minorHAnsi" w:cstheme="minorHAnsi"/>
          <w:sz w:val="24"/>
          <w:szCs w:val="24"/>
        </w:rPr>
        <w:t>2011-</w:t>
      </w:r>
      <w:r>
        <w:rPr>
          <w:rFonts w:asciiTheme="minorHAnsi" w:hAnsiTheme="minorHAnsi" w:cstheme="minorHAnsi"/>
          <w:sz w:val="24"/>
          <w:szCs w:val="24"/>
        </w:rPr>
        <w:t>till Dec 2015</w:t>
      </w:r>
      <w:r w:rsidRPr="00DB11B1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Bank Med (Head Office-Ashrafieh)</w:t>
      </w:r>
    </w:p>
    <w:p w:rsidR="00376905" w:rsidRPr="00C738CC" w:rsidRDefault="00376905" w:rsidP="00376905">
      <w:pPr>
        <w:numPr>
          <w:ilvl w:val="0"/>
          <w:numId w:val="2"/>
        </w:numPr>
        <w:tabs>
          <w:tab w:val="left" w:pos="2820"/>
        </w:tabs>
        <w:spacing w:after="0" w:line="240" w:lineRule="auto"/>
        <w:ind w:left="295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Position held: </w:t>
      </w:r>
      <w:r w:rsidR="00A277AA">
        <w:rPr>
          <w:rFonts w:asciiTheme="minorHAnsi" w:hAnsiTheme="minorHAnsi" w:cstheme="minorHAnsi"/>
          <w:sz w:val="24"/>
          <w:szCs w:val="24"/>
        </w:rPr>
        <w:t>Officer at Account Opening D</w:t>
      </w:r>
      <w:r>
        <w:rPr>
          <w:rFonts w:asciiTheme="minorHAnsi" w:hAnsiTheme="minorHAnsi" w:cstheme="minorHAnsi"/>
          <w:sz w:val="24"/>
          <w:szCs w:val="24"/>
        </w:rPr>
        <w:t>epartment (</w:t>
      </w:r>
      <w:r w:rsidR="00A277AA">
        <w:rPr>
          <w:rFonts w:asciiTheme="minorHAnsi" w:hAnsiTheme="minorHAnsi" w:cstheme="minorHAnsi"/>
          <w:b/>
          <w:bCs/>
          <w:sz w:val="24"/>
          <w:szCs w:val="24"/>
        </w:rPr>
        <w:t>Branch N</w:t>
      </w:r>
      <w:r>
        <w:rPr>
          <w:rFonts w:asciiTheme="minorHAnsi" w:hAnsiTheme="minorHAnsi" w:cstheme="minorHAnsi"/>
          <w:b/>
          <w:bCs/>
          <w:sz w:val="24"/>
          <w:szCs w:val="24"/>
        </w:rPr>
        <w:t>etwork</w:t>
      </w:r>
      <w:r>
        <w:rPr>
          <w:rFonts w:asciiTheme="minorHAnsi" w:hAnsiTheme="minorHAnsi" w:cstheme="minorHAnsi"/>
          <w:sz w:val="24"/>
          <w:szCs w:val="24"/>
        </w:rPr>
        <w:t>)</w:t>
      </w:r>
    </w:p>
    <w:p w:rsidR="00376905" w:rsidRDefault="00376905" w:rsidP="00376905">
      <w:pPr>
        <w:spacing w:after="0" w:line="240" w:lineRule="auto"/>
        <w:ind w:right="-846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</w:pPr>
      <w:r w:rsidRPr="00DB11B1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</w:rPr>
        <w:t>Duties &amp; Responsibilities</w:t>
      </w:r>
      <w:r w:rsidRPr="00DB11B1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>:</w:t>
      </w:r>
    </w:p>
    <w:p w:rsidR="00376905" w:rsidRDefault="00376905" w:rsidP="00376905">
      <w:pPr>
        <w:spacing w:after="0" w:line="240" w:lineRule="auto"/>
        <w:ind w:right="-846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</w:pPr>
    </w:p>
    <w:p w:rsidR="00376905" w:rsidRPr="00376905" w:rsidRDefault="00376905" w:rsidP="00376905">
      <w:pPr>
        <w:pStyle w:val="ListParagraph"/>
        <w:numPr>
          <w:ilvl w:val="0"/>
          <w:numId w:val="13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Controlling all branches in Lebanon, </w:t>
      </w:r>
      <w:r w:rsidR="002618C8"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regarding new</w:t>
      </w: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opened accounts</w:t>
      </w:r>
      <w:r w:rsidR="00A277AA">
        <w:rPr>
          <w:rFonts w:asciiTheme="minorHAnsi" w:eastAsia="Arial Unicode MS" w:hAnsiTheme="minorHAnsi" w:cstheme="minorHAnsi"/>
          <w:color w:val="000000"/>
          <w:sz w:val="24"/>
          <w:szCs w:val="24"/>
        </w:rPr>
        <w:t>.</w:t>
      </w:r>
    </w:p>
    <w:p w:rsidR="00376905" w:rsidRPr="00376905" w:rsidRDefault="00376905" w:rsidP="00376905">
      <w:pPr>
        <w:pStyle w:val="ListParagraph"/>
        <w:numPr>
          <w:ilvl w:val="0"/>
          <w:numId w:val="13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Collaborating with other departments for enhancing performance quality</w:t>
      </w:r>
      <w:r w:rsidR="00A277AA">
        <w:rPr>
          <w:rFonts w:asciiTheme="minorHAnsi" w:eastAsia="Arial Unicode MS" w:hAnsiTheme="minorHAnsi" w:cstheme="minorHAnsi"/>
          <w:color w:val="000000"/>
          <w:sz w:val="24"/>
          <w:szCs w:val="24"/>
        </w:rPr>
        <w:t>.</w:t>
      </w:r>
    </w:p>
    <w:p w:rsidR="00376905" w:rsidRPr="00376905" w:rsidRDefault="00376905" w:rsidP="00376905">
      <w:pPr>
        <w:pStyle w:val="ListParagraph"/>
        <w:numPr>
          <w:ilvl w:val="0"/>
          <w:numId w:val="13"/>
        </w:num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376905">
        <w:rPr>
          <w:rFonts w:asciiTheme="minorHAnsi" w:eastAsia="Arial Unicode MS" w:hAnsiTheme="minorHAnsi" w:cstheme="minorHAnsi"/>
          <w:color w:val="000000"/>
          <w:sz w:val="24"/>
          <w:szCs w:val="24"/>
        </w:rPr>
        <w:t>Developing relationships with customers via meetings, phone calls and Email</w:t>
      </w:r>
      <w:r w:rsidR="00A277AA">
        <w:rPr>
          <w:rFonts w:asciiTheme="minorHAnsi" w:eastAsia="Arial Unicode MS" w:hAnsiTheme="minorHAnsi" w:cstheme="minorHAnsi"/>
          <w:color w:val="000000"/>
          <w:sz w:val="24"/>
          <w:szCs w:val="24"/>
        </w:rPr>
        <w:t>.</w:t>
      </w:r>
    </w:p>
    <w:p w:rsidR="00376905" w:rsidRDefault="00376905" w:rsidP="00376905">
      <w:p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</w:p>
    <w:p w:rsidR="005118CE" w:rsidRDefault="005118CE" w:rsidP="00376905">
      <w:pPr>
        <w:spacing w:after="0" w:line="240" w:lineRule="auto"/>
        <w:ind w:right="-846"/>
        <w:rPr>
          <w:rFonts w:asciiTheme="minorHAnsi" w:eastAsia="Arial Unicode MS" w:hAnsiTheme="minorHAnsi" w:cstheme="minorHAnsi"/>
          <w:color w:val="000000"/>
          <w:sz w:val="24"/>
          <w:szCs w:val="24"/>
        </w:rPr>
      </w:pPr>
    </w:p>
    <w:p w:rsidR="002B570E" w:rsidRPr="00DB11B1" w:rsidRDefault="002B570E" w:rsidP="002B570E">
      <w:pPr>
        <w:tabs>
          <w:tab w:val="left" w:pos="2820"/>
        </w:tabs>
        <w:spacing w:after="120"/>
        <w:rPr>
          <w:rFonts w:asciiTheme="minorHAnsi" w:hAnsiTheme="minorHAnsi" w:cstheme="minorHAnsi"/>
          <w:b/>
          <w:bCs/>
          <w:sz w:val="28"/>
          <w:szCs w:val="28"/>
          <w:u w:val="thick"/>
        </w:rPr>
      </w:pPr>
      <w:r>
        <w:rPr>
          <w:rFonts w:asciiTheme="minorHAnsi" w:hAnsiTheme="minorHAnsi" w:cstheme="minorHAnsi"/>
          <w:b/>
          <w:bCs/>
          <w:sz w:val="28"/>
          <w:szCs w:val="28"/>
          <w:u w:val="thick"/>
        </w:rPr>
        <w:t>Trainings</w:t>
      </w:r>
      <w:r w:rsidRPr="00DB11B1">
        <w:rPr>
          <w:rFonts w:asciiTheme="minorHAnsi" w:hAnsiTheme="minorHAnsi" w:cstheme="minorHAnsi"/>
          <w:b/>
          <w:bCs/>
          <w:sz w:val="28"/>
          <w:szCs w:val="28"/>
          <w:u w:val="thick"/>
        </w:rPr>
        <w:t>______________________________________________________________</w:t>
      </w:r>
      <w:r>
        <w:rPr>
          <w:rFonts w:asciiTheme="minorHAnsi" w:hAnsiTheme="minorHAnsi" w:cstheme="minorHAnsi"/>
          <w:b/>
          <w:bCs/>
          <w:sz w:val="28"/>
          <w:szCs w:val="28"/>
          <w:u w:val="thick"/>
        </w:rPr>
        <w:t xml:space="preserve"> </w:t>
      </w:r>
    </w:p>
    <w:p w:rsidR="005118CE" w:rsidRDefault="005118CE" w:rsidP="00376905">
      <w:pPr>
        <w:spacing w:after="0" w:line="240" w:lineRule="auto"/>
        <w:ind w:right="-846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</w:pPr>
    </w:p>
    <w:p w:rsidR="005118CE" w:rsidRDefault="005118CE" w:rsidP="005118CE">
      <w:pPr>
        <w:tabs>
          <w:tab w:val="left" w:pos="282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2019:                     Global sanctions webinar (J.P Morgan).</w:t>
      </w:r>
    </w:p>
    <w:p w:rsidR="005118CE" w:rsidRDefault="005118CE" w:rsidP="005118CE">
      <w:pPr>
        <w:tabs>
          <w:tab w:val="left" w:pos="282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2019:                     Real case studies in Money laundering at Association of banks in Lebanon premises.</w:t>
      </w:r>
    </w:p>
    <w:p w:rsidR="005118CE" w:rsidRDefault="005118CE" w:rsidP="005118CE">
      <w:pPr>
        <w:tabs>
          <w:tab w:val="left" w:pos="282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2018-2019:           In House training (FATCA, CRS, AML).</w:t>
      </w:r>
    </w:p>
    <w:p w:rsidR="005118CE" w:rsidRDefault="005118CE" w:rsidP="005118CE">
      <w:pPr>
        <w:tabs>
          <w:tab w:val="left" w:pos="282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2018</w:t>
      </w:r>
      <w:r w:rsidR="002D6051">
        <w:rPr>
          <w:rFonts w:asciiTheme="minorHAnsi" w:hAnsiTheme="minorHAnsi" w:cstheme="minorHAnsi"/>
          <w:sz w:val="24"/>
          <w:szCs w:val="24"/>
        </w:rPr>
        <w:t xml:space="preserve">-2019:           </w:t>
      </w:r>
      <w:r>
        <w:rPr>
          <w:rFonts w:asciiTheme="minorHAnsi" w:hAnsiTheme="minorHAnsi" w:cstheme="minorHAnsi"/>
          <w:sz w:val="24"/>
          <w:szCs w:val="24"/>
        </w:rPr>
        <w:t>Attending several webinars on AML/CFT (ACAMS).</w:t>
      </w:r>
    </w:p>
    <w:p w:rsidR="002B570E" w:rsidRPr="00206F07" w:rsidRDefault="002B570E" w:rsidP="002B570E">
      <w:pPr>
        <w:tabs>
          <w:tab w:val="left" w:pos="282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206F07">
        <w:rPr>
          <w:rFonts w:asciiTheme="minorHAnsi" w:hAnsiTheme="minorHAnsi" w:cstheme="minorHAnsi"/>
          <w:sz w:val="24"/>
          <w:szCs w:val="24"/>
        </w:rPr>
        <w:t>2011:                     Trainee Auditor and Accountant- Sidani Company, Lebanon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5118CE" w:rsidRPr="002B570E" w:rsidRDefault="002B570E" w:rsidP="002B570E">
      <w:pPr>
        <w:tabs>
          <w:tab w:val="left" w:pos="282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206F07">
        <w:rPr>
          <w:rFonts w:asciiTheme="minorHAnsi" w:hAnsiTheme="minorHAnsi" w:cstheme="minorHAnsi"/>
          <w:sz w:val="24"/>
          <w:szCs w:val="24"/>
        </w:rPr>
        <w:t>2010:                     Trainee Customer service-Teller– Arab Finance House bank, Lebanon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06F0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D6CC1" w:rsidRDefault="00ED6CC1" w:rsidP="00A55027">
      <w:pPr>
        <w:spacing w:after="0" w:line="240" w:lineRule="auto"/>
        <w:ind w:right="-846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</w:pPr>
    </w:p>
    <w:p w:rsidR="00084E9E" w:rsidRPr="00DB11B1" w:rsidRDefault="00084E9E" w:rsidP="0003406D">
      <w:pPr>
        <w:tabs>
          <w:tab w:val="left" w:pos="2820"/>
        </w:tabs>
        <w:spacing w:after="120"/>
        <w:rPr>
          <w:rFonts w:asciiTheme="minorHAnsi" w:hAnsiTheme="minorHAnsi" w:cstheme="minorHAnsi"/>
          <w:b/>
          <w:bCs/>
          <w:sz w:val="28"/>
          <w:szCs w:val="28"/>
          <w:u w:val="thick"/>
        </w:rPr>
      </w:pPr>
      <w:r w:rsidRPr="00DB11B1">
        <w:rPr>
          <w:rFonts w:asciiTheme="minorHAnsi" w:hAnsiTheme="minorHAnsi" w:cstheme="minorHAnsi"/>
          <w:b/>
          <w:bCs/>
          <w:sz w:val="28"/>
          <w:szCs w:val="28"/>
          <w:u w:val="thick"/>
        </w:rPr>
        <w:t>Languages______________________________________________________________</w:t>
      </w:r>
    </w:p>
    <w:p w:rsidR="00084E9E" w:rsidRPr="00DB11B1" w:rsidRDefault="00084E9E" w:rsidP="00BE4693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  <w:sz w:val="23"/>
          <w:szCs w:val="23"/>
          <w:lang w:val="en-GB"/>
        </w:rPr>
      </w:pPr>
      <w:r w:rsidRPr="00CB7AC5">
        <w:rPr>
          <w:rFonts w:asciiTheme="minorHAnsi" w:hAnsiTheme="minorHAnsi" w:cstheme="minorHAnsi"/>
          <w:b/>
          <w:bCs/>
          <w:sz w:val="22"/>
          <w:szCs w:val="22"/>
          <w:lang w:val="en-GB"/>
        </w:rPr>
        <w:t>Arabic</w:t>
      </w:r>
      <w:r w:rsidRPr="00DB11B1">
        <w:rPr>
          <w:rFonts w:asciiTheme="minorHAnsi" w:hAnsiTheme="minorHAnsi" w:cstheme="minorHAnsi"/>
          <w:sz w:val="23"/>
          <w:szCs w:val="23"/>
          <w:lang w:val="en-GB"/>
        </w:rPr>
        <w:t xml:space="preserve">: Excellent Oral, Written and Typing Communications. </w:t>
      </w:r>
    </w:p>
    <w:p w:rsidR="00084E9E" w:rsidRPr="00DB11B1" w:rsidRDefault="00084E9E" w:rsidP="00BE4693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  <w:sz w:val="23"/>
          <w:szCs w:val="23"/>
          <w:lang w:val="en-GB"/>
        </w:rPr>
      </w:pPr>
      <w:r w:rsidRPr="00CB7AC5">
        <w:rPr>
          <w:rFonts w:asciiTheme="majorHAnsi" w:hAnsiTheme="majorHAnsi"/>
          <w:b/>
          <w:bCs/>
          <w:sz w:val="22"/>
          <w:szCs w:val="22"/>
        </w:rPr>
        <w:t>English</w:t>
      </w:r>
      <w:r w:rsidR="00661E12">
        <w:rPr>
          <w:rFonts w:asciiTheme="minorHAnsi" w:hAnsiTheme="minorHAnsi" w:cstheme="minorHAnsi"/>
        </w:rPr>
        <w:t xml:space="preserve">: Excellent Oral, </w:t>
      </w:r>
      <w:proofErr w:type="spellStart"/>
      <w:r w:rsidR="00661E12">
        <w:rPr>
          <w:rFonts w:asciiTheme="minorHAnsi" w:hAnsiTheme="minorHAnsi" w:cstheme="minorHAnsi"/>
        </w:rPr>
        <w:t>Wri</w:t>
      </w:r>
      <w:r w:rsidR="00C43988">
        <w:rPr>
          <w:rFonts w:asciiTheme="minorHAnsi" w:hAnsiTheme="minorHAnsi" w:cstheme="minorHAnsi"/>
        </w:rPr>
        <w:t>tten</w:t>
      </w:r>
      <w:proofErr w:type="spellEnd"/>
      <w:r w:rsidRPr="00DB11B1">
        <w:rPr>
          <w:rFonts w:asciiTheme="minorHAnsi" w:hAnsiTheme="minorHAnsi" w:cstheme="minorHAnsi"/>
        </w:rPr>
        <w:t xml:space="preserve"> and </w:t>
      </w:r>
      <w:proofErr w:type="spellStart"/>
      <w:r w:rsidRPr="00DB11B1">
        <w:rPr>
          <w:rFonts w:asciiTheme="minorHAnsi" w:hAnsiTheme="minorHAnsi" w:cstheme="minorHAnsi"/>
        </w:rPr>
        <w:t>Typing</w:t>
      </w:r>
      <w:proofErr w:type="spellEnd"/>
      <w:r w:rsidRPr="00DB11B1">
        <w:rPr>
          <w:rFonts w:asciiTheme="minorHAnsi" w:hAnsiTheme="minorHAnsi" w:cstheme="minorHAnsi"/>
        </w:rPr>
        <w:t xml:space="preserve"> Communications. </w:t>
      </w:r>
    </w:p>
    <w:p w:rsidR="00084E9E" w:rsidRPr="00DB11B1" w:rsidRDefault="00084E9E" w:rsidP="00BE4693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  <w:sz w:val="23"/>
          <w:szCs w:val="23"/>
          <w:lang w:val="en-GB"/>
        </w:rPr>
      </w:pPr>
      <w:r w:rsidRPr="00DB11B1">
        <w:rPr>
          <w:rFonts w:asciiTheme="minorHAnsi" w:hAnsiTheme="minorHAnsi" w:cstheme="minorHAnsi"/>
          <w:b/>
          <w:bCs/>
          <w:sz w:val="23"/>
          <w:szCs w:val="23"/>
          <w:lang w:val="en-GB"/>
        </w:rPr>
        <w:t>French</w:t>
      </w:r>
      <w:r w:rsidRPr="00DB11B1">
        <w:rPr>
          <w:rFonts w:asciiTheme="minorHAnsi" w:hAnsiTheme="minorHAnsi" w:cstheme="minorHAnsi"/>
          <w:sz w:val="23"/>
          <w:szCs w:val="23"/>
          <w:lang w:val="en-GB"/>
        </w:rPr>
        <w:t>: Excellent Oral, Written and Typing Communications.</w:t>
      </w:r>
    </w:p>
    <w:p w:rsidR="002055C7" w:rsidRDefault="002055C7" w:rsidP="0003406D">
      <w:pPr>
        <w:tabs>
          <w:tab w:val="left" w:pos="2820"/>
        </w:tabs>
        <w:spacing w:after="120"/>
        <w:rPr>
          <w:rFonts w:asciiTheme="minorHAnsi" w:hAnsiTheme="minorHAnsi" w:cstheme="minorHAnsi"/>
          <w:b/>
          <w:bCs/>
          <w:sz w:val="28"/>
          <w:szCs w:val="28"/>
          <w:u w:val="thick"/>
        </w:rPr>
      </w:pPr>
    </w:p>
    <w:p w:rsidR="00084E9E" w:rsidRPr="00DB11B1" w:rsidRDefault="00084E9E" w:rsidP="0003406D">
      <w:pPr>
        <w:tabs>
          <w:tab w:val="left" w:pos="2820"/>
        </w:tabs>
        <w:spacing w:after="120"/>
        <w:rPr>
          <w:rFonts w:asciiTheme="minorHAnsi" w:hAnsiTheme="minorHAnsi" w:cstheme="minorHAnsi"/>
          <w:b/>
          <w:bCs/>
          <w:sz w:val="28"/>
          <w:szCs w:val="28"/>
          <w:u w:val="thick"/>
        </w:rPr>
      </w:pPr>
      <w:r w:rsidRPr="00DB11B1">
        <w:rPr>
          <w:rFonts w:asciiTheme="minorHAnsi" w:hAnsiTheme="minorHAnsi" w:cstheme="minorHAnsi"/>
          <w:b/>
          <w:bCs/>
          <w:sz w:val="28"/>
          <w:szCs w:val="28"/>
          <w:u w:val="thick"/>
        </w:rPr>
        <w:t>Skills__________________________________________________________________</w:t>
      </w:r>
    </w:p>
    <w:p w:rsidR="00084E9E" w:rsidRPr="00DB11B1" w:rsidRDefault="00084E9E" w:rsidP="00BE4693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  <w:lang w:val="en-GB"/>
        </w:rPr>
      </w:pPr>
      <w:r w:rsidRPr="00DB11B1">
        <w:rPr>
          <w:rFonts w:asciiTheme="minorHAnsi" w:hAnsiTheme="minorHAnsi" w:cstheme="minorHAnsi"/>
          <w:lang w:val="en-GB"/>
        </w:rPr>
        <w:t>Excellent knowledge of using computer applications ( i.e. Microsoft )</w:t>
      </w:r>
    </w:p>
    <w:p w:rsidR="00084E9E" w:rsidRPr="00DB11B1" w:rsidRDefault="00084E9E" w:rsidP="00BE4693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  <w:lang w:val="en-GB"/>
        </w:rPr>
      </w:pPr>
      <w:r w:rsidRPr="00DB11B1">
        <w:rPr>
          <w:rFonts w:asciiTheme="minorHAnsi" w:hAnsiTheme="minorHAnsi" w:cstheme="minorHAnsi"/>
          <w:lang w:val="en-GB"/>
        </w:rPr>
        <w:t>Good filing and organizational skills</w:t>
      </w:r>
    </w:p>
    <w:p w:rsidR="00084E9E" w:rsidRPr="00DB11B1" w:rsidRDefault="00084E9E" w:rsidP="00BE4693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  <w:lang w:val="en-GB"/>
        </w:rPr>
      </w:pPr>
      <w:r w:rsidRPr="00DB11B1">
        <w:rPr>
          <w:rFonts w:asciiTheme="minorHAnsi" w:hAnsiTheme="minorHAnsi" w:cstheme="minorHAnsi"/>
          <w:lang w:val="en-GB"/>
        </w:rPr>
        <w:t>Experience in handling confidential paperwork</w:t>
      </w:r>
    </w:p>
    <w:p w:rsidR="00084E9E" w:rsidRPr="00DB11B1" w:rsidRDefault="00084E9E" w:rsidP="00F01701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  <w:lang w:val="en-GB"/>
        </w:rPr>
      </w:pPr>
      <w:r w:rsidRPr="00DB11B1">
        <w:rPr>
          <w:rFonts w:asciiTheme="minorHAnsi" w:hAnsiTheme="minorHAnsi" w:cstheme="minorHAnsi"/>
          <w:lang w:val="en-GB"/>
        </w:rPr>
        <w:t>Good customer-relations background</w:t>
      </w:r>
    </w:p>
    <w:p w:rsidR="00F01701" w:rsidRPr="00DB11B1" w:rsidRDefault="00F01701" w:rsidP="00F01701">
      <w:pPr>
        <w:pStyle w:val="NormalWeb"/>
        <w:spacing w:after="0"/>
        <w:ind w:left="360"/>
        <w:rPr>
          <w:rFonts w:asciiTheme="minorHAnsi" w:hAnsiTheme="minorHAnsi" w:cstheme="minorHAnsi"/>
          <w:lang w:val="en-GB"/>
        </w:rPr>
      </w:pPr>
    </w:p>
    <w:p w:rsidR="00C50C62" w:rsidRPr="00DB11B1" w:rsidRDefault="00084E9E" w:rsidP="00C50C62">
      <w:pPr>
        <w:tabs>
          <w:tab w:val="left" w:pos="2820"/>
        </w:tabs>
        <w:spacing w:after="120"/>
        <w:rPr>
          <w:rFonts w:asciiTheme="minorHAnsi" w:hAnsiTheme="minorHAnsi" w:cstheme="minorHAnsi"/>
          <w:b/>
          <w:bCs/>
          <w:sz w:val="28"/>
          <w:szCs w:val="28"/>
          <w:u w:val="thick"/>
        </w:rPr>
      </w:pPr>
      <w:r w:rsidRPr="00DB11B1">
        <w:rPr>
          <w:rFonts w:asciiTheme="minorHAnsi" w:hAnsiTheme="minorHAnsi" w:cstheme="minorHAnsi"/>
          <w:b/>
          <w:sz w:val="28"/>
          <w:szCs w:val="28"/>
          <w:u w:val="thick"/>
        </w:rPr>
        <w:t>Referenc</w:t>
      </w:r>
      <w:r w:rsidR="00C50C62" w:rsidRPr="00DB11B1">
        <w:rPr>
          <w:rFonts w:asciiTheme="minorHAnsi" w:hAnsiTheme="minorHAnsi" w:cstheme="minorHAnsi"/>
          <w:b/>
          <w:sz w:val="28"/>
          <w:szCs w:val="28"/>
          <w:u w:val="thick"/>
        </w:rPr>
        <w:t>e</w:t>
      </w:r>
      <w:r w:rsidR="00C50C62" w:rsidRPr="00DB11B1">
        <w:rPr>
          <w:rFonts w:asciiTheme="minorHAnsi" w:hAnsiTheme="minorHAnsi" w:cstheme="minorHAnsi"/>
          <w:b/>
          <w:bCs/>
          <w:sz w:val="28"/>
          <w:szCs w:val="28"/>
          <w:u w:val="thick"/>
        </w:rPr>
        <w:t>______________________________________________________________</w:t>
      </w:r>
    </w:p>
    <w:p w:rsidR="00084E9E" w:rsidRPr="00DB11B1" w:rsidRDefault="00376905" w:rsidP="00C50C62">
      <w:pPr>
        <w:tabs>
          <w:tab w:val="left" w:pos="2820"/>
        </w:tabs>
        <w:spacing w:after="12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</w:rPr>
        <w:t>Available</w:t>
      </w:r>
      <w:r w:rsidR="00084E9E" w:rsidRPr="00DB11B1">
        <w:rPr>
          <w:rFonts w:asciiTheme="minorHAnsi" w:hAnsiTheme="minorHAnsi" w:cstheme="minorHAnsi"/>
        </w:rPr>
        <w:t xml:space="preserve"> upon request</w:t>
      </w:r>
      <w:r w:rsidR="00C50C62" w:rsidRPr="00DB11B1">
        <w:rPr>
          <w:rFonts w:asciiTheme="minorHAnsi" w:hAnsiTheme="minorHAnsi" w:cstheme="minorHAnsi"/>
        </w:rPr>
        <w:t>.</w:t>
      </w:r>
    </w:p>
    <w:sectPr w:rsidR="00084E9E" w:rsidRPr="00DB11B1" w:rsidSect="00BE4693">
      <w:pgSz w:w="12240" w:h="15840"/>
      <w:pgMar w:top="719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69" w:rsidRDefault="00E56569" w:rsidP="00ED7A0E">
      <w:pPr>
        <w:spacing w:after="0" w:line="240" w:lineRule="auto"/>
      </w:pPr>
      <w:r>
        <w:separator/>
      </w:r>
    </w:p>
  </w:endnote>
  <w:endnote w:type="continuationSeparator" w:id="0">
    <w:p w:rsidR="00E56569" w:rsidRDefault="00E56569" w:rsidP="00ED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69" w:rsidRDefault="00E56569" w:rsidP="00ED7A0E">
      <w:pPr>
        <w:spacing w:after="0" w:line="240" w:lineRule="auto"/>
      </w:pPr>
      <w:r>
        <w:separator/>
      </w:r>
    </w:p>
  </w:footnote>
  <w:footnote w:type="continuationSeparator" w:id="0">
    <w:p w:rsidR="00E56569" w:rsidRDefault="00E56569" w:rsidP="00ED7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BED"/>
    <w:multiLevelType w:val="hybridMultilevel"/>
    <w:tmpl w:val="83C8F8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31578"/>
    <w:multiLevelType w:val="hybridMultilevel"/>
    <w:tmpl w:val="8E0A77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55F5A"/>
    <w:multiLevelType w:val="hybridMultilevel"/>
    <w:tmpl w:val="E890633E"/>
    <w:lvl w:ilvl="0" w:tplc="DCEE27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50213"/>
    <w:multiLevelType w:val="hybridMultilevel"/>
    <w:tmpl w:val="A2AE57E2"/>
    <w:lvl w:ilvl="0" w:tplc="040C000B">
      <w:start w:val="1"/>
      <w:numFmt w:val="bullet"/>
      <w:lvlText w:val="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4">
    <w:nsid w:val="224329A1"/>
    <w:multiLevelType w:val="multilevel"/>
    <w:tmpl w:val="A2AE57E2"/>
    <w:lvl w:ilvl="0">
      <w:start w:val="1"/>
      <w:numFmt w:val="bullet"/>
      <w:lvlText w:val="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5">
    <w:nsid w:val="28C41BC5"/>
    <w:multiLevelType w:val="hybridMultilevel"/>
    <w:tmpl w:val="9392F5E4"/>
    <w:lvl w:ilvl="0" w:tplc="DDF0EA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5F5087"/>
    <w:multiLevelType w:val="hybridMultilevel"/>
    <w:tmpl w:val="FD2ABC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6079C"/>
    <w:multiLevelType w:val="hybridMultilevel"/>
    <w:tmpl w:val="43D48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86610"/>
    <w:multiLevelType w:val="multilevel"/>
    <w:tmpl w:val="9392F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5307BFA"/>
    <w:multiLevelType w:val="hybridMultilevel"/>
    <w:tmpl w:val="D4264B1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B">
      <w:start w:val="1"/>
      <w:numFmt w:val="bullet"/>
      <w:lvlText w:val=""/>
      <w:lvlJc w:val="left"/>
      <w:pPr>
        <w:tabs>
          <w:tab w:val="num" w:pos="-1515"/>
        </w:tabs>
        <w:ind w:left="-151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795"/>
        </w:tabs>
        <w:ind w:left="-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75"/>
        </w:tabs>
        <w:ind w:left="-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</w:abstractNum>
  <w:abstractNum w:abstractNumId="10">
    <w:nsid w:val="4AE858F0"/>
    <w:multiLevelType w:val="hybridMultilevel"/>
    <w:tmpl w:val="94DC488E"/>
    <w:lvl w:ilvl="0" w:tplc="5866D85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E1183"/>
    <w:multiLevelType w:val="hybridMultilevel"/>
    <w:tmpl w:val="E9E497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42826"/>
    <w:multiLevelType w:val="hybridMultilevel"/>
    <w:tmpl w:val="E54064B6"/>
    <w:lvl w:ilvl="0" w:tplc="0409000B">
      <w:start w:val="1"/>
      <w:numFmt w:val="bullet"/>
      <w:lvlText w:val=""/>
      <w:lvlJc w:val="left"/>
      <w:pPr>
        <w:ind w:left="32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3">
    <w:nsid w:val="5A9E192B"/>
    <w:multiLevelType w:val="multilevel"/>
    <w:tmpl w:val="D4264B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-1515"/>
        </w:tabs>
        <w:ind w:left="-151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-795"/>
        </w:tabs>
        <w:ind w:left="-7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75"/>
        </w:tabs>
        <w:ind w:left="-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</w:abstractNum>
  <w:abstractNum w:abstractNumId="14">
    <w:nsid w:val="60684B67"/>
    <w:multiLevelType w:val="hybridMultilevel"/>
    <w:tmpl w:val="C6E4D4D0"/>
    <w:lvl w:ilvl="0" w:tplc="0409000B">
      <w:start w:val="1"/>
      <w:numFmt w:val="bullet"/>
      <w:lvlText w:val=""/>
      <w:lvlJc w:val="left"/>
      <w:pPr>
        <w:ind w:left="2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5">
    <w:nsid w:val="6B52089E"/>
    <w:multiLevelType w:val="hybridMultilevel"/>
    <w:tmpl w:val="96EEAEF6"/>
    <w:lvl w:ilvl="0" w:tplc="0409000B">
      <w:start w:val="1"/>
      <w:numFmt w:val="bullet"/>
      <w:lvlText w:val=""/>
      <w:lvlJc w:val="left"/>
      <w:pPr>
        <w:ind w:left="27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6">
    <w:nsid w:val="74386AC7"/>
    <w:multiLevelType w:val="hybridMultilevel"/>
    <w:tmpl w:val="65444786"/>
    <w:lvl w:ilvl="0" w:tplc="040C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17">
    <w:nsid w:val="7B762F2E"/>
    <w:multiLevelType w:val="hybridMultilevel"/>
    <w:tmpl w:val="80C44F94"/>
    <w:lvl w:ilvl="0" w:tplc="0409000B">
      <w:start w:val="1"/>
      <w:numFmt w:val="bullet"/>
      <w:lvlText w:val=""/>
      <w:lvlJc w:val="left"/>
      <w:pPr>
        <w:ind w:left="3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8">
    <w:nsid w:val="7E4F7B76"/>
    <w:multiLevelType w:val="hybridMultilevel"/>
    <w:tmpl w:val="54546C92"/>
    <w:lvl w:ilvl="0" w:tplc="088AFE2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13"/>
  </w:num>
  <w:num w:numId="8">
    <w:abstractNumId w:val="18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1"/>
  </w:num>
  <w:num w:numId="14">
    <w:abstractNumId w:val="7"/>
  </w:num>
  <w:num w:numId="15">
    <w:abstractNumId w:val="17"/>
  </w:num>
  <w:num w:numId="16">
    <w:abstractNumId w:val="12"/>
  </w:num>
  <w:num w:numId="17">
    <w:abstractNumId w:val="15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0E"/>
    <w:rsid w:val="00031E7F"/>
    <w:rsid w:val="0003406D"/>
    <w:rsid w:val="0006110B"/>
    <w:rsid w:val="00065BA5"/>
    <w:rsid w:val="000769C2"/>
    <w:rsid w:val="00077B3F"/>
    <w:rsid w:val="00084E9E"/>
    <w:rsid w:val="000C0C11"/>
    <w:rsid w:val="00110D99"/>
    <w:rsid w:val="001973EC"/>
    <w:rsid w:val="0019775B"/>
    <w:rsid w:val="001E3823"/>
    <w:rsid w:val="001F3FF2"/>
    <w:rsid w:val="001F58E5"/>
    <w:rsid w:val="001F5B18"/>
    <w:rsid w:val="00201217"/>
    <w:rsid w:val="002055C7"/>
    <w:rsid w:val="00206F07"/>
    <w:rsid w:val="00243D8C"/>
    <w:rsid w:val="002458E5"/>
    <w:rsid w:val="002465D9"/>
    <w:rsid w:val="002568DA"/>
    <w:rsid w:val="002618C8"/>
    <w:rsid w:val="0028032C"/>
    <w:rsid w:val="0029022F"/>
    <w:rsid w:val="002B465C"/>
    <w:rsid w:val="002B570E"/>
    <w:rsid w:val="002C531E"/>
    <w:rsid w:val="002D3805"/>
    <w:rsid w:val="002D6051"/>
    <w:rsid w:val="00320930"/>
    <w:rsid w:val="00371BFA"/>
    <w:rsid w:val="00376905"/>
    <w:rsid w:val="003C5D93"/>
    <w:rsid w:val="003D6EB3"/>
    <w:rsid w:val="003E4574"/>
    <w:rsid w:val="003E731F"/>
    <w:rsid w:val="003F0F70"/>
    <w:rsid w:val="00410354"/>
    <w:rsid w:val="00426742"/>
    <w:rsid w:val="00495A50"/>
    <w:rsid w:val="004B2A46"/>
    <w:rsid w:val="004C34B6"/>
    <w:rsid w:val="004F76AE"/>
    <w:rsid w:val="005118CE"/>
    <w:rsid w:val="0054681E"/>
    <w:rsid w:val="0058251A"/>
    <w:rsid w:val="00593EAC"/>
    <w:rsid w:val="005F67FE"/>
    <w:rsid w:val="005F7EBA"/>
    <w:rsid w:val="006263CC"/>
    <w:rsid w:val="006527E6"/>
    <w:rsid w:val="00661E12"/>
    <w:rsid w:val="00671703"/>
    <w:rsid w:val="006C75C2"/>
    <w:rsid w:val="006D6AB7"/>
    <w:rsid w:val="00705C36"/>
    <w:rsid w:val="00717F40"/>
    <w:rsid w:val="00727A5B"/>
    <w:rsid w:val="00741A5B"/>
    <w:rsid w:val="0075487F"/>
    <w:rsid w:val="0075699E"/>
    <w:rsid w:val="00773D83"/>
    <w:rsid w:val="007A0B38"/>
    <w:rsid w:val="007B74C5"/>
    <w:rsid w:val="007B7750"/>
    <w:rsid w:val="007C6862"/>
    <w:rsid w:val="007D7428"/>
    <w:rsid w:val="007F3A9C"/>
    <w:rsid w:val="007F4134"/>
    <w:rsid w:val="00803B84"/>
    <w:rsid w:val="00822BDA"/>
    <w:rsid w:val="008277C3"/>
    <w:rsid w:val="00871386"/>
    <w:rsid w:val="008806C4"/>
    <w:rsid w:val="00882240"/>
    <w:rsid w:val="00894673"/>
    <w:rsid w:val="008A3354"/>
    <w:rsid w:val="008F61A4"/>
    <w:rsid w:val="00915ADB"/>
    <w:rsid w:val="0093418D"/>
    <w:rsid w:val="00983AD1"/>
    <w:rsid w:val="009A16E2"/>
    <w:rsid w:val="009D5B5E"/>
    <w:rsid w:val="009D783B"/>
    <w:rsid w:val="009D7EAC"/>
    <w:rsid w:val="009F72F3"/>
    <w:rsid w:val="00A04262"/>
    <w:rsid w:val="00A0717C"/>
    <w:rsid w:val="00A15630"/>
    <w:rsid w:val="00A277AA"/>
    <w:rsid w:val="00A30852"/>
    <w:rsid w:val="00A371EC"/>
    <w:rsid w:val="00A42AB7"/>
    <w:rsid w:val="00A55027"/>
    <w:rsid w:val="00A76F1A"/>
    <w:rsid w:val="00A81225"/>
    <w:rsid w:val="00A86149"/>
    <w:rsid w:val="00A95B42"/>
    <w:rsid w:val="00AB7975"/>
    <w:rsid w:val="00AE2722"/>
    <w:rsid w:val="00AE7FB4"/>
    <w:rsid w:val="00AF5291"/>
    <w:rsid w:val="00AF7447"/>
    <w:rsid w:val="00B00B48"/>
    <w:rsid w:val="00B62204"/>
    <w:rsid w:val="00B92782"/>
    <w:rsid w:val="00BA26BE"/>
    <w:rsid w:val="00BE4693"/>
    <w:rsid w:val="00BE60DE"/>
    <w:rsid w:val="00C30C2F"/>
    <w:rsid w:val="00C43988"/>
    <w:rsid w:val="00C50C62"/>
    <w:rsid w:val="00C52A33"/>
    <w:rsid w:val="00C738CC"/>
    <w:rsid w:val="00C76C58"/>
    <w:rsid w:val="00CA595C"/>
    <w:rsid w:val="00CA71B8"/>
    <w:rsid w:val="00CB394E"/>
    <w:rsid w:val="00CB7AC5"/>
    <w:rsid w:val="00CC3065"/>
    <w:rsid w:val="00CD4FC2"/>
    <w:rsid w:val="00CF3AA1"/>
    <w:rsid w:val="00D211C6"/>
    <w:rsid w:val="00D360C8"/>
    <w:rsid w:val="00DB11B1"/>
    <w:rsid w:val="00DF1B88"/>
    <w:rsid w:val="00E0168A"/>
    <w:rsid w:val="00E307BD"/>
    <w:rsid w:val="00E56569"/>
    <w:rsid w:val="00E6292C"/>
    <w:rsid w:val="00EA50EC"/>
    <w:rsid w:val="00ED6CC1"/>
    <w:rsid w:val="00ED7A0E"/>
    <w:rsid w:val="00EE6606"/>
    <w:rsid w:val="00F01701"/>
    <w:rsid w:val="00F040F1"/>
    <w:rsid w:val="00F07400"/>
    <w:rsid w:val="00F15900"/>
    <w:rsid w:val="00F305DA"/>
    <w:rsid w:val="00F44600"/>
    <w:rsid w:val="00F47682"/>
    <w:rsid w:val="00F9684E"/>
    <w:rsid w:val="00FA37BC"/>
    <w:rsid w:val="00FB0B11"/>
    <w:rsid w:val="00FC0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B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A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D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A0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D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A0E"/>
    <w:rPr>
      <w:rFonts w:cs="Times New Roman"/>
    </w:rPr>
  </w:style>
  <w:style w:type="character" w:styleId="Hyperlink">
    <w:name w:val="Hyperlink"/>
    <w:basedOn w:val="DefaultParagraphFont"/>
    <w:uiPriority w:val="99"/>
    <w:rsid w:val="00F0740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3406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03406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AE7FB4"/>
    <w:pPr>
      <w:ind w:left="720"/>
      <w:contextualSpacing/>
    </w:pPr>
  </w:style>
  <w:style w:type="character" w:styleId="Strong">
    <w:name w:val="Strong"/>
    <w:basedOn w:val="DefaultParagraphFont"/>
    <w:qFormat/>
    <w:locked/>
    <w:rsid w:val="00E629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B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A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D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A0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D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A0E"/>
    <w:rPr>
      <w:rFonts w:cs="Times New Roman"/>
    </w:rPr>
  </w:style>
  <w:style w:type="character" w:styleId="Hyperlink">
    <w:name w:val="Hyperlink"/>
    <w:basedOn w:val="DefaultParagraphFont"/>
    <w:uiPriority w:val="99"/>
    <w:rsid w:val="00F0740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3406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03406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AE7FB4"/>
    <w:pPr>
      <w:ind w:left="720"/>
      <w:contextualSpacing/>
    </w:pPr>
  </w:style>
  <w:style w:type="character" w:styleId="Strong">
    <w:name w:val="Strong"/>
    <w:basedOn w:val="DefaultParagraphFont"/>
    <w:qFormat/>
    <w:locked/>
    <w:rsid w:val="00E62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wan_habl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6607-D26D-4D99-A3A6-4AC54D41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Karim Mohammed Hably</vt:lpstr>
    </vt:vector>
  </TitlesOfParts>
  <Company>BankMed sal.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Karim Mohammed Hably</dc:title>
  <dc:creator>karim.hably</dc:creator>
  <cp:lastModifiedBy>Marwan Hably</cp:lastModifiedBy>
  <cp:revision>7</cp:revision>
  <cp:lastPrinted>2019-01-17T10:01:00Z</cp:lastPrinted>
  <dcterms:created xsi:type="dcterms:W3CDTF">2019-01-17T10:03:00Z</dcterms:created>
  <dcterms:modified xsi:type="dcterms:W3CDTF">2019-04-23T06:33:00Z</dcterms:modified>
</cp:coreProperties>
</file>