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3" w:lineRule="auto"/>
        <w:ind w:left="2671" w:right="240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Tarek Haitham Hijazi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2667" w:right="26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Saida, Lebanon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9" w:right="26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+961 71 496945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7" w:right="26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Tarekkhijazi@gmail.com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7" w:right="26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pos="8761"/>
        </w:tabs>
        <w:rPr/>
      </w:pPr>
      <w:r w:rsidDel="00000000" w:rsidR="00000000" w:rsidRPr="00000000">
        <w:rPr>
          <w:shd w:fill="d9d9d9" w:val="clear"/>
          <w:rtl w:val="0"/>
        </w:rPr>
        <w:t xml:space="preserve">  Personal Information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37.0" w:type="dxa"/>
        <w:jc w:val="left"/>
        <w:tblInd w:w="755.0" w:type="dxa"/>
        <w:tblLayout w:type="fixed"/>
        <w:tblLook w:val="0000"/>
      </w:tblPr>
      <w:tblGrid>
        <w:gridCol w:w="2615"/>
        <w:gridCol w:w="502"/>
        <w:gridCol w:w="2820"/>
        <w:tblGridChange w:id="0">
          <w:tblGrid>
            <w:gridCol w:w="2615"/>
            <w:gridCol w:w="502"/>
            <w:gridCol w:w="2820"/>
          </w:tblGrid>
        </w:tblGridChange>
      </w:tblGrid>
      <w:tr>
        <w:trPr>
          <w:trHeight w:val="260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Birth Date &amp; Place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Saida , August 24, 1996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Lebanese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Marital Status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Single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8761"/>
        </w:tabs>
        <w:ind w:left="1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shd w:fill="d9d9d9" w:val="clear"/>
          <w:rtl w:val="0"/>
        </w:rPr>
        <w:t xml:space="preserve">  Languages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Arabic and English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tabs>
          <w:tab w:val="left" w:pos="8761"/>
        </w:tabs>
        <w:rPr/>
      </w:pPr>
      <w:r w:rsidDel="00000000" w:rsidR="00000000" w:rsidRPr="00000000">
        <w:rPr>
          <w:shd w:fill="d9d9d9" w:val="clear"/>
          <w:rtl w:val="0"/>
        </w:rPr>
        <w:t xml:space="preserve">  Education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="276" w:lineRule="auto"/>
        <w:ind w:left="840" w:right="1474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B.E in Mechanical Engineering, </w:t>
      </w:r>
      <w:r w:rsidDel="00000000" w:rsidR="00000000" w:rsidRPr="00000000">
        <w:rPr>
          <w:sz w:val="24"/>
          <w:szCs w:val="24"/>
          <w:rtl w:val="0"/>
        </w:rPr>
        <w:t xml:space="preserve">June 2019 Beirut Arab University</w:t>
      </w:r>
    </w:p>
    <w:p w:rsidR="00000000" w:rsidDel="00000000" w:rsidP="00000000" w:rsidRDefault="00000000" w:rsidRPr="00000000" w14:paraId="0000001A">
      <w:pPr>
        <w:spacing w:before="1" w:line="276" w:lineRule="auto"/>
        <w:ind w:left="840" w:right="147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84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Lebanese Baccalaureate, Life Sciences, </w:t>
      </w:r>
      <w:r w:rsidDel="00000000" w:rsidR="00000000" w:rsidRPr="00000000">
        <w:rPr>
          <w:sz w:val="24"/>
          <w:szCs w:val="24"/>
          <w:rtl w:val="0"/>
        </w:rPr>
        <w:t xml:space="preserve">2014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tabs>
          <w:tab w:val="left" w:pos="8761"/>
        </w:tabs>
        <w:spacing w:before="0" w:lineRule="auto"/>
        <w:rPr/>
      </w:pPr>
      <w:r w:rsidDel="00000000" w:rsidR="00000000" w:rsidRPr="00000000">
        <w:rPr>
          <w:shd w:fill="d9d9d9" w:val="clear"/>
          <w:rtl w:val="0"/>
        </w:rPr>
        <w:t xml:space="preserve">  Technical Certificates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840" w:right="48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International Computer Driving License (ICDL) Certificate</w:t>
      </w:r>
      <w:r w:rsidDel="00000000" w:rsidR="00000000" w:rsidRPr="00000000">
        <w:rPr>
          <w:sz w:val="24"/>
          <w:szCs w:val="24"/>
          <w:rtl w:val="0"/>
        </w:rPr>
        <w:t xml:space="preserve">, January 2018 Beirut Arab University</w:t>
      </w:r>
    </w:p>
    <w:p w:rsidR="00000000" w:rsidDel="00000000" w:rsidP="00000000" w:rsidRDefault="00000000" w:rsidRPr="00000000" w14:paraId="00000020">
      <w:pPr>
        <w:ind w:left="840" w:right="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of Participation,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Training course on Swimming Pools Design, Operation and Maintenance, January 2017, Beirut Arab University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of Participation,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Training course on SolidWorks, January 2017, Beirut Arab University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of Participation,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Robot Sumo Competition, May 2019, Beirut Arab University</w:t>
      </w:r>
    </w:p>
    <w:tbl>
      <w:tblPr>
        <w:tblStyle w:val="Table2"/>
        <w:tblW w:w="909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96"/>
        <w:tblGridChange w:id="0">
          <w:tblGrid>
            <w:gridCol w:w="9096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pStyle w:val="Heading1"/>
              <w:tabs>
                <w:tab w:val="left" w:pos="8761"/>
              </w:tabs>
              <w:spacing w:before="0" w:lineRule="auto"/>
              <w:rPr/>
            </w:pPr>
            <w:r w:rsidDel="00000000" w:rsidR="00000000" w:rsidRPr="00000000">
              <w:rPr>
                <w:shd w:fill="d9d9d9" w:val="clear"/>
                <w:rtl w:val="0"/>
              </w:rPr>
              <w:t xml:space="preserve">Academic Projects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840" w:right="48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Air Conditioning and Refrigeration course: </w:t>
      </w:r>
      <w:r w:rsidDel="00000000" w:rsidR="00000000" w:rsidRPr="00000000">
        <w:rPr>
          <w:sz w:val="24"/>
          <w:szCs w:val="24"/>
          <w:rtl w:val="0"/>
        </w:rPr>
        <w:t xml:space="preserve">Design of an HVAC system by hand calculation and HAP for an apartment (2017)</w:t>
      </w:r>
    </w:p>
    <w:p w:rsidR="00000000" w:rsidDel="00000000" w:rsidP="00000000" w:rsidRDefault="00000000" w:rsidRPr="00000000" w14:paraId="00000029">
      <w:pPr>
        <w:ind w:left="840" w:right="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840" w:right="48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Renewable Energy course: </w:t>
      </w:r>
      <w:r w:rsidDel="00000000" w:rsidR="00000000" w:rsidRPr="00000000">
        <w:rPr>
          <w:sz w:val="24"/>
          <w:szCs w:val="24"/>
          <w:rtl w:val="0"/>
        </w:rPr>
        <w:t xml:space="preserve">Design of a solar system for a building by hand calculation (2017)</w:t>
      </w:r>
    </w:p>
    <w:p w:rsidR="00000000" w:rsidDel="00000000" w:rsidP="00000000" w:rsidRDefault="00000000" w:rsidRPr="00000000" w14:paraId="0000002B">
      <w:pPr>
        <w:ind w:left="840" w:right="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840" w:right="48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Fluid System Design course:</w:t>
      </w:r>
      <w:r w:rsidDel="00000000" w:rsidR="00000000" w:rsidRPr="00000000">
        <w:rPr>
          <w:sz w:val="24"/>
          <w:szCs w:val="24"/>
          <w:rtl w:val="0"/>
        </w:rPr>
        <w:t xml:space="preserve"> Design of pipes for Plus Tower in Beirut using Pipe Flow (2017)</w:t>
      </w:r>
    </w:p>
    <w:p w:rsidR="00000000" w:rsidDel="00000000" w:rsidP="00000000" w:rsidRDefault="00000000" w:rsidRPr="00000000" w14:paraId="0000002D">
      <w:pPr>
        <w:ind w:left="840" w:right="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840" w:right="48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Pump Technology course:</w:t>
      </w:r>
      <w:r w:rsidDel="00000000" w:rsidR="00000000" w:rsidRPr="00000000">
        <w:rPr>
          <w:sz w:val="24"/>
          <w:szCs w:val="24"/>
          <w:rtl w:val="0"/>
        </w:rPr>
        <w:t xml:space="preserve"> Water transmission from underground tank to roof tank using Lowara (2017)</w:t>
      </w:r>
    </w:p>
    <w:p w:rsidR="00000000" w:rsidDel="00000000" w:rsidP="00000000" w:rsidRDefault="00000000" w:rsidRPr="00000000" w14:paraId="0000002F">
      <w:pPr>
        <w:ind w:left="840" w:right="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840" w:right="48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Final Year Project:</w:t>
      </w:r>
      <w:r w:rsidDel="00000000" w:rsidR="00000000" w:rsidRPr="00000000">
        <w:rPr>
          <w:sz w:val="24"/>
          <w:szCs w:val="24"/>
          <w:rtl w:val="0"/>
        </w:rPr>
        <w:t xml:space="preserve"> Thermal design of all-year air-conditioning system for Beqaa valley area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tabs>
          <w:tab w:val="left" w:pos="8761"/>
        </w:tabs>
        <w:spacing w:before="0" w:lineRule="auto"/>
        <w:rPr/>
      </w:pPr>
      <w:r w:rsidDel="00000000" w:rsidR="00000000" w:rsidRPr="00000000">
        <w:rPr>
          <w:shd w:fill="d9d9d9" w:val="clear"/>
          <w:rtl w:val="0"/>
        </w:rPr>
        <w:t xml:space="preserve">  Work Experience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Trainee, </w:t>
      </w:r>
      <w:r w:rsidDel="00000000" w:rsidR="00000000" w:rsidRPr="00000000">
        <w:rPr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2019– Present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TROMECH ELECTROMECHANICAL, Beirut- Lebanon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" w:lineRule="auto"/>
        <w:ind w:left="84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Trainee, </w:t>
      </w:r>
      <w:r w:rsidDel="00000000" w:rsidR="00000000" w:rsidRPr="00000000">
        <w:rPr>
          <w:sz w:val="24"/>
          <w:szCs w:val="24"/>
          <w:rtl w:val="0"/>
        </w:rPr>
        <w:t xml:space="preserve">January 3, 2018 – February 28, 2018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10" w:right="0" w:firstLine="3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ROCKLAND Co.,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Electromechanical Trading and Contracting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Beirut-Lebanon</w:t>
      </w:r>
    </w:p>
    <w:p w:rsidR="00000000" w:rsidDel="00000000" w:rsidP="00000000" w:rsidRDefault="00000000" w:rsidRPr="00000000" w14:paraId="00000038">
      <w:pPr>
        <w:widowControl w:val="1"/>
        <w:spacing w:after="0" w:line="259" w:lineRule="auto"/>
        <w:ind w:left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0" w:line="259" w:lineRule="auto"/>
        <w:ind w:left="720" w:firstLine="9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Assistant planner for weddings and big events, </w:t>
      </w:r>
      <w:r w:rsidDel="00000000" w:rsidR="00000000" w:rsidRPr="00000000">
        <w:rPr>
          <w:sz w:val="24"/>
          <w:szCs w:val="24"/>
          <w:rtl w:val="0"/>
        </w:rPr>
        <w:t xml:space="preserve">2011-Present</w:t>
      </w:r>
    </w:p>
    <w:p w:rsidR="00000000" w:rsidDel="00000000" w:rsidP="00000000" w:rsidRDefault="00000000" w:rsidRPr="00000000" w14:paraId="0000003A">
      <w:pPr>
        <w:widowControl w:val="1"/>
        <w:spacing w:after="160" w:line="259" w:lineRule="auto"/>
        <w:ind w:left="720" w:firstLine="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El-Baba Wedding and Event Planner, Saida-Lebanon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" w:right="18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Sales Representative,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Summer 2013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" w:right="18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Rawwas Computer, Saida-Lebanon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" w:right="47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tabs>
          <w:tab w:val="left" w:pos="8752"/>
        </w:tabs>
        <w:ind w:left="115"/>
        <w:rPr/>
      </w:pPr>
      <w:r w:rsidDel="00000000" w:rsidR="00000000" w:rsidRPr="00000000">
        <w:rPr>
          <w:shd w:fill="d9d9d9" w:val="clear"/>
          <w:rtl w:val="0"/>
        </w:rPr>
        <w:t xml:space="preserve">  Professional Membership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" w:lineRule="auto"/>
        <w:ind w:left="84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Member</w:t>
      </w:r>
      <w:r w:rsidDel="00000000" w:rsidR="00000000" w:rsidRPr="00000000">
        <w:rPr>
          <w:sz w:val="24"/>
          <w:szCs w:val="24"/>
          <w:rtl w:val="0"/>
        </w:rPr>
        <w:t xml:space="preserve">, 2016-2017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8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ASHRAE, Student Branch at Beirut Arab University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tabs>
          <w:tab w:val="left" w:pos="8761"/>
        </w:tabs>
        <w:spacing w:before="244" w:lineRule="auto"/>
        <w:rPr/>
      </w:pPr>
      <w:r w:rsidDel="00000000" w:rsidR="00000000" w:rsidRPr="00000000">
        <w:rPr>
          <w:shd w:fill="d9d9d9" w:val="clear"/>
          <w:rtl w:val="0"/>
        </w:rPr>
        <w:t xml:space="preserve">  Specialized Software and Computer Skills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" w:lineRule="auto"/>
        <w:ind w:left="840" w:right="87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Windows Microsoft Office, AutoCAD,  C++, SolidWorks, LabVIEW, Hourly Analysis Program (HAP), Primavera, , Pipeflow, Automation Studio, Hydraulic and Pneumatic Simulation Software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8761"/>
        </w:tabs>
        <w:spacing w:before="89" w:lineRule="auto"/>
        <w:ind w:left="1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shd w:fill="d9d9d9" w:val="clear"/>
          <w:rtl w:val="0"/>
        </w:rPr>
        <w:t xml:space="preserve">  Reference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18" w:lineRule="auto"/>
        <w:ind w:left="840" w:right="5514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Mohamad Kanaan, PhD Assistant Professor</w:t>
      </w:r>
    </w:p>
    <w:p w:rsidR="00000000" w:rsidDel="00000000" w:rsidP="00000000" w:rsidRDefault="00000000" w:rsidRPr="00000000" w14:paraId="0000004A">
      <w:pPr>
        <w:spacing w:before="3" w:lineRule="auto"/>
        <w:ind w:left="840" w:right="3287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Department of Mechanical Engineering Beirut Arab University</w:t>
      </w:r>
    </w:p>
    <w:p w:rsidR="00000000" w:rsidDel="00000000" w:rsidP="00000000" w:rsidRDefault="00000000" w:rsidRPr="00000000" w14:paraId="0000004B">
      <w:pPr>
        <w:spacing w:line="298" w:lineRule="auto"/>
        <w:ind w:left="84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Tel:+961 7 985858 ext. 3425 | +961 3 014988</w:t>
      </w:r>
    </w:p>
    <w:p w:rsidR="00000000" w:rsidDel="00000000" w:rsidP="00000000" w:rsidRDefault="00000000" w:rsidRPr="00000000" w14:paraId="0000004C">
      <w:pPr>
        <w:spacing w:line="298" w:lineRule="auto"/>
        <w:ind w:left="84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Fax: + 961 7 985060</w:t>
      </w:r>
    </w:p>
    <w:p w:rsidR="00000000" w:rsidDel="00000000" w:rsidP="00000000" w:rsidRDefault="00000000" w:rsidRPr="00000000" w14:paraId="0000004D">
      <w:pPr>
        <w:spacing w:before="1" w:lineRule="auto"/>
        <w:ind w:left="84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e-mail: </w:t>
      </w:r>
      <w:hyperlink r:id="rId7">
        <w:r w:rsidDel="00000000" w:rsidR="00000000" w:rsidRPr="00000000">
          <w:rPr>
            <w:sz w:val="26"/>
            <w:szCs w:val="26"/>
            <w:rtl w:val="0"/>
          </w:rPr>
          <w:t xml:space="preserve">m.kanaan@bau.edu.lb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9" w:lineRule="auto"/>
      <w:ind w:left="12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bidi="en-US"/>
    </w:rPr>
  </w:style>
  <w:style w:type="paragraph" w:styleId="Heading1">
    <w:name w:val="heading 1"/>
    <w:basedOn w:val="Normal"/>
    <w:uiPriority w:val="1"/>
    <w:qFormat w:val="1"/>
    <w:pPr>
      <w:spacing w:before="89"/>
      <w:ind w:left="120"/>
      <w:outlineLvl w:val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E21040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51" w:lineRule="exact"/>
    </w:pPr>
  </w:style>
  <w:style w:type="character" w:styleId="Hyperlink">
    <w:name w:val="Hyperlink"/>
    <w:basedOn w:val="DefaultParagraphFont"/>
    <w:uiPriority w:val="99"/>
    <w:unhideWhenUsed w:val="1"/>
    <w:rsid w:val="00314ECB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E21040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 w:val="1"/>
    <w:rsid w:val="00F602B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602B3"/>
    <w:rPr>
      <w:rFonts w:ascii="Times New Roman" w:cs="Times New Roman" w:eastAsia="Times New Roman" w:hAnsi="Times New Roman"/>
      <w:lang w:bidi="en-US"/>
    </w:rPr>
  </w:style>
  <w:style w:type="paragraph" w:styleId="Footer">
    <w:name w:val="footer"/>
    <w:basedOn w:val="Normal"/>
    <w:link w:val="FooterChar"/>
    <w:uiPriority w:val="99"/>
    <w:unhideWhenUsed w:val="1"/>
    <w:rsid w:val="00F602B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602B3"/>
    <w:rPr>
      <w:rFonts w:ascii="Times New Roman" w:cs="Times New Roman" w:eastAsia="Times New Roman" w:hAnsi="Times New Roman"/>
      <w:lang w:bidi="en-US"/>
    </w:rPr>
  </w:style>
  <w:style w:type="table" w:styleId="TableGrid">
    <w:name w:val="Table Grid"/>
    <w:basedOn w:val="TableNormal"/>
    <w:uiPriority w:val="59"/>
    <w:rsid w:val="00E155F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rekkhijazi@gmail.com" TargetMode="External"/><Relationship Id="rId7" Type="http://schemas.openxmlformats.org/officeDocument/2006/relationships/hyperlink" Target="mailto:m.kanaan@bau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2019-06-29T15:49:00Z</dcterms:created>
  <dc:creator>DELL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2019-02-07T00:00:00Z</vt:filetime>
  </property>
</Properties>
</file>