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02F50" w14:textId="77777777" w:rsidR="00DF296B" w:rsidRPr="00706573" w:rsidRDefault="00A84E44" w:rsidP="00DF296B">
      <w:pPr>
        <w:rPr>
          <w:rFonts w:ascii="Times New Roman" w:hAnsi="Times New Roman" w:cs="Times New Roman"/>
          <w:sz w:val="40"/>
          <w:szCs w:val="40"/>
        </w:rPr>
      </w:pPr>
      <w:r w:rsidRPr="00706573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4BE866B" wp14:editId="0C378A0C">
            <wp:simplePos x="0" y="0"/>
            <wp:positionH relativeFrom="column">
              <wp:posOffset>4743450</wp:posOffset>
            </wp:positionH>
            <wp:positionV relativeFrom="paragraph">
              <wp:posOffset>-27305</wp:posOffset>
            </wp:positionV>
            <wp:extent cx="1042960" cy="1457325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96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296B" w:rsidRPr="00706573">
        <w:rPr>
          <w:rFonts w:ascii="Times New Roman" w:hAnsi="Times New Roman" w:cs="Times New Roman"/>
          <w:b/>
          <w:bCs/>
          <w:sz w:val="40"/>
          <w:szCs w:val="40"/>
        </w:rPr>
        <w:t>Tarek Traboulsy</w:t>
      </w:r>
      <w:r w:rsidR="009207B5" w:rsidRPr="00706573">
        <w:rPr>
          <w:rFonts w:ascii="Times New Roman" w:hAnsi="Times New Roman" w:cs="Times New Roman"/>
          <w:b/>
          <w:bCs/>
          <w:sz w:val="40"/>
          <w:szCs w:val="40"/>
        </w:rPr>
        <w:t xml:space="preserve">, </w:t>
      </w:r>
      <w:r w:rsidR="00DF296B" w:rsidRPr="00706573">
        <w:rPr>
          <w:rFonts w:ascii="Times New Roman" w:hAnsi="Times New Roman" w:cs="Times New Roman"/>
          <w:b/>
          <w:bCs/>
          <w:sz w:val="40"/>
          <w:szCs w:val="40"/>
        </w:rPr>
        <w:t>Ziad</w:t>
      </w:r>
    </w:p>
    <w:p w14:paraId="5C94D57B" w14:textId="31D887F0" w:rsidR="00092A7E" w:rsidRDefault="002E4A43" w:rsidP="00B83B8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84E44">
        <w:rPr>
          <w:rFonts w:ascii="Times New Roman" w:hAnsi="Times New Roman" w:cs="Times New Roman"/>
          <w:sz w:val="24"/>
          <w:szCs w:val="24"/>
          <w:u w:val="single"/>
        </w:rPr>
        <w:t>Date of birth:</w:t>
      </w:r>
      <w:r w:rsidR="00706573">
        <w:rPr>
          <w:rFonts w:ascii="Times New Roman" w:hAnsi="Times New Roman" w:cs="Times New Roman"/>
          <w:sz w:val="24"/>
          <w:szCs w:val="24"/>
        </w:rPr>
        <w:t xml:space="preserve"> May 19</w:t>
      </w:r>
      <w:r w:rsidR="00706573" w:rsidRPr="0070657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06573">
        <w:rPr>
          <w:rFonts w:ascii="Times New Roman" w:hAnsi="Times New Roman" w:cs="Times New Roman"/>
          <w:sz w:val="24"/>
          <w:szCs w:val="24"/>
        </w:rPr>
        <w:t xml:space="preserve">, </w:t>
      </w:r>
      <w:r w:rsidRPr="00A84E44">
        <w:rPr>
          <w:rFonts w:ascii="Times New Roman" w:hAnsi="Times New Roman" w:cs="Times New Roman"/>
          <w:sz w:val="24"/>
          <w:szCs w:val="24"/>
        </w:rPr>
        <w:t>1994</w:t>
      </w:r>
      <w:r w:rsidR="005C73A6">
        <w:rPr>
          <w:rFonts w:ascii="Times New Roman" w:hAnsi="Times New Roman" w:cs="Times New Roman"/>
          <w:sz w:val="24"/>
          <w:szCs w:val="24"/>
        </w:rPr>
        <w:t>.</w:t>
      </w:r>
      <w:r w:rsidR="00A84E44">
        <w:rPr>
          <w:rFonts w:ascii="Times New Roman" w:hAnsi="Times New Roman" w:cs="Times New Roman"/>
          <w:sz w:val="24"/>
          <w:szCs w:val="24"/>
        </w:rPr>
        <w:t xml:space="preserve">   </w:t>
      </w:r>
      <w:r w:rsidR="005C73A6" w:rsidRPr="00A84E44">
        <w:rPr>
          <w:rFonts w:ascii="Times New Roman" w:hAnsi="Times New Roman" w:cs="Times New Roman"/>
          <w:sz w:val="24"/>
          <w:szCs w:val="24"/>
          <w:u w:val="single"/>
        </w:rPr>
        <w:t xml:space="preserve">Address: </w:t>
      </w:r>
      <w:r w:rsidR="005C73A6" w:rsidRPr="00A84E44">
        <w:rPr>
          <w:rFonts w:ascii="Times New Roman" w:hAnsi="Times New Roman" w:cs="Times New Roman"/>
          <w:sz w:val="24"/>
          <w:szCs w:val="24"/>
        </w:rPr>
        <w:t xml:space="preserve"> Beirut, Barbour St.</w:t>
      </w:r>
      <w:r w:rsidR="00A84E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A84E44">
        <w:rPr>
          <w:rFonts w:ascii="Times New Roman" w:hAnsi="Times New Roman" w:cs="Times New Roman"/>
          <w:sz w:val="24"/>
          <w:szCs w:val="24"/>
        </w:rPr>
        <w:br/>
      </w:r>
      <w:r w:rsidRPr="00A84E44">
        <w:rPr>
          <w:rFonts w:ascii="Times New Roman" w:hAnsi="Times New Roman" w:cs="Times New Roman"/>
          <w:sz w:val="24"/>
          <w:szCs w:val="24"/>
          <w:u w:val="single"/>
        </w:rPr>
        <w:t>Born in:</w:t>
      </w:r>
      <w:r w:rsidRPr="00A84E44">
        <w:rPr>
          <w:rFonts w:ascii="Times New Roman" w:hAnsi="Times New Roman" w:cs="Times New Roman"/>
          <w:sz w:val="24"/>
          <w:szCs w:val="24"/>
        </w:rPr>
        <w:t xml:space="preserve"> Beirut, Lebanon</w:t>
      </w:r>
      <w:r w:rsidR="005C73A6">
        <w:rPr>
          <w:rFonts w:ascii="Times New Roman" w:hAnsi="Times New Roman" w:cs="Times New Roman"/>
          <w:sz w:val="24"/>
          <w:szCs w:val="24"/>
        </w:rPr>
        <w:t xml:space="preserve">.          </w:t>
      </w:r>
      <w:r w:rsidR="005C73A6" w:rsidRPr="00A84E44">
        <w:rPr>
          <w:rFonts w:ascii="Times New Roman" w:hAnsi="Times New Roman" w:cs="Times New Roman"/>
          <w:sz w:val="24"/>
          <w:szCs w:val="24"/>
          <w:u w:val="single"/>
        </w:rPr>
        <w:t>Nationality:</w:t>
      </w:r>
      <w:r w:rsidR="005C73A6" w:rsidRPr="00A84E44">
        <w:rPr>
          <w:rFonts w:ascii="Times New Roman" w:hAnsi="Times New Roman" w:cs="Times New Roman"/>
          <w:sz w:val="24"/>
          <w:szCs w:val="24"/>
        </w:rPr>
        <w:t xml:space="preserve"> Lebanese</w:t>
      </w:r>
      <w:r w:rsidR="005C73A6">
        <w:rPr>
          <w:rFonts w:ascii="Times New Roman" w:hAnsi="Times New Roman" w:cs="Times New Roman"/>
          <w:sz w:val="24"/>
          <w:szCs w:val="24"/>
        </w:rPr>
        <w:t>.</w:t>
      </w:r>
      <w:r w:rsidRPr="00A84E44">
        <w:rPr>
          <w:rFonts w:ascii="Times New Roman" w:hAnsi="Times New Roman" w:cs="Times New Roman"/>
          <w:sz w:val="24"/>
          <w:szCs w:val="24"/>
        </w:rPr>
        <w:br/>
      </w:r>
      <w:r w:rsidR="00092A7E">
        <w:rPr>
          <w:rFonts w:ascii="Times New Roman" w:hAnsi="Times New Roman" w:cs="Times New Roman"/>
          <w:sz w:val="24"/>
          <w:szCs w:val="24"/>
          <w:u w:val="single"/>
        </w:rPr>
        <w:t>Zip Code</w:t>
      </w:r>
      <w:r w:rsidR="00092A7E" w:rsidRPr="00092A7E">
        <w:rPr>
          <w:rFonts w:ascii="Times New Roman" w:hAnsi="Times New Roman" w:cs="Times New Roman"/>
          <w:sz w:val="24"/>
          <w:szCs w:val="24"/>
        </w:rPr>
        <w:t>:</w:t>
      </w:r>
      <w:r w:rsidR="00F04965">
        <w:rPr>
          <w:rFonts w:ascii="Times New Roman" w:hAnsi="Times New Roman" w:cs="Times New Roman"/>
          <w:sz w:val="24"/>
          <w:szCs w:val="24"/>
        </w:rPr>
        <w:t xml:space="preserve"> </w:t>
      </w:r>
      <w:r w:rsidR="00092A7E" w:rsidRPr="00092A7E">
        <w:rPr>
          <w:rFonts w:ascii="Times New Roman" w:hAnsi="Times New Roman" w:cs="Times New Roman"/>
          <w:sz w:val="24"/>
          <w:szCs w:val="24"/>
        </w:rPr>
        <w:t>1105</w:t>
      </w:r>
      <w:r w:rsidR="00092A7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92A7E" w:rsidRPr="00A84E44">
        <w:rPr>
          <w:rFonts w:ascii="Times New Roman" w:hAnsi="Times New Roman" w:cs="Times New Roman"/>
          <w:sz w:val="24"/>
          <w:szCs w:val="24"/>
          <w:u w:val="single"/>
        </w:rPr>
        <w:t>E-mail</w:t>
      </w:r>
      <w:r w:rsidR="00092A7E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92A7E">
        <w:rPr>
          <w:rFonts w:ascii="Times New Roman" w:hAnsi="Times New Roman" w:cs="Times New Roman"/>
          <w:sz w:val="24"/>
          <w:szCs w:val="24"/>
        </w:rPr>
        <w:t xml:space="preserve"> tarekztraboulsi@gmail.com</w:t>
      </w:r>
    </w:p>
    <w:p w14:paraId="60C3D419" w14:textId="6ED71F0D" w:rsidR="005C73A6" w:rsidRDefault="00DF296B" w:rsidP="00B83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E44">
        <w:rPr>
          <w:rFonts w:ascii="Times New Roman" w:hAnsi="Times New Roman" w:cs="Times New Roman"/>
          <w:sz w:val="24"/>
          <w:szCs w:val="24"/>
          <w:u w:val="single"/>
        </w:rPr>
        <w:t>Mobile</w:t>
      </w:r>
      <w:r w:rsidRPr="00A84E44">
        <w:rPr>
          <w:rFonts w:ascii="Times New Roman" w:hAnsi="Times New Roman" w:cs="Times New Roman"/>
          <w:sz w:val="24"/>
          <w:szCs w:val="24"/>
        </w:rPr>
        <w:t xml:space="preserve">: </w:t>
      </w:r>
      <w:r w:rsidR="00231AC9">
        <w:rPr>
          <w:rFonts w:ascii="Times New Roman" w:hAnsi="Times New Roman" w:cs="Times New Roman"/>
          <w:sz w:val="24"/>
          <w:szCs w:val="24"/>
        </w:rPr>
        <w:t xml:space="preserve">00 961 </w:t>
      </w:r>
      <w:r w:rsidRPr="00A84E44">
        <w:rPr>
          <w:rFonts w:ascii="Times New Roman" w:hAnsi="Times New Roman" w:cs="Times New Roman"/>
          <w:sz w:val="24"/>
          <w:szCs w:val="24"/>
        </w:rPr>
        <w:t xml:space="preserve">70889018 </w:t>
      </w:r>
      <w:r w:rsidR="005C73A6"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  <w:r w:rsidR="005C73A6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FA56010" w14:textId="0FDFF4CC" w:rsidR="00706573" w:rsidRPr="00092A7E" w:rsidRDefault="005C73A6" w:rsidP="0009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14:paraId="26631A1C" w14:textId="77777777" w:rsidR="00995B3C" w:rsidRPr="00A84E44" w:rsidRDefault="00995B3C" w:rsidP="00995B3C">
      <w:pPr>
        <w:pBdr>
          <w:bottom w:val="single" w:sz="12" w:space="2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Introduction</w:t>
      </w:r>
      <w:r w:rsidRPr="00A84E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2ED64E9" w14:textId="594CD125" w:rsidR="00995B3C" w:rsidRPr="00D76921" w:rsidRDefault="003540E9" w:rsidP="00786F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921">
        <w:rPr>
          <w:rFonts w:ascii="Times New Roman" w:hAnsi="Times New Roman" w:cs="Times New Roman"/>
          <w:sz w:val="24"/>
          <w:szCs w:val="24"/>
        </w:rPr>
        <w:t xml:space="preserve">  </w:t>
      </w:r>
      <w:r w:rsidR="00957664" w:rsidRPr="00D76921">
        <w:rPr>
          <w:rFonts w:ascii="Times New Roman" w:hAnsi="Times New Roman" w:cs="Times New Roman"/>
          <w:sz w:val="24"/>
          <w:szCs w:val="24"/>
        </w:rPr>
        <w:t xml:space="preserve">An enthusiastic </w:t>
      </w:r>
      <w:r w:rsidR="00B53D67" w:rsidRPr="00D76921">
        <w:rPr>
          <w:rFonts w:ascii="Times New Roman" w:hAnsi="Times New Roman" w:cs="Times New Roman"/>
          <w:sz w:val="24"/>
          <w:szCs w:val="24"/>
        </w:rPr>
        <w:t>junior accountant, qua</w:t>
      </w:r>
      <w:r w:rsidR="00324FC7">
        <w:rPr>
          <w:rFonts w:ascii="Times New Roman" w:hAnsi="Times New Roman" w:cs="Times New Roman"/>
          <w:sz w:val="24"/>
          <w:szCs w:val="24"/>
        </w:rPr>
        <w:t>lified with loyalty, honesty,</w:t>
      </w:r>
      <w:r w:rsidR="00B53D67" w:rsidRPr="00D76921">
        <w:rPr>
          <w:rFonts w:ascii="Times New Roman" w:hAnsi="Times New Roman" w:cs="Times New Roman"/>
          <w:sz w:val="24"/>
          <w:szCs w:val="24"/>
        </w:rPr>
        <w:t xml:space="preserve"> confidentiality, and looking for a job opportunity to develop </w:t>
      </w:r>
      <w:r w:rsidR="00786FBD">
        <w:rPr>
          <w:rFonts w:ascii="Times New Roman" w:hAnsi="Times New Roman" w:cs="Times New Roman"/>
          <w:sz w:val="24"/>
          <w:szCs w:val="24"/>
        </w:rPr>
        <w:t>his</w:t>
      </w:r>
      <w:r w:rsidR="00B53D67" w:rsidRPr="00D76921">
        <w:rPr>
          <w:rFonts w:ascii="Times New Roman" w:hAnsi="Times New Roman" w:cs="Times New Roman"/>
          <w:sz w:val="24"/>
          <w:szCs w:val="24"/>
        </w:rPr>
        <w:t xml:space="preserve"> knowledge and experience in acc</w:t>
      </w:r>
      <w:r w:rsidRPr="00D76921">
        <w:rPr>
          <w:rFonts w:ascii="Times New Roman" w:hAnsi="Times New Roman" w:cs="Times New Roman"/>
          <w:sz w:val="24"/>
          <w:szCs w:val="24"/>
        </w:rPr>
        <w:t xml:space="preserve">ounting, having </w:t>
      </w:r>
      <w:r w:rsidR="00D76921" w:rsidRPr="00D76921">
        <w:rPr>
          <w:rFonts w:ascii="Times New Roman" w:hAnsi="Times New Roman" w:cs="Times New Roman"/>
          <w:sz w:val="24"/>
          <w:szCs w:val="24"/>
        </w:rPr>
        <w:t xml:space="preserve">a proven </w:t>
      </w:r>
      <w:r w:rsidRPr="00D76921">
        <w:rPr>
          <w:rFonts w:ascii="Times New Roman" w:hAnsi="Times New Roman" w:cs="Times New Roman"/>
          <w:sz w:val="24"/>
          <w:szCs w:val="24"/>
        </w:rPr>
        <w:t>ability</w:t>
      </w:r>
      <w:r w:rsidR="00D76921" w:rsidRPr="00D76921">
        <w:rPr>
          <w:rFonts w:ascii="Times New Roman" w:hAnsi="Times New Roman" w:cs="Times New Roman"/>
          <w:sz w:val="24"/>
          <w:szCs w:val="24"/>
        </w:rPr>
        <w:t xml:space="preserve"> to submit the required tasks daily regarding the policies, procedures</w:t>
      </w:r>
      <w:r w:rsidR="003A305B">
        <w:rPr>
          <w:rFonts w:ascii="Times New Roman" w:hAnsi="Times New Roman" w:cs="Times New Roman"/>
          <w:sz w:val="24"/>
          <w:szCs w:val="24"/>
        </w:rPr>
        <w:t>,</w:t>
      </w:r>
      <w:r w:rsidR="00D76921" w:rsidRPr="00D76921">
        <w:rPr>
          <w:rFonts w:ascii="Times New Roman" w:hAnsi="Times New Roman" w:cs="Times New Roman"/>
          <w:sz w:val="24"/>
          <w:szCs w:val="24"/>
        </w:rPr>
        <w:t xml:space="preserve"> and quality standards of the firm.</w:t>
      </w:r>
    </w:p>
    <w:p w14:paraId="28451616" w14:textId="77777777" w:rsidR="00995B3C" w:rsidRPr="00A84E44" w:rsidRDefault="00995B3C" w:rsidP="0070657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D6D22DB" w14:textId="77777777" w:rsidR="00DF296B" w:rsidRPr="00A84E44" w:rsidRDefault="002E4A43" w:rsidP="00706573">
      <w:pPr>
        <w:pBdr>
          <w:bottom w:val="single" w:sz="12" w:space="2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 w:rsidRPr="00A84E44">
        <w:rPr>
          <w:rFonts w:ascii="Times New Roman" w:hAnsi="Times New Roman" w:cs="Times New Roman"/>
          <w:b/>
          <w:bCs/>
          <w:sz w:val="28"/>
          <w:szCs w:val="28"/>
        </w:rPr>
        <w:t>Education:</w:t>
      </w:r>
    </w:p>
    <w:p w14:paraId="5EDF15BB" w14:textId="77777777" w:rsidR="00B34649" w:rsidRDefault="004F75F0" w:rsidP="00B3464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CMA: </w:t>
      </w:r>
      <w:r w:rsidR="00B34649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3C5D3A">
        <w:rPr>
          <w:rFonts w:ascii="Times New Roman" w:hAnsi="Times New Roman" w:cs="Times New Roman"/>
          <w:sz w:val="28"/>
          <w:szCs w:val="28"/>
          <w:u w:val="single"/>
        </w:rPr>
        <w:t>Studied part 2</w:t>
      </w:r>
      <w:r w:rsidR="00B34649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2F518F9C" w14:textId="77777777" w:rsidR="004F75F0" w:rsidRDefault="004F75F0" w:rsidP="00B3464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66FF23FE" w14:textId="77777777" w:rsidR="00482E15" w:rsidRPr="00B34649" w:rsidRDefault="00B34649" w:rsidP="00B3464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84E44">
        <w:rPr>
          <w:rFonts w:ascii="Times New Roman" w:hAnsi="Times New Roman" w:cs="Times New Roman"/>
          <w:sz w:val="28"/>
          <w:szCs w:val="28"/>
          <w:u w:val="single"/>
        </w:rPr>
        <w:t>Business</w:t>
      </w:r>
      <w:r w:rsidR="004F75F0" w:rsidRPr="004F75F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F75F0" w:rsidRPr="00A84E44">
        <w:rPr>
          <w:rFonts w:ascii="Times New Roman" w:hAnsi="Times New Roman" w:cs="Times New Roman"/>
          <w:sz w:val="28"/>
          <w:szCs w:val="28"/>
          <w:u w:val="single"/>
        </w:rPr>
        <w:t>Administration</w:t>
      </w:r>
      <w:r w:rsidR="004F75F0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482E15">
        <w:rPr>
          <w:rFonts w:ascii="Times New Roman" w:hAnsi="Times New Roman" w:cs="Times New Roman"/>
          <w:sz w:val="28"/>
          <w:szCs w:val="28"/>
          <w:u w:val="single"/>
        </w:rPr>
        <w:t>Bachelor Degree in Accounting</w:t>
      </w:r>
      <w:r w:rsidR="00AC6C39">
        <w:rPr>
          <w:rFonts w:ascii="Times New Roman" w:hAnsi="Times New Roman" w:cs="Times New Roman"/>
          <w:sz w:val="28"/>
          <w:szCs w:val="28"/>
          <w:u w:val="single"/>
        </w:rPr>
        <w:t>, (GPA: 3.33):</w:t>
      </w:r>
      <w:r w:rsidR="00DF296B" w:rsidRPr="00A84E44">
        <w:rPr>
          <w:rFonts w:ascii="Times New Roman" w:hAnsi="Times New Roman" w:cs="Times New Roman"/>
          <w:sz w:val="28"/>
          <w:szCs w:val="28"/>
          <w:u w:val="single"/>
        </w:rPr>
        <w:br/>
      </w:r>
      <w:r w:rsidR="00C95322" w:rsidRPr="00A84E44">
        <w:rPr>
          <w:rFonts w:ascii="Times New Roman" w:hAnsi="Times New Roman" w:cs="Times New Roman"/>
          <w:sz w:val="24"/>
          <w:szCs w:val="24"/>
        </w:rPr>
        <w:t>B</w:t>
      </w:r>
      <w:r w:rsidR="00CD5D0D" w:rsidRPr="00A84E44">
        <w:rPr>
          <w:rFonts w:ascii="Times New Roman" w:hAnsi="Times New Roman" w:cs="Times New Roman"/>
          <w:sz w:val="24"/>
          <w:szCs w:val="24"/>
        </w:rPr>
        <w:t xml:space="preserve">eirut </w:t>
      </w:r>
      <w:r w:rsidR="00C95322" w:rsidRPr="00A84E44">
        <w:rPr>
          <w:rFonts w:ascii="Times New Roman" w:hAnsi="Times New Roman" w:cs="Times New Roman"/>
          <w:sz w:val="24"/>
          <w:szCs w:val="24"/>
        </w:rPr>
        <w:t>A</w:t>
      </w:r>
      <w:r w:rsidR="00CD5D0D" w:rsidRPr="00A84E44">
        <w:rPr>
          <w:rFonts w:ascii="Times New Roman" w:hAnsi="Times New Roman" w:cs="Times New Roman"/>
          <w:sz w:val="24"/>
          <w:szCs w:val="24"/>
        </w:rPr>
        <w:t xml:space="preserve">rab </w:t>
      </w:r>
      <w:r w:rsidR="00C95322" w:rsidRPr="00A84E44">
        <w:rPr>
          <w:rFonts w:ascii="Times New Roman" w:hAnsi="Times New Roman" w:cs="Times New Roman"/>
          <w:sz w:val="24"/>
          <w:szCs w:val="24"/>
        </w:rPr>
        <w:t>U</w:t>
      </w:r>
      <w:r w:rsidR="00CD5D0D" w:rsidRPr="00A84E44">
        <w:rPr>
          <w:rFonts w:ascii="Times New Roman" w:hAnsi="Times New Roman" w:cs="Times New Roman"/>
          <w:sz w:val="24"/>
          <w:szCs w:val="24"/>
        </w:rPr>
        <w:t>niversity</w:t>
      </w:r>
      <w:r w:rsidR="00C95322" w:rsidRPr="00A84E44">
        <w:rPr>
          <w:rFonts w:ascii="Times New Roman" w:hAnsi="Times New Roman" w:cs="Times New Roman"/>
          <w:sz w:val="24"/>
          <w:szCs w:val="24"/>
        </w:rPr>
        <w:t xml:space="preserve"> </w:t>
      </w:r>
      <w:r w:rsidR="00877EA4" w:rsidRPr="00A84E44">
        <w:rPr>
          <w:rFonts w:ascii="Times New Roman" w:hAnsi="Times New Roman" w:cs="Times New Roman"/>
          <w:sz w:val="24"/>
          <w:szCs w:val="24"/>
        </w:rPr>
        <w:t>- Tarik Jadida</w:t>
      </w:r>
      <w:r w:rsidR="00C95322" w:rsidRPr="00A84E44">
        <w:rPr>
          <w:rFonts w:ascii="Times New Roman" w:hAnsi="Times New Roman" w:cs="Times New Roman"/>
          <w:sz w:val="24"/>
          <w:szCs w:val="24"/>
        </w:rPr>
        <w:t>h</w:t>
      </w:r>
      <w:r w:rsidR="00CD5D0D" w:rsidRPr="00A84E44">
        <w:rPr>
          <w:rFonts w:ascii="Times New Roman" w:hAnsi="Times New Roman" w:cs="Times New Roman"/>
          <w:sz w:val="24"/>
          <w:szCs w:val="24"/>
        </w:rPr>
        <w:t xml:space="preserve"> –</w:t>
      </w:r>
      <w:r w:rsidR="00A84E44" w:rsidRPr="00A84E44">
        <w:rPr>
          <w:rFonts w:ascii="Times New Roman" w:hAnsi="Times New Roman" w:cs="Times New Roman"/>
          <w:sz w:val="24"/>
          <w:szCs w:val="24"/>
        </w:rPr>
        <w:t xml:space="preserve"> Beirut</w:t>
      </w:r>
      <w:r w:rsidR="00DF296B" w:rsidRPr="00A84E44">
        <w:rPr>
          <w:rFonts w:ascii="Times New Roman" w:hAnsi="Times New Roman" w:cs="Times New Roman"/>
          <w:sz w:val="24"/>
          <w:szCs w:val="24"/>
        </w:rPr>
        <w:t>:</w:t>
      </w:r>
    </w:p>
    <w:p w14:paraId="6514BCAF" w14:textId="77777777" w:rsidR="00482E15" w:rsidRDefault="00482E15" w:rsidP="00482E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Accounting was studied under GAAP standards.</w:t>
      </w:r>
    </w:p>
    <w:p w14:paraId="6797779D" w14:textId="77777777" w:rsidR="00706573" w:rsidRDefault="00706573" w:rsidP="005C7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Advanced Financial A</w:t>
      </w:r>
      <w:r w:rsidR="00482E15">
        <w:rPr>
          <w:rFonts w:ascii="Times New Roman" w:hAnsi="Times New Roman" w:cs="Times New Roman"/>
          <w:sz w:val="24"/>
          <w:szCs w:val="24"/>
        </w:rPr>
        <w:t>ccounting and Audit</w:t>
      </w:r>
      <w:r>
        <w:rPr>
          <w:rFonts w:ascii="Times New Roman" w:hAnsi="Times New Roman" w:cs="Times New Roman"/>
          <w:sz w:val="24"/>
          <w:szCs w:val="24"/>
        </w:rPr>
        <w:t>ing were</w:t>
      </w:r>
      <w:r w:rsidR="00482E15">
        <w:rPr>
          <w:rFonts w:ascii="Times New Roman" w:hAnsi="Times New Roman" w:cs="Times New Roman"/>
          <w:sz w:val="24"/>
          <w:szCs w:val="24"/>
        </w:rPr>
        <w:t xml:space="preserve"> acquired </w:t>
      </w:r>
      <w:r>
        <w:rPr>
          <w:rFonts w:ascii="Times New Roman" w:hAnsi="Times New Roman" w:cs="Times New Roman"/>
          <w:sz w:val="24"/>
          <w:szCs w:val="24"/>
        </w:rPr>
        <w:t>based on the study plan with excelling grades</w:t>
      </w:r>
      <w:r w:rsidR="00482E15">
        <w:rPr>
          <w:rFonts w:ascii="Times New Roman" w:hAnsi="Times New Roman" w:cs="Times New Roman"/>
          <w:sz w:val="24"/>
          <w:szCs w:val="24"/>
        </w:rPr>
        <w:t>.</w:t>
      </w:r>
      <w:r w:rsidR="00DF296B" w:rsidRPr="00A84E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4AD68" w14:textId="77777777" w:rsidR="00FB0179" w:rsidRPr="00706573" w:rsidRDefault="002E4A43" w:rsidP="005C7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E44">
        <w:rPr>
          <w:rFonts w:ascii="Times New Roman" w:hAnsi="Times New Roman" w:cs="Times New Roman"/>
          <w:sz w:val="28"/>
          <w:szCs w:val="28"/>
          <w:u w:val="single"/>
        </w:rPr>
        <w:t>Elementary to secondary:</w:t>
      </w:r>
      <w:r w:rsidR="00DF296B" w:rsidRPr="00A84E44">
        <w:rPr>
          <w:rFonts w:ascii="Times New Roman" w:hAnsi="Times New Roman" w:cs="Times New Roman"/>
          <w:sz w:val="28"/>
          <w:szCs w:val="28"/>
        </w:rPr>
        <w:t xml:space="preserve"> (SG</w:t>
      </w:r>
      <w:r w:rsidR="00DF296B" w:rsidRPr="00A84E44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A84E4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F296B" w:rsidRPr="00A84E44">
        <w:rPr>
          <w:rFonts w:ascii="Times New Roman" w:hAnsi="Times New Roman" w:cs="Times New Roman"/>
          <w:sz w:val="28"/>
          <w:szCs w:val="28"/>
        </w:rPr>
        <w:t>Lebanese baccalaureate</w:t>
      </w:r>
      <w:r w:rsidR="00DF296B" w:rsidRPr="00A84E4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84E44">
        <w:rPr>
          <w:rFonts w:ascii="Times New Roman" w:hAnsi="Times New Roman" w:cs="Times New Roman"/>
          <w:sz w:val="28"/>
          <w:szCs w:val="28"/>
          <w:u w:val="single"/>
        </w:rPr>
        <w:br/>
      </w:r>
      <w:r w:rsidR="00C95322" w:rsidRPr="00A84E44">
        <w:rPr>
          <w:rFonts w:ascii="Times New Roman" w:hAnsi="Times New Roman" w:cs="Times New Roman"/>
          <w:sz w:val="24"/>
          <w:szCs w:val="24"/>
        </w:rPr>
        <w:t>Frère- Collège du sacre-</w:t>
      </w:r>
      <w:r w:rsidR="002A54CE">
        <w:rPr>
          <w:rFonts w:ascii="Times New Roman" w:hAnsi="Times New Roman" w:cs="Times New Roman"/>
          <w:sz w:val="24"/>
          <w:szCs w:val="24"/>
        </w:rPr>
        <w:t>coeur – Ge</w:t>
      </w:r>
      <w:r w:rsidRPr="00A84E44">
        <w:rPr>
          <w:rFonts w:ascii="Times New Roman" w:hAnsi="Times New Roman" w:cs="Times New Roman"/>
          <w:sz w:val="24"/>
          <w:szCs w:val="24"/>
        </w:rPr>
        <w:t>mmayze</w:t>
      </w:r>
      <w:r w:rsidR="00DF296B" w:rsidRPr="00A84E44">
        <w:rPr>
          <w:rFonts w:ascii="Times New Roman" w:hAnsi="Times New Roman" w:cs="Times New Roman"/>
          <w:sz w:val="24"/>
          <w:szCs w:val="24"/>
        </w:rPr>
        <w:t xml:space="preserve">   </w:t>
      </w:r>
      <w:r w:rsidR="00DF296B" w:rsidRPr="00A84E44">
        <w:rPr>
          <w:rFonts w:ascii="Times New Roman" w:hAnsi="Times New Roman" w:cs="Times New Roman"/>
          <w:sz w:val="24"/>
          <w:szCs w:val="24"/>
        </w:rPr>
        <w:br/>
      </w:r>
      <w:r w:rsidR="002A54CE">
        <w:rPr>
          <w:rFonts w:ascii="Times New Roman" w:hAnsi="Times New Roman" w:cs="Times New Roman"/>
          <w:sz w:val="24"/>
          <w:szCs w:val="24"/>
        </w:rPr>
        <w:t>(1999</w:t>
      </w:r>
      <w:r w:rsidR="00DF296B" w:rsidRPr="00A84E44">
        <w:rPr>
          <w:rFonts w:ascii="Times New Roman" w:hAnsi="Times New Roman" w:cs="Times New Roman"/>
          <w:sz w:val="24"/>
          <w:szCs w:val="24"/>
        </w:rPr>
        <w:t xml:space="preserve"> – 2013</w:t>
      </w:r>
      <w:r w:rsidR="00FB0179" w:rsidRPr="00A84E44">
        <w:rPr>
          <w:rFonts w:ascii="Times New Roman" w:hAnsi="Times New Roman" w:cs="Times New Roman"/>
          <w:sz w:val="24"/>
          <w:szCs w:val="24"/>
        </w:rPr>
        <w:t>)</w:t>
      </w:r>
    </w:p>
    <w:p w14:paraId="520D53C9" w14:textId="77777777" w:rsidR="00706573" w:rsidRDefault="00FB0179" w:rsidP="00706573">
      <w:pPr>
        <w:pBdr>
          <w:bottom w:val="single" w:sz="12" w:space="2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 w:rsidRPr="00A84E44">
        <w:rPr>
          <w:rFonts w:ascii="Times New Roman" w:hAnsi="Times New Roman" w:cs="Times New Roman"/>
          <w:sz w:val="24"/>
          <w:szCs w:val="24"/>
        </w:rPr>
        <w:br/>
      </w:r>
      <w:r w:rsidR="009207B5" w:rsidRPr="00825D7E">
        <w:rPr>
          <w:rFonts w:ascii="Times New Roman" w:hAnsi="Times New Roman" w:cs="Times New Roman"/>
          <w:b/>
          <w:bCs/>
          <w:sz w:val="28"/>
          <w:szCs w:val="28"/>
        </w:rPr>
        <w:t>Experiences:</w:t>
      </w:r>
    </w:p>
    <w:p w14:paraId="64541A2A" w14:textId="2A4F8553" w:rsidR="003D36EE" w:rsidRDefault="003D36EE" w:rsidP="003D36E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Accountant (May 2018</w:t>
      </w:r>
      <w:r w:rsidR="0059272D">
        <w:rPr>
          <w:rFonts w:ascii="Times New Roman" w:hAnsi="Times New Roman" w:cs="Times New Roman"/>
          <w:sz w:val="28"/>
          <w:szCs w:val="28"/>
          <w:u w:val="single"/>
        </w:rPr>
        <w:t xml:space="preserve"> till now</w:t>
      </w:r>
      <w:r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097C966D" w14:textId="77777777" w:rsidR="003D36EE" w:rsidRPr="002F7AD7" w:rsidRDefault="003D36EE" w:rsidP="003D36E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F7AD7">
        <w:rPr>
          <w:rFonts w:ascii="Times New Roman" w:hAnsi="Times New Roman" w:cs="Times New Roman"/>
          <w:sz w:val="24"/>
          <w:szCs w:val="24"/>
        </w:rPr>
        <w:t>Ka’kaw</w:t>
      </w:r>
      <w:proofErr w:type="spellEnd"/>
      <w:r w:rsidRPr="002F7AD7">
        <w:rPr>
          <w:rFonts w:ascii="Times New Roman" w:hAnsi="Times New Roman" w:cs="Times New Roman"/>
          <w:sz w:val="24"/>
          <w:szCs w:val="24"/>
        </w:rPr>
        <w:t xml:space="preserve"> L.T.D</w:t>
      </w:r>
      <w:r w:rsidRPr="002F7A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Tarik </w:t>
      </w:r>
      <w:proofErr w:type="spellStart"/>
      <w:r>
        <w:rPr>
          <w:rFonts w:ascii="Times New Roman" w:hAnsi="Times New Roman" w:cs="Times New Roman"/>
          <w:sz w:val="28"/>
          <w:szCs w:val="28"/>
        </w:rPr>
        <w:t>Jadida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Beirut.</w:t>
      </w:r>
    </w:p>
    <w:p w14:paraId="3D719914" w14:textId="5B9FF0AF" w:rsidR="00C27DC8" w:rsidRDefault="00C27DC8" w:rsidP="003D36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</w:t>
      </w:r>
      <w:r w:rsidR="00AF2FAC">
        <w:rPr>
          <w:rFonts w:ascii="Times New Roman" w:hAnsi="Times New Roman" w:cs="Times New Roman"/>
          <w:sz w:val="24"/>
          <w:szCs w:val="24"/>
        </w:rPr>
        <w:t>ing</w:t>
      </w:r>
      <w:r w:rsidR="00204FBE">
        <w:rPr>
          <w:rFonts w:ascii="Times New Roman" w:hAnsi="Times New Roman" w:cs="Times New Roman"/>
          <w:sz w:val="24"/>
          <w:szCs w:val="24"/>
        </w:rPr>
        <w:t xml:space="preserve"> department e</w:t>
      </w:r>
      <w:r>
        <w:rPr>
          <w:rFonts w:ascii="Times New Roman" w:hAnsi="Times New Roman" w:cs="Times New Roman"/>
          <w:sz w:val="24"/>
          <w:szCs w:val="24"/>
        </w:rPr>
        <w:t xml:space="preserve">stablisher in this New business. </w:t>
      </w:r>
    </w:p>
    <w:p w14:paraId="0BA38CEC" w14:textId="21297D9D" w:rsidR="003D36EE" w:rsidRDefault="00C27DC8" w:rsidP="003D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7DC8">
        <w:rPr>
          <w:rFonts w:ascii="Times New Roman" w:hAnsi="Times New Roman" w:cs="Times New Roman"/>
          <w:sz w:val="24"/>
          <w:szCs w:val="24"/>
          <w:u w:val="single"/>
        </w:rPr>
        <w:t>Responsibilities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D36EE">
        <w:rPr>
          <w:rFonts w:ascii="Times New Roman" w:hAnsi="Times New Roman" w:cs="Times New Roman"/>
          <w:sz w:val="24"/>
          <w:szCs w:val="24"/>
        </w:rPr>
        <w:t>Accounts receivable</w:t>
      </w:r>
      <w:r w:rsidR="00B51477">
        <w:rPr>
          <w:rFonts w:ascii="Times New Roman" w:hAnsi="Times New Roman" w:cs="Times New Roman"/>
          <w:sz w:val="24"/>
          <w:szCs w:val="24"/>
        </w:rPr>
        <w:t>s and cash collections</w:t>
      </w:r>
      <w:r w:rsidR="003D36EE">
        <w:rPr>
          <w:rFonts w:ascii="Times New Roman" w:hAnsi="Times New Roman" w:cs="Times New Roman"/>
          <w:sz w:val="24"/>
          <w:szCs w:val="24"/>
        </w:rPr>
        <w:t>, payable</w:t>
      </w:r>
      <w:r w:rsidR="00B51477">
        <w:rPr>
          <w:rFonts w:ascii="Times New Roman" w:hAnsi="Times New Roman" w:cs="Times New Roman"/>
          <w:sz w:val="24"/>
          <w:szCs w:val="24"/>
        </w:rPr>
        <w:t>s</w:t>
      </w:r>
      <w:r w:rsidR="003D36EE">
        <w:rPr>
          <w:rFonts w:ascii="Times New Roman" w:hAnsi="Times New Roman" w:cs="Times New Roman"/>
          <w:sz w:val="24"/>
          <w:szCs w:val="24"/>
        </w:rPr>
        <w:t xml:space="preserve">, </w:t>
      </w:r>
      <w:r w:rsidR="006C3613">
        <w:rPr>
          <w:rFonts w:ascii="Times New Roman" w:hAnsi="Times New Roman" w:cs="Times New Roman"/>
          <w:sz w:val="24"/>
          <w:szCs w:val="24"/>
        </w:rPr>
        <w:t>handling all financial vouchers</w:t>
      </w:r>
      <w:r w:rsidR="003D36EE">
        <w:rPr>
          <w:rFonts w:ascii="Times New Roman" w:hAnsi="Times New Roman" w:cs="Times New Roman"/>
          <w:sz w:val="24"/>
          <w:szCs w:val="24"/>
        </w:rPr>
        <w:t xml:space="preserve"> (</w:t>
      </w:r>
      <w:r w:rsidR="00981D4A">
        <w:rPr>
          <w:rFonts w:ascii="Times New Roman" w:hAnsi="Times New Roman" w:cs="Times New Roman"/>
          <w:sz w:val="24"/>
          <w:szCs w:val="24"/>
        </w:rPr>
        <w:t xml:space="preserve">Cash &amp; Petty cash, </w:t>
      </w:r>
      <w:r w:rsidR="002874EA">
        <w:rPr>
          <w:rFonts w:ascii="Times New Roman" w:hAnsi="Times New Roman" w:cs="Times New Roman"/>
          <w:sz w:val="24"/>
          <w:szCs w:val="24"/>
        </w:rPr>
        <w:t xml:space="preserve">VAT, </w:t>
      </w:r>
      <w:r w:rsidR="00B51477">
        <w:rPr>
          <w:rFonts w:ascii="Times New Roman" w:hAnsi="Times New Roman" w:cs="Times New Roman"/>
          <w:sz w:val="24"/>
          <w:szCs w:val="24"/>
        </w:rPr>
        <w:t xml:space="preserve">Miscellaneous exp., </w:t>
      </w:r>
      <w:r w:rsidR="002874EA">
        <w:rPr>
          <w:rFonts w:ascii="Times New Roman" w:hAnsi="Times New Roman" w:cs="Times New Roman"/>
          <w:sz w:val="24"/>
          <w:szCs w:val="24"/>
        </w:rPr>
        <w:t>prepaid exp., Assets, Depreciation exp.</w:t>
      </w:r>
      <w:r w:rsidR="00981D4A">
        <w:rPr>
          <w:rFonts w:ascii="Times New Roman" w:hAnsi="Times New Roman" w:cs="Times New Roman"/>
          <w:sz w:val="24"/>
          <w:szCs w:val="24"/>
        </w:rPr>
        <w:t xml:space="preserve">) </w:t>
      </w:r>
      <w:r w:rsidR="003D36EE">
        <w:rPr>
          <w:rFonts w:ascii="Times New Roman" w:hAnsi="Times New Roman" w:cs="Times New Roman"/>
          <w:sz w:val="24"/>
          <w:szCs w:val="24"/>
        </w:rPr>
        <w:t>scheduling payments,</w:t>
      </w:r>
      <w:r w:rsidR="003D36EE" w:rsidRPr="00DD37A9">
        <w:rPr>
          <w:rFonts w:ascii="Times New Roman" w:hAnsi="Times New Roman" w:cs="Times New Roman"/>
          <w:sz w:val="24"/>
          <w:szCs w:val="24"/>
        </w:rPr>
        <w:t xml:space="preserve"> </w:t>
      </w:r>
      <w:r w:rsidR="003D36EE">
        <w:rPr>
          <w:rFonts w:ascii="Times New Roman" w:hAnsi="Times New Roman" w:cs="Times New Roman"/>
          <w:sz w:val="24"/>
          <w:szCs w:val="24"/>
        </w:rPr>
        <w:t>meeting deadlines</w:t>
      </w:r>
      <w:r w:rsidR="00795A69">
        <w:rPr>
          <w:rFonts w:ascii="Times New Roman" w:hAnsi="Times New Roman" w:cs="Times New Roman"/>
          <w:sz w:val="24"/>
          <w:szCs w:val="24"/>
        </w:rPr>
        <w:t>,</w:t>
      </w:r>
      <w:r w:rsidR="003D36EE">
        <w:rPr>
          <w:rFonts w:ascii="Times New Roman" w:hAnsi="Times New Roman" w:cs="Times New Roman"/>
          <w:sz w:val="24"/>
          <w:szCs w:val="24"/>
        </w:rPr>
        <w:t xml:space="preserve"> daily reporting to management</w:t>
      </w:r>
      <w:r w:rsidR="00981D4A">
        <w:rPr>
          <w:rFonts w:ascii="Times New Roman" w:hAnsi="Times New Roman" w:cs="Times New Roman"/>
          <w:sz w:val="24"/>
          <w:szCs w:val="24"/>
        </w:rPr>
        <w:t xml:space="preserve"> </w:t>
      </w:r>
      <w:r w:rsidR="006C3613">
        <w:rPr>
          <w:rFonts w:ascii="Times New Roman" w:hAnsi="Times New Roman" w:cs="Times New Roman"/>
          <w:sz w:val="24"/>
          <w:szCs w:val="24"/>
        </w:rPr>
        <w:t>and Sales Reporting</w:t>
      </w:r>
      <w:r w:rsidR="00981D4A">
        <w:rPr>
          <w:rFonts w:ascii="Times New Roman" w:hAnsi="Times New Roman" w:cs="Times New Roman"/>
          <w:sz w:val="24"/>
          <w:szCs w:val="24"/>
        </w:rPr>
        <w:t>.</w:t>
      </w:r>
    </w:p>
    <w:p w14:paraId="1C61EB7D" w14:textId="1BDF11A2" w:rsidR="003D36EE" w:rsidRDefault="003D36EE" w:rsidP="00C07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36EE">
        <w:rPr>
          <w:rFonts w:ascii="Times New Roman" w:hAnsi="Times New Roman" w:cs="Times New Roman"/>
          <w:sz w:val="24"/>
          <w:szCs w:val="24"/>
        </w:rPr>
        <w:t xml:space="preserve">Invoicing </w:t>
      </w:r>
      <w:r w:rsidR="00C076E2">
        <w:rPr>
          <w:rFonts w:ascii="Times New Roman" w:hAnsi="Times New Roman" w:cs="Times New Roman"/>
          <w:sz w:val="24"/>
          <w:szCs w:val="24"/>
        </w:rPr>
        <w:t>(</w:t>
      </w:r>
      <w:r w:rsidRPr="003D36EE">
        <w:rPr>
          <w:rFonts w:ascii="Times New Roman" w:hAnsi="Times New Roman" w:cs="Times New Roman"/>
          <w:sz w:val="24"/>
          <w:szCs w:val="24"/>
        </w:rPr>
        <w:t>Sales, Purchase</w:t>
      </w:r>
      <w:r w:rsidR="00C076E2">
        <w:rPr>
          <w:rFonts w:ascii="Times New Roman" w:hAnsi="Times New Roman" w:cs="Times New Roman"/>
          <w:sz w:val="24"/>
          <w:szCs w:val="24"/>
        </w:rPr>
        <w:t>), VAT</w:t>
      </w:r>
      <w:r w:rsidR="00981D4A">
        <w:rPr>
          <w:rFonts w:ascii="Times New Roman" w:hAnsi="Times New Roman" w:cs="Times New Roman"/>
          <w:sz w:val="24"/>
          <w:szCs w:val="24"/>
        </w:rPr>
        <w:t>, NSSF</w:t>
      </w:r>
      <w:r w:rsidR="00C076E2">
        <w:rPr>
          <w:rFonts w:ascii="Times New Roman" w:hAnsi="Times New Roman" w:cs="Times New Roman"/>
          <w:sz w:val="24"/>
          <w:szCs w:val="24"/>
        </w:rPr>
        <w:t>, Payroll,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6E2">
        <w:rPr>
          <w:rFonts w:ascii="Times New Roman" w:hAnsi="Times New Roman" w:cs="Times New Roman"/>
          <w:sz w:val="24"/>
          <w:szCs w:val="24"/>
        </w:rPr>
        <w:t>bank accounts managemen</w:t>
      </w:r>
      <w:r w:rsidR="001F55A1">
        <w:rPr>
          <w:rFonts w:ascii="Times New Roman" w:hAnsi="Times New Roman" w:cs="Times New Roman"/>
          <w:sz w:val="24"/>
          <w:szCs w:val="24"/>
        </w:rPr>
        <w:t>t, Cost Centre.</w:t>
      </w:r>
    </w:p>
    <w:p w14:paraId="7393E543" w14:textId="4FC4A6BB" w:rsidR="003D36EE" w:rsidRDefault="003D36EE" w:rsidP="003D36E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D36EE">
        <w:rPr>
          <w:rFonts w:ascii="Times New Roman" w:hAnsi="Times New Roman" w:cs="Times New Roman"/>
          <w:sz w:val="24"/>
          <w:szCs w:val="24"/>
          <w:u w:val="single"/>
        </w:rPr>
        <w:t>Procurement and stock controlling</w:t>
      </w:r>
      <w:r>
        <w:rPr>
          <w:rFonts w:ascii="Times New Roman" w:hAnsi="Times New Roman" w:cs="Times New Roman"/>
          <w:sz w:val="24"/>
          <w:szCs w:val="24"/>
        </w:rPr>
        <w:t>: meeting</w:t>
      </w:r>
      <w:r w:rsidR="00795A6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dealing and ordering with suppliers, comparing between suppliers by quality and pricing, covering plant and showroom by supplies, monthly stock Inventory</w:t>
      </w:r>
      <w:r w:rsidR="006C3613">
        <w:rPr>
          <w:rFonts w:ascii="Times New Roman" w:hAnsi="Times New Roman" w:cs="Times New Roman"/>
          <w:sz w:val="24"/>
          <w:szCs w:val="24"/>
        </w:rPr>
        <w:t xml:space="preserve"> controlling.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CF26CA" w14:textId="77777777" w:rsidR="003D36EE" w:rsidRPr="00C076E2" w:rsidRDefault="00C076E2" w:rsidP="00DD37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76E2">
        <w:rPr>
          <w:rFonts w:ascii="Times New Roman" w:hAnsi="Times New Roman" w:cs="Times New Roman"/>
          <w:sz w:val="24"/>
          <w:szCs w:val="24"/>
          <w:u w:val="single"/>
        </w:rPr>
        <w:t>Administrative assistant: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076E2">
        <w:rPr>
          <w:rFonts w:ascii="Times New Roman" w:hAnsi="Times New Roman" w:cs="Times New Roman"/>
          <w:sz w:val="24"/>
          <w:szCs w:val="24"/>
        </w:rPr>
        <w:t xml:space="preserve">Assist in administrative meetings and </w:t>
      </w:r>
      <w:r>
        <w:rPr>
          <w:rFonts w:ascii="Times New Roman" w:hAnsi="Times New Roman" w:cs="Times New Roman"/>
          <w:sz w:val="24"/>
          <w:szCs w:val="24"/>
        </w:rPr>
        <w:t>applying all required tasks.</w:t>
      </w:r>
      <w:r w:rsidRPr="00C076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4FA9B3" w14:textId="77777777" w:rsidR="006B6451" w:rsidRDefault="006B6451" w:rsidP="00DB3F5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7E2DE9ED" w14:textId="77777777" w:rsidR="00D9310F" w:rsidRDefault="00D9310F" w:rsidP="00DB3F5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42742840" w14:textId="77777777" w:rsidR="00DB3F53" w:rsidRDefault="00DB3F53" w:rsidP="00DB3F5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Accountant (Nov. 11</w:t>
      </w:r>
      <w:r w:rsidRPr="00DB3F53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th</w:t>
      </w:r>
      <w:r w:rsidR="00005A6C">
        <w:rPr>
          <w:rFonts w:ascii="Times New Roman" w:hAnsi="Times New Roman" w:cs="Times New Roman"/>
          <w:sz w:val="28"/>
          <w:szCs w:val="28"/>
          <w:u w:val="single"/>
        </w:rPr>
        <w:t>, 2016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- Jan. 11</w:t>
      </w:r>
      <w:r w:rsidRPr="00DB3F53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th</w:t>
      </w:r>
      <w:r w:rsidR="00005A6C">
        <w:rPr>
          <w:rFonts w:ascii="Times New Roman" w:hAnsi="Times New Roman" w:cs="Times New Roman"/>
          <w:sz w:val="28"/>
          <w:szCs w:val="28"/>
          <w:u w:val="single"/>
        </w:rPr>
        <w:t>, 2017</w:t>
      </w:r>
      <w:r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5C73A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7D390287" w14:textId="77777777" w:rsidR="00DB3F53" w:rsidRDefault="00FE3B05" w:rsidP="00DB3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BEAMCO Limited. Nigeria - Apapa - Lagos.</w:t>
      </w:r>
    </w:p>
    <w:p w14:paraId="0F22E8BC" w14:textId="77777777" w:rsidR="00FE3B05" w:rsidRDefault="00FE3B05" w:rsidP="00DB3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Recording, Filling and Reviewing JVs, Invoices, and CNs.</w:t>
      </w:r>
    </w:p>
    <w:p w14:paraId="49473928" w14:textId="77777777" w:rsidR="00DB3F53" w:rsidRDefault="00FE3B05" w:rsidP="00DB3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Preparing and checking supporting documentations and schedules.</w:t>
      </w:r>
    </w:p>
    <w:p w14:paraId="4C688A99" w14:textId="77777777" w:rsidR="00AA37A2" w:rsidRDefault="00AA37A2" w:rsidP="00DB3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Controlling multi-tasks.</w:t>
      </w:r>
    </w:p>
    <w:p w14:paraId="6199EBF8" w14:textId="77777777" w:rsidR="00F9307F" w:rsidRDefault="00F9307F" w:rsidP="00DB3F5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68FE6182" w14:textId="77777777" w:rsidR="00A84E44" w:rsidRPr="00A84E44" w:rsidRDefault="00A84E44" w:rsidP="00DB3F5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84E44">
        <w:rPr>
          <w:rFonts w:ascii="Times New Roman" w:hAnsi="Times New Roman" w:cs="Times New Roman"/>
          <w:sz w:val="28"/>
          <w:szCs w:val="28"/>
          <w:u w:val="single"/>
        </w:rPr>
        <w:t>Management services-salesman-</w:t>
      </w:r>
      <w:r w:rsidR="002A54CE">
        <w:rPr>
          <w:rFonts w:ascii="Times New Roman" w:hAnsi="Times New Roman" w:cs="Times New Roman"/>
          <w:sz w:val="28"/>
          <w:szCs w:val="28"/>
          <w:u w:val="single"/>
        </w:rPr>
        <w:t xml:space="preserve"> Accountant</w:t>
      </w:r>
      <w:r w:rsidR="00AC6C39">
        <w:rPr>
          <w:rFonts w:ascii="Times New Roman" w:hAnsi="Times New Roman" w:cs="Times New Roman"/>
          <w:sz w:val="28"/>
          <w:szCs w:val="28"/>
          <w:u w:val="single"/>
        </w:rPr>
        <w:t xml:space="preserve"> (2010 – 2016</w:t>
      </w:r>
      <w:r w:rsidRPr="00A84E44">
        <w:rPr>
          <w:rFonts w:ascii="Times New Roman" w:hAnsi="Times New Roman" w:cs="Times New Roman"/>
          <w:sz w:val="28"/>
          <w:szCs w:val="28"/>
          <w:u w:val="single"/>
        </w:rPr>
        <w:t>):</w:t>
      </w:r>
    </w:p>
    <w:p w14:paraId="01EF9EF5" w14:textId="77777777" w:rsidR="00A84E44" w:rsidRDefault="00A84E44" w:rsidP="00DB3F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4E44">
        <w:rPr>
          <w:rFonts w:ascii="Times New Roman" w:hAnsi="Times New Roman" w:cs="Times New Roman"/>
          <w:sz w:val="24"/>
          <w:szCs w:val="24"/>
        </w:rPr>
        <w:t>Dar al-Maaref Bookshop co. Publishers S.A.R.L</w:t>
      </w:r>
      <w:r w:rsidR="00DB3F53">
        <w:rPr>
          <w:rFonts w:ascii="Times New Roman" w:hAnsi="Times New Roman" w:cs="Times New Roman"/>
          <w:sz w:val="24"/>
          <w:szCs w:val="24"/>
        </w:rPr>
        <w:t xml:space="preserve"> – Beirut, M</w:t>
      </w:r>
      <w:r w:rsidR="002A54CE">
        <w:rPr>
          <w:rFonts w:ascii="Times New Roman" w:hAnsi="Times New Roman" w:cs="Times New Roman"/>
          <w:sz w:val="24"/>
          <w:szCs w:val="24"/>
        </w:rPr>
        <w:t>azraa</w:t>
      </w:r>
    </w:p>
    <w:p w14:paraId="60B1D19A" w14:textId="77777777" w:rsidR="00AA37A2" w:rsidRDefault="00B8549E" w:rsidP="00DB3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Preparing orders; picking, packing, </w:t>
      </w:r>
      <w:r w:rsidR="00AA37A2">
        <w:rPr>
          <w:rFonts w:ascii="Times New Roman" w:hAnsi="Times New Roman" w:cs="Times New Roman"/>
          <w:sz w:val="24"/>
          <w:szCs w:val="24"/>
        </w:rPr>
        <w:t>and handling delivery orders (Logistics); issuing invoices, receipts, CNs, DNs, cost center, recording JVs, and preparing schedules.</w:t>
      </w:r>
    </w:p>
    <w:p w14:paraId="20C2EE6C" w14:textId="77777777" w:rsidR="00AA37A2" w:rsidRDefault="00AA37A2" w:rsidP="005C7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Controlling Multi-tasks.</w:t>
      </w:r>
    </w:p>
    <w:p w14:paraId="714157CF" w14:textId="77777777" w:rsidR="005C73A6" w:rsidRDefault="009A3F62" w:rsidP="005C73A6">
      <w:pPr>
        <w:pBdr>
          <w:bottom w:val="single" w:sz="12" w:space="2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Runner (2014)</w:t>
      </w:r>
      <w:r w:rsidR="00A26C20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A26C20">
        <w:rPr>
          <w:rFonts w:ascii="Times New Roman" w:hAnsi="Times New Roman" w:cs="Times New Roman"/>
          <w:sz w:val="24"/>
          <w:szCs w:val="24"/>
        </w:rPr>
        <w:t xml:space="preserve"> Casper</w:t>
      </w:r>
      <w:r w:rsidR="005C73A6">
        <w:rPr>
          <w:rFonts w:ascii="Times New Roman" w:hAnsi="Times New Roman" w:cs="Times New Roman"/>
          <w:sz w:val="24"/>
          <w:szCs w:val="24"/>
        </w:rPr>
        <w:t xml:space="preserve"> and Gambini's-Verdun-Beirut.</w:t>
      </w:r>
    </w:p>
    <w:p w14:paraId="72D29157" w14:textId="77777777" w:rsidR="001516AF" w:rsidRDefault="001516AF" w:rsidP="005C73A6">
      <w:pPr>
        <w:pBdr>
          <w:bottom w:val="single" w:sz="12" w:space="2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131E9B3D" w14:textId="77777777" w:rsidR="0055714C" w:rsidRPr="00825D7E" w:rsidRDefault="0055714C" w:rsidP="005C73A6">
      <w:pPr>
        <w:pBdr>
          <w:bottom w:val="single" w:sz="12" w:space="2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5D7E">
        <w:rPr>
          <w:rFonts w:ascii="Times New Roman" w:hAnsi="Times New Roman" w:cs="Times New Roman"/>
          <w:b/>
          <w:bCs/>
          <w:sz w:val="28"/>
          <w:szCs w:val="28"/>
        </w:rPr>
        <w:t xml:space="preserve">Training: </w:t>
      </w:r>
    </w:p>
    <w:p w14:paraId="61466D44" w14:textId="77777777" w:rsidR="00514537" w:rsidRDefault="00514537" w:rsidP="005145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Accountant (Aug. 2017-Apr. 2018)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5DAB1C7" w14:textId="77777777" w:rsidR="00514537" w:rsidRDefault="00514537" w:rsidP="0051453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Rikabi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trading &amp; contracting Co. - Doha </w:t>
      </w:r>
      <w:proofErr w:type="spellStart"/>
      <w:r>
        <w:rPr>
          <w:rFonts w:ascii="Times New Roman" w:hAnsi="Times New Roman" w:cs="Times New Roman"/>
          <w:sz w:val="24"/>
          <w:szCs w:val="24"/>
        </w:rPr>
        <w:t>Aramoun</w:t>
      </w:r>
      <w:proofErr w:type="spellEnd"/>
      <w:r>
        <w:rPr>
          <w:rFonts w:ascii="Times New Roman" w:hAnsi="Times New Roman" w:cs="Times New Roman"/>
          <w:sz w:val="24"/>
          <w:szCs w:val="24"/>
        </w:rPr>
        <w:t>- Mount Lebanon.</w:t>
      </w:r>
    </w:p>
    <w:p w14:paraId="11E30499" w14:textId="77777777" w:rsidR="00514537" w:rsidRDefault="00514537" w:rsidP="005145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2DE6">
        <w:rPr>
          <w:rFonts w:ascii="Times New Roman" w:hAnsi="Times New Roman" w:cs="Times New Roman"/>
          <w:sz w:val="24"/>
          <w:szCs w:val="24"/>
          <w:u w:val="single"/>
        </w:rPr>
        <w:t>Main</w:t>
      </w:r>
      <w:r>
        <w:rPr>
          <w:rFonts w:ascii="Times New Roman" w:hAnsi="Times New Roman" w:cs="Times New Roman"/>
          <w:sz w:val="24"/>
          <w:szCs w:val="24"/>
        </w:rPr>
        <w:t>: Accounts receivable accountant: Maintaining ledger accounts (Credit and cash sales, receipt vouchers payments, issuing customers contracts and bonds receivables, Scheduling payments by amounts and dates,</w:t>
      </w:r>
      <w:r w:rsidRPr="00DD3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meeting deadlines and weekly reporting to management, contacting customers for bonds payables at their due date,).</w:t>
      </w:r>
    </w:p>
    <w:p w14:paraId="4D342B3C" w14:textId="77777777" w:rsidR="00514537" w:rsidRDefault="00514537" w:rsidP="0051453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42DE6">
        <w:rPr>
          <w:rFonts w:ascii="Times New Roman" w:hAnsi="Times New Roman" w:cs="Times New Roman"/>
          <w:sz w:val="24"/>
          <w:szCs w:val="24"/>
          <w:u w:val="single"/>
        </w:rPr>
        <w:t>Support</w:t>
      </w:r>
      <w:r>
        <w:rPr>
          <w:rFonts w:ascii="Times New Roman" w:hAnsi="Times New Roman" w:cs="Times New Roman"/>
          <w:sz w:val="24"/>
          <w:szCs w:val="24"/>
        </w:rPr>
        <w:t>: A/P accountant (Data entry (Credit and cash purchases, payment vouchers), Supplier account statements reconciliation…), Banks: Recording deposits/withdrawals/transfers, banks reconciliation., cash management, filing, phone operator, Tax and NSSF voucher entries, Payroll).</w:t>
      </w:r>
    </w:p>
    <w:p w14:paraId="5F2AA1C4" w14:textId="77777777" w:rsidR="00514537" w:rsidRDefault="00514537" w:rsidP="0084173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  <w:lang w:bidi="ar-LB"/>
        </w:rPr>
      </w:pPr>
    </w:p>
    <w:p w14:paraId="12FEDE52" w14:textId="77777777" w:rsidR="00514537" w:rsidRDefault="00514537" w:rsidP="0084173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  <w:lang w:bidi="ar-LB"/>
        </w:rPr>
      </w:pPr>
    </w:p>
    <w:p w14:paraId="1836248A" w14:textId="018CD61E" w:rsidR="0055714C" w:rsidRDefault="0084173C" w:rsidP="00841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bidi="ar-LB"/>
        </w:rPr>
        <w:t>2015</w:t>
      </w:r>
      <w:r>
        <w:rPr>
          <w:rFonts w:ascii="Times New Roman" w:hAnsi="Times New Roman" w:cs="Times New Roman"/>
          <w:sz w:val="24"/>
          <w:szCs w:val="24"/>
          <w:lang w:bidi="ar-LB"/>
        </w:rPr>
        <w:t xml:space="preserve">: Accountant trainee </w:t>
      </w:r>
      <w:r>
        <w:rPr>
          <w:rFonts w:ascii="Times New Roman" w:hAnsi="Times New Roman" w:cs="Times New Roman"/>
          <w:sz w:val="24"/>
          <w:szCs w:val="24"/>
        </w:rPr>
        <w:t>(6 months)</w:t>
      </w:r>
      <w:r w:rsidR="0055714C" w:rsidRPr="00825D7E">
        <w:rPr>
          <w:rFonts w:ascii="Times New Roman" w:hAnsi="Times New Roman" w:cs="Times New Roman"/>
          <w:sz w:val="24"/>
          <w:szCs w:val="24"/>
        </w:rPr>
        <w:t xml:space="preserve"> at </w:t>
      </w:r>
      <w:r w:rsidR="00AC6C39" w:rsidRPr="00175BDE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75BDE" w:rsidRPr="00175BDE">
        <w:rPr>
          <w:rFonts w:ascii="Times New Roman" w:hAnsi="Times New Roman" w:cs="Times New Roman"/>
          <w:b/>
          <w:bCs/>
          <w:sz w:val="24"/>
          <w:szCs w:val="24"/>
        </w:rPr>
        <w:t>ULIC</w:t>
      </w:r>
      <w:r w:rsidR="00175BDE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175BDE" w:rsidRPr="00175BDE">
        <w:rPr>
          <w:rFonts w:ascii="Times New Roman" w:hAnsi="Times New Roman" w:cs="Times New Roman"/>
          <w:b/>
          <w:bCs/>
          <w:sz w:val="24"/>
          <w:szCs w:val="24"/>
        </w:rPr>
        <w:t>Acc. &amp; Aud.</w:t>
      </w:r>
      <w:r w:rsidR="0055714C" w:rsidRPr="00825D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249081" w14:textId="77777777" w:rsidR="00D9310F" w:rsidRPr="0084173C" w:rsidRDefault="00D9310F" w:rsidP="0084173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  <w:lang w:bidi="ar-LB"/>
        </w:rPr>
      </w:pPr>
      <w:r>
        <w:rPr>
          <w:rFonts w:ascii="Times New Roman" w:hAnsi="Times New Roman" w:cs="Times New Roman"/>
          <w:sz w:val="24"/>
          <w:szCs w:val="24"/>
        </w:rPr>
        <w:t>(Company opening, vouchers entry and post to financial reports).</w:t>
      </w:r>
    </w:p>
    <w:p w14:paraId="45C8A4EA" w14:textId="77777777" w:rsidR="002E606B" w:rsidRDefault="009207B5" w:rsidP="00DB3F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BF9">
        <w:rPr>
          <w:rFonts w:ascii="Times New Roman" w:hAnsi="Times New Roman" w:cs="Times New Roman"/>
          <w:b/>
          <w:bCs/>
          <w:sz w:val="24"/>
          <w:szCs w:val="24"/>
          <w:u w:val="single"/>
        </w:rPr>
        <w:t>Computer literate</w:t>
      </w:r>
      <w:r w:rsidRPr="00825D7E">
        <w:rPr>
          <w:rFonts w:ascii="Times New Roman" w:hAnsi="Times New Roman" w:cs="Times New Roman"/>
          <w:sz w:val="24"/>
          <w:szCs w:val="24"/>
        </w:rPr>
        <w:t xml:space="preserve">: </w:t>
      </w:r>
      <w:r w:rsidR="002A54CE" w:rsidRPr="00825D7E">
        <w:rPr>
          <w:rFonts w:ascii="Times New Roman" w:hAnsi="Times New Roman" w:cs="Times New Roman"/>
          <w:sz w:val="24"/>
          <w:szCs w:val="24"/>
        </w:rPr>
        <w:t xml:space="preserve"> Studied and acquired</w:t>
      </w:r>
      <w:r w:rsidR="00A84E44" w:rsidRPr="00825D7E">
        <w:rPr>
          <w:rFonts w:ascii="Times New Roman" w:hAnsi="Times New Roman" w:cs="Times New Roman"/>
          <w:sz w:val="24"/>
          <w:szCs w:val="24"/>
        </w:rPr>
        <w:t xml:space="preserve"> the ICDL certificate.</w:t>
      </w:r>
      <w:r w:rsidR="00B110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6B8F2F" w14:textId="36C8704A" w:rsidR="00B110D5" w:rsidRPr="00825D7E" w:rsidRDefault="00B110D5" w:rsidP="003F2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F659E">
        <w:rPr>
          <w:rFonts w:ascii="Times New Roman" w:hAnsi="Times New Roman" w:cs="Times New Roman"/>
          <w:sz w:val="24"/>
          <w:szCs w:val="24"/>
        </w:rPr>
        <w:t xml:space="preserve">                   ERP system (</w:t>
      </w:r>
      <w:r>
        <w:rPr>
          <w:rFonts w:ascii="Times New Roman" w:hAnsi="Times New Roman" w:cs="Times New Roman"/>
          <w:sz w:val="24"/>
          <w:szCs w:val="24"/>
        </w:rPr>
        <w:t>Bee, Equal “</w:t>
      </w:r>
      <w:r w:rsidR="003F29B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ilicon’, </w:t>
      </w:r>
      <w:r w:rsidR="003F29B5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isual </w:t>
      </w:r>
      <w:r w:rsidR="003F29B5">
        <w:rPr>
          <w:rFonts w:ascii="Times New Roman" w:hAnsi="Times New Roman" w:cs="Times New Roman"/>
          <w:sz w:val="24"/>
          <w:szCs w:val="24"/>
        </w:rPr>
        <w:t>dolphin, Wizard Solutions...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260C04F" w14:textId="0BFAD802" w:rsidR="00E14EAE" w:rsidRDefault="00E14EAE" w:rsidP="003C5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BF9">
        <w:rPr>
          <w:rFonts w:ascii="Times New Roman" w:hAnsi="Times New Roman" w:cs="Times New Roman"/>
          <w:b/>
          <w:bCs/>
          <w:sz w:val="24"/>
          <w:szCs w:val="24"/>
          <w:u w:val="single"/>
        </w:rPr>
        <w:t>Language</w:t>
      </w:r>
      <w:r w:rsidRPr="00825D7E">
        <w:rPr>
          <w:rFonts w:ascii="Times New Roman" w:hAnsi="Times New Roman" w:cs="Times New Roman"/>
          <w:sz w:val="24"/>
          <w:szCs w:val="24"/>
        </w:rPr>
        <w:t>:  Arabic, French, English</w:t>
      </w:r>
      <w:r w:rsidR="00C95322" w:rsidRPr="00825D7E">
        <w:rPr>
          <w:rFonts w:ascii="Times New Roman" w:hAnsi="Times New Roman" w:cs="Times New Roman"/>
          <w:sz w:val="24"/>
          <w:szCs w:val="24"/>
        </w:rPr>
        <w:t>.</w:t>
      </w:r>
      <w:r w:rsidR="005C73A6">
        <w:rPr>
          <w:rFonts w:ascii="Times New Roman" w:hAnsi="Times New Roman" w:cs="Times New Roman"/>
          <w:sz w:val="24"/>
          <w:szCs w:val="24"/>
        </w:rPr>
        <w:t xml:space="preserve"> (Fluent in speaking, reading and writing)</w:t>
      </w:r>
      <w:r w:rsidR="002E606B" w:rsidRPr="00825D7E">
        <w:rPr>
          <w:rFonts w:ascii="Times New Roman" w:hAnsi="Times New Roman" w:cs="Times New Roman"/>
          <w:sz w:val="24"/>
          <w:szCs w:val="24"/>
        </w:rPr>
        <w:br/>
      </w:r>
    </w:p>
    <w:p w14:paraId="313D8EE8" w14:textId="0D0FC8AA" w:rsidR="00B83B8A" w:rsidRDefault="00B83B8A" w:rsidP="003C5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3B8A">
        <w:rPr>
          <w:rFonts w:ascii="Times New Roman" w:hAnsi="Times New Roman" w:cs="Times New Roman"/>
          <w:b/>
          <w:bCs/>
          <w:sz w:val="24"/>
          <w:szCs w:val="24"/>
          <w:u w:val="single"/>
        </w:rPr>
        <w:t>Hobbie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0089E">
        <w:rPr>
          <w:rFonts w:ascii="Times New Roman" w:hAnsi="Times New Roman" w:cs="Times New Roman"/>
          <w:sz w:val="24"/>
          <w:szCs w:val="24"/>
        </w:rPr>
        <w:t>Public Relations skills, Multi-tasking skills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0089E">
        <w:rPr>
          <w:rFonts w:ascii="Times New Roman" w:hAnsi="Times New Roman" w:cs="Times New Roman"/>
          <w:sz w:val="24"/>
          <w:szCs w:val="24"/>
        </w:rPr>
        <w:t>Management skills, Accounting Skills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F29B5">
        <w:rPr>
          <w:rFonts w:ascii="Times New Roman" w:hAnsi="Times New Roman" w:cs="Times New Roman"/>
          <w:sz w:val="24"/>
          <w:szCs w:val="24"/>
        </w:rPr>
        <w:t>shopping</w:t>
      </w:r>
      <w:r w:rsidR="0080089E">
        <w:rPr>
          <w:rFonts w:ascii="Times New Roman" w:hAnsi="Times New Roman" w:cs="Times New Roman"/>
          <w:sz w:val="24"/>
          <w:szCs w:val="24"/>
        </w:rPr>
        <w:t>, Cycling, ...</w:t>
      </w:r>
    </w:p>
    <w:p w14:paraId="2CD3062D" w14:textId="77777777" w:rsidR="006B0F00" w:rsidRPr="003C5D3A" w:rsidRDefault="006B0F00" w:rsidP="003C5D3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B0F00" w:rsidRPr="003C5D3A" w:rsidSect="00236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A43"/>
    <w:rsid w:val="00005A6C"/>
    <w:rsid w:val="00016CA6"/>
    <w:rsid w:val="00053346"/>
    <w:rsid w:val="00076683"/>
    <w:rsid w:val="00092A7E"/>
    <w:rsid w:val="000B0D04"/>
    <w:rsid w:val="000D7541"/>
    <w:rsid w:val="000E3C5C"/>
    <w:rsid w:val="000F659E"/>
    <w:rsid w:val="001516AF"/>
    <w:rsid w:val="00175BDE"/>
    <w:rsid w:val="00190FF9"/>
    <w:rsid w:val="00195BAA"/>
    <w:rsid w:val="001961C9"/>
    <w:rsid w:val="001D5DD6"/>
    <w:rsid w:val="001F0815"/>
    <w:rsid w:val="001F55A1"/>
    <w:rsid w:val="00204FBE"/>
    <w:rsid w:val="00231AC9"/>
    <w:rsid w:val="00236726"/>
    <w:rsid w:val="00271714"/>
    <w:rsid w:val="002874EA"/>
    <w:rsid w:val="002A54CE"/>
    <w:rsid w:val="002E4A43"/>
    <w:rsid w:val="002E606B"/>
    <w:rsid w:val="002F7AD7"/>
    <w:rsid w:val="00324FC7"/>
    <w:rsid w:val="00342F30"/>
    <w:rsid w:val="003534DD"/>
    <w:rsid w:val="003540E9"/>
    <w:rsid w:val="003769C1"/>
    <w:rsid w:val="003A305B"/>
    <w:rsid w:val="003C5D3A"/>
    <w:rsid w:val="003D1352"/>
    <w:rsid w:val="003D36EE"/>
    <w:rsid w:val="003F29B5"/>
    <w:rsid w:val="00434E4D"/>
    <w:rsid w:val="00482E15"/>
    <w:rsid w:val="00483763"/>
    <w:rsid w:val="004A0A4E"/>
    <w:rsid w:val="004B1D17"/>
    <w:rsid w:val="004D0A82"/>
    <w:rsid w:val="004D68CE"/>
    <w:rsid w:val="004F75F0"/>
    <w:rsid w:val="00514537"/>
    <w:rsid w:val="0053278B"/>
    <w:rsid w:val="0055714C"/>
    <w:rsid w:val="00560F69"/>
    <w:rsid w:val="0059272D"/>
    <w:rsid w:val="005A7A4A"/>
    <w:rsid w:val="005C73A6"/>
    <w:rsid w:val="006852E3"/>
    <w:rsid w:val="006B0F00"/>
    <w:rsid w:val="006B6451"/>
    <w:rsid w:val="006C3613"/>
    <w:rsid w:val="00706573"/>
    <w:rsid w:val="00715BF9"/>
    <w:rsid w:val="007319CC"/>
    <w:rsid w:val="0073473F"/>
    <w:rsid w:val="00754A37"/>
    <w:rsid w:val="00786FBD"/>
    <w:rsid w:val="00790B62"/>
    <w:rsid w:val="00795A69"/>
    <w:rsid w:val="007A7D80"/>
    <w:rsid w:val="0080089E"/>
    <w:rsid w:val="00810803"/>
    <w:rsid w:val="00825D7E"/>
    <w:rsid w:val="0084173C"/>
    <w:rsid w:val="00877EA4"/>
    <w:rsid w:val="008D425B"/>
    <w:rsid w:val="009207B5"/>
    <w:rsid w:val="00942DE6"/>
    <w:rsid w:val="00957664"/>
    <w:rsid w:val="00977C68"/>
    <w:rsid w:val="00981D4A"/>
    <w:rsid w:val="00995B3C"/>
    <w:rsid w:val="009A3F62"/>
    <w:rsid w:val="00A26C20"/>
    <w:rsid w:val="00A3363B"/>
    <w:rsid w:val="00A84E44"/>
    <w:rsid w:val="00AA37A2"/>
    <w:rsid w:val="00AC6C39"/>
    <w:rsid w:val="00AF2FAC"/>
    <w:rsid w:val="00AF32B7"/>
    <w:rsid w:val="00B110D5"/>
    <w:rsid w:val="00B24E53"/>
    <w:rsid w:val="00B34649"/>
    <w:rsid w:val="00B47A8A"/>
    <w:rsid w:val="00B51477"/>
    <w:rsid w:val="00B53D67"/>
    <w:rsid w:val="00B83B8A"/>
    <w:rsid w:val="00B8549E"/>
    <w:rsid w:val="00B869B5"/>
    <w:rsid w:val="00B96663"/>
    <w:rsid w:val="00BC34E8"/>
    <w:rsid w:val="00BC59A2"/>
    <w:rsid w:val="00C076E2"/>
    <w:rsid w:val="00C27DC8"/>
    <w:rsid w:val="00C8498C"/>
    <w:rsid w:val="00C917D0"/>
    <w:rsid w:val="00C95322"/>
    <w:rsid w:val="00C96DFE"/>
    <w:rsid w:val="00CC683E"/>
    <w:rsid w:val="00CD5D0D"/>
    <w:rsid w:val="00D76921"/>
    <w:rsid w:val="00D9310F"/>
    <w:rsid w:val="00DB3F53"/>
    <w:rsid w:val="00DD37A9"/>
    <w:rsid w:val="00DF296B"/>
    <w:rsid w:val="00E14EAE"/>
    <w:rsid w:val="00E92022"/>
    <w:rsid w:val="00E97523"/>
    <w:rsid w:val="00F04965"/>
    <w:rsid w:val="00F9307F"/>
    <w:rsid w:val="00FB0179"/>
    <w:rsid w:val="00FC745D"/>
    <w:rsid w:val="00FE3B05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AB981"/>
  <w15:docId w15:val="{6C5F6B54-E275-4560-9C89-B160656F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6726"/>
  </w:style>
  <w:style w:type="paragraph" w:styleId="Heading1">
    <w:name w:val="heading 1"/>
    <w:basedOn w:val="Normal"/>
    <w:next w:val="Normal"/>
    <w:link w:val="Heading1Char"/>
    <w:uiPriority w:val="9"/>
    <w:qFormat/>
    <w:rsid w:val="002E4A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B7B8A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4A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EA0B0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E4A43"/>
    <w:rPr>
      <w:rFonts w:asciiTheme="majorHAnsi" w:eastAsiaTheme="majorEastAsia" w:hAnsiTheme="majorHAnsi" w:cstheme="majorBidi"/>
      <w:b/>
      <w:bCs/>
      <w:color w:val="6EA0B0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E4A43"/>
    <w:pPr>
      <w:pBdr>
        <w:bottom w:val="single" w:sz="8" w:space="4" w:color="6EA0B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C2C2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4A43"/>
    <w:rPr>
      <w:rFonts w:asciiTheme="majorHAnsi" w:eastAsiaTheme="majorEastAsia" w:hAnsiTheme="majorHAnsi" w:cstheme="majorBidi"/>
      <w:color w:val="2C2C2C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E4A43"/>
    <w:rPr>
      <w:rFonts w:asciiTheme="majorHAnsi" w:eastAsiaTheme="majorEastAsia" w:hAnsiTheme="majorHAnsi" w:cstheme="majorBidi"/>
      <w:b/>
      <w:bCs/>
      <w:color w:val="4B7B8A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0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6573"/>
    <w:rPr>
      <w:color w:val="00C8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chnic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echnic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7DE2C-6EC5-4780-855D-79869B1F5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Guest</dc:creator>
  <cp:lastModifiedBy>User01</cp:lastModifiedBy>
  <cp:revision>23</cp:revision>
  <cp:lastPrinted>2014-06-12T17:34:00Z</cp:lastPrinted>
  <dcterms:created xsi:type="dcterms:W3CDTF">2018-08-30T06:59:00Z</dcterms:created>
  <dcterms:modified xsi:type="dcterms:W3CDTF">2019-10-24T11:50:00Z</dcterms:modified>
</cp:coreProperties>
</file>