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1DF7B" w14:textId="77777777" w:rsidR="00EA1478" w:rsidRDefault="00EA1478" w:rsidP="009F1FF8">
      <w:pPr>
        <w:pStyle w:val="Subtitle"/>
        <w:ind w:right="-493"/>
        <w:jc w:val="both"/>
        <w:rPr>
          <w:color w:val="17365D"/>
          <w:sz w:val="28"/>
          <w:lang w:val="en-GB"/>
        </w:rPr>
      </w:pPr>
      <w:bookmarkStart w:id="0" w:name="_GoBack"/>
      <w:bookmarkEnd w:id="0"/>
      <w:r w:rsidRPr="00EA1478">
        <w:rPr>
          <w:rFonts w:asciiTheme="minorHAnsi" w:hAnsiTheme="minorHAnsi" w:cstheme="minorHAnsi"/>
          <w:sz w:val="42"/>
          <w:lang w:val="en-GB"/>
        </w:rPr>
        <w:t>G</w:t>
      </w:r>
      <w:r>
        <w:rPr>
          <w:rFonts w:asciiTheme="minorHAnsi" w:hAnsiTheme="minorHAnsi" w:cstheme="minorHAnsi"/>
          <w:sz w:val="42"/>
          <w:lang w:val="en-GB"/>
        </w:rPr>
        <w:t>ilbert</w:t>
      </w:r>
      <w:r w:rsidR="00204E96">
        <w:rPr>
          <w:rFonts w:asciiTheme="minorHAnsi" w:hAnsiTheme="minorHAnsi" w:cstheme="minorHAnsi"/>
          <w:sz w:val="42"/>
          <w:lang w:val="en-GB"/>
        </w:rPr>
        <w:t xml:space="preserve"> Mayne (emba) </w:t>
      </w:r>
      <w:r>
        <w:rPr>
          <w:rFonts w:asciiTheme="minorHAnsi" w:hAnsiTheme="minorHAnsi" w:cstheme="minorHAnsi"/>
          <w:sz w:val="42"/>
          <w:lang w:val="en-GB"/>
        </w:rPr>
        <w:t xml:space="preserve">- </w:t>
      </w:r>
      <w:r w:rsidRPr="00C3348B">
        <w:rPr>
          <w:color w:val="17365D"/>
          <w:sz w:val="28"/>
          <w:lang w:val="en-GB"/>
        </w:rPr>
        <w:t xml:space="preserve">Financial Controller / </w:t>
      </w:r>
      <w:r>
        <w:rPr>
          <w:color w:val="17365D"/>
          <w:sz w:val="28"/>
          <w:lang w:val="en-GB"/>
        </w:rPr>
        <w:t>Accounting Expert</w:t>
      </w:r>
    </w:p>
    <w:p w14:paraId="21A75BC9" w14:textId="77777777" w:rsidR="00EA1478" w:rsidRPr="001B216F" w:rsidRDefault="00204E96" w:rsidP="009F1FF8">
      <w:pPr>
        <w:spacing w:line="300" w:lineRule="exact"/>
        <w:ind w:left="405" w:right="-403"/>
        <w:jc w:val="both"/>
        <w:rPr>
          <w:sz w:val="21"/>
          <w:lang w:val="en-GB"/>
        </w:rPr>
      </w:pPr>
      <w:r>
        <w:rPr>
          <w:sz w:val="21"/>
          <w:lang w:val="en-GB"/>
        </w:rPr>
        <w:t xml:space="preserve">Over 20 years </w:t>
      </w:r>
      <w:r w:rsidR="00D70F49">
        <w:rPr>
          <w:sz w:val="21"/>
          <w:lang w:val="en-GB"/>
        </w:rPr>
        <w:t xml:space="preserve">professional experience in setting up accounting processes, engaging finance teams, </w:t>
      </w:r>
      <w:r w:rsidR="005C6CC2">
        <w:rPr>
          <w:sz w:val="21"/>
          <w:lang w:val="en-GB"/>
        </w:rPr>
        <w:t xml:space="preserve">ongoing development of organizational </w:t>
      </w:r>
      <w:r w:rsidR="00013FB8">
        <w:rPr>
          <w:sz w:val="21"/>
          <w:lang w:val="en-GB"/>
        </w:rPr>
        <w:t>structures</w:t>
      </w:r>
      <w:r w:rsidR="005C6CC2">
        <w:rPr>
          <w:sz w:val="21"/>
          <w:lang w:val="en-GB"/>
        </w:rPr>
        <w:t xml:space="preserve">, streamlining different business </w:t>
      </w:r>
      <w:r w:rsidR="00013FB8">
        <w:rPr>
          <w:sz w:val="21"/>
          <w:lang w:val="en-GB"/>
        </w:rPr>
        <w:t>units’</w:t>
      </w:r>
      <w:r w:rsidR="005C6CC2">
        <w:rPr>
          <w:sz w:val="21"/>
          <w:lang w:val="en-GB"/>
        </w:rPr>
        <w:t xml:space="preserve"> </w:t>
      </w:r>
      <w:r w:rsidR="00CA6017">
        <w:rPr>
          <w:sz w:val="21"/>
          <w:lang w:val="en-GB"/>
        </w:rPr>
        <w:t xml:space="preserve">information </w:t>
      </w:r>
      <w:r w:rsidR="005C6CC2">
        <w:rPr>
          <w:sz w:val="21"/>
          <w:lang w:val="en-GB"/>
        </w:rPr>
        <w:t>al</w:t>
      </w:r>
      <w:r w:rsidR="00CA6017">
        <w:rPr>
          <w:sz w:val="21"/>
          <w:lang w:val="en-GB"/>
        </w:rPr>
        <w:t>on</w:t>
      </w:r>
      <w:r w:rsidR="005C6CC2">
        <w:rPr>
          <w:sz w:val="21"/>
          <w:lang w:val="en-GB"/>
        </w:rPr>
        <w:t>g with the finance department</w:t>
      </w:r>
      <w:r w:rsidR="00CA6017">
        <w:rPr>
          <w:sz w:val="21"/>
          <w:lang w:val="en-GB"/>
        </w:rPr>
        <w:t>s</w:t>
      </w:r>
      <w:r w:rsidR="00013FB8">
        <w:rPr>
          <w:sz w:val="21"/>
          <w:lang w:val="en-GB"/>
        </w:rPr>
        <w:t>....</w:t>
      </w:r>
    </w:p>
    <w:p w14:paraId="2C78E94A" w14:textId="77777777" w:rsidR="00EA1478" w:rsidRPr="001B216F" w:rsidRDefault="00EA1478" w:rsidP="009F1FF8">
      <w:pPr>
        <w:spacing w:before="40" w:line="300" w:lineRule="exact"/>
        <w:ind w:right="-403"/>
        <w:jc w:val="both"/>
        <w:rPr>
          <w:b/>
          <w:color w:val="0033CC"/>
          <w:sz w:val="22"/>
          <w:lang w:val="en-GB"/>
        </w:rPr>
      </w:pPr>
      <w:r w:rsidRPr="001B216F">
        <w:rPr>
          <w:b/>
          <w:sz w:val="22"/>
          <w:lang w:val="en-GB"/>
        </w:rPr>
        <w:sym w:font="Symbol" w:char="F0B7"/>
      </w:r>
      <w:r>
        <w:rPr>
          <w:b/>
          <w:sz w:val="22"/>
          <w:lang w:val="en-GB"/>
        </w:rPr>
        <w:t xml:space="preserve">  </w:t>
      </w:r>
      <w:r w:rsidRPr="001B216F">
        <w:rPr>
          <w:b/>
          <w:sz w:val="22"/>
          <w:lang w:val="en-GB"/>
        </w:rPr>
        <w:t>email</w:t>
      </w:r>
      <w:r w:rsidRPr="001B216F">
        <w:rPr>
          <w:b/>
          <w:color w:val="0033CC"/>
          <w:sz w:val="22"/>
          <w:lang w:val="en-GB"/>
        </w:rPr>
        <w:t>: gilmayne@gmail.com</w:t>
      </w:r>
    </w:p>
    <w:p w14:paraId="359A895C" w14:textId="77777777" w:rsidR="00F53146" w:rsidRPr="00204E96" w:rsidRDefault="00EA1478" w:rsidP="009F1FF8">
      <w:pPr>
        <w:spacing w:before="40" w:line="300" w:lineRule="exact"/>
        <w:ind w:right="-403"/>
        <w:jc w:val="both"/>
        <w:rPr>
          <w:b/>
          <w:sz w:val="22"/>
          <w:lang w:val="en-GB"/>
        </w:rPr>
      </w:pPr>
      <w:r w:rsidRPr="001B216F">
        <w:rPr>
          <w:b/>
          <w:sz w:val="22"/>
          <w:lang w:val="en-GB"/>
        </w:rPr>
        <w:sym w:font="Symbol" w:char="F0B7"/>
      </w:r>
      <w:r>
        <w:rPr>
          <w:b/>
          <w:sz w:val="22"/>
          <w:lang w:val="en-GB"/>
        </w:rPr>
        <w:t xml:space="preserve"> </w:t>
      </w:r>
      <w:r w:rsidR="00155964" w:rsidRPr="00C3348B">
        <w:rPr>
          <w:b/>
          <w:color w:val="17365D"/>
          <w:sz w:val="22"/>
          <w:lang w:val="en-GB"/>
        </w:rPr>
        <w:t xml:space="preserve"> </w:t>
      </w:r>
      <w:r w:rsidR="00155964" w:rsidRPr="00EA1478">
        <w:rPr>
          <w:b/>
          <w:sz w:val="22"/>
          <w:lang w:val="en-GB"/>
        </w:rPr>
        <w:t>mobile:</w:t>
      </w:r>
      <w:r w:rsidR="00155964" w:rsidRPr="00C3348B">
        <w:rPr>
          <w:b/>
          <w:color w:val="17365D"/>
          <w:sz w:val="22"/>
          <w:lang w:val="en-GB"/>
        </w:rPr>
        <w:t xml:space="preserve"> + 961 3 698645</w:t>
      </w:r>
    </w:p>
    <w:p w14:paraId="04946139" w14:textId="1F2A85CC" w:rsidR="00F53146" w:rsidRPr="00C3348B" w:rsidRDefault="008A207F" w:rsidP="009F1FF8">
      <w:pPr>
        <w:tabs>
          <w:tab w:val="num" w:pos="720"/>
        </w:tabs>
        <w:spacing w:before="120" w:after="160" w:line="120" w:lineRule="auto"/>
        <w:ind w:right="-403"/>
        <w:jc w:val="both"/>
        <w:rPr>
          <w:color w:val="17365D"/>
          <w:sz w:val="23"/>
          <w:lang w:val="en-GB"/>
        </w:rPr>
      </w:pPr>
      <w:r>
        <w:rPr>
          <w:noProof/>
          <w:color w:val="17365D"/>
          <w:sz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E00FF1" wp14:editId="0EA30604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177915" cy="0"/>
                <wp:effectExtent l="25400" t="20320" r="32385" b="4318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CA5CC9A" id="Line 1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86.45pt,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" strokecolor="#969696" strokeweight="1.5pt"/>
            </w:pict>
          </mc:Fallback>
        </mc:AlternateContent>
      </w:r>
    </w:p>
    <w:p w14:paraId="4B62702B" w14:textId="77777777" w:rsidR="0068317C" w:rsidRPr="00B90916" w:rsidRDefault="0068317C" w:rsidP="009F1FF8">
      <w:pPr>
        <w:pStyle w:val="PlainText"/>
        <w:ind w:left="-284" w:right="-493"/>
        <w:jc w:val="both"/>
        <w:rPr>
          <w:rFonts w:ascii="Arial" w:hAnsi="Arial" w:cs="Arial"/>
          <w:b/>
          <w:bCs/>
          <w:smallCaps/>
          <w:color w:val="4F81BD" w:themeColor="accent1"/>
          <w:szCs w:val="24"/>
        </w:rPr>
      </w:pPr>
      <w:r w:rsidRPr="00B90916">
        <w:rPr>
          <w:rFonts w:ascii="Arial" w:hAnsi="Arial" w:cs="Arial"/>
          <w:b/>
          <w:bCs/>
          <w:smallCaps/>
          <w:color w:val="4F81BD" w:themeColor="accent1"/>
          <w:szCs w:val="24"/>
        </w:rPr>
        <w:t>Career Objectives</w:t>
      </w:r>
    </w:p>
    <w:p w14:paraId="1A75FEC2" w14:textId="77777777" w:rsidR="00FD0544" w:rsidRPr="00C3348B" w:rsidRDefault="0088024B" w:rsidP="003D64DF">
      <w:pPr>
        <w:pStyle w:val="NormalWeb"/>
        <w:spacing w:line="255" w:lineRule="atLeast"/>
        <w:ind w:right="-493"/>
        <w:jc w:val="both"/>
        <w:rPr>
          <w:color w:val="17365D"/>
          <w:sz w:val="23"/>
          <w:szCs w:val="23"/>
          <w:lang w:val="en-CA"/>
        </w:rPr>
      </w:pPr>
      <w:r w:rsidRPr="00C3348B">
        <w:rPr>
          <w:color w:val="17365D"/>
          <w:sz w:val="23"/>
          <w:szCs w:val="23"/>
        </w:rPr>
        <w:t xml:space="preserve">Looking for a challenging position </w:t>
      </w:r>
      <w:r w:rsidR="0075755E" w:rsidRPr="00C3348B">
        <w:rPr>
          <w:color w:val="17365D"/>
          <w:sz w:val="23"/>
          <w:szCs w:val="23"/>
        </w:rPr>
        <w:t xml:space="preserve">in Finance with a solid growth potential </w:t>
      </w:r>
      <w:r w:rsidR="00A855EA">
        <w:rPr>
          <w:color w:val="17365D"/>
          <w:sz w:val="23"/>
          <w:szCs w:val="23"/>
        </w:rPr>
        <w:t xml:space="preserve">within a </w:t>
      </w:r>
      <w:r w:rsidR="00013FB8">
        <w:rPr>
          <w:color w:val="17365D"/>
          <w:sz w:val="23"/>
          <w:szCs w:val="23"/>
        </w:rPr>
        <w:t xml:space="preserve">top-tier </w:t>
      </w:r>
      <w:r w:rsidR="00A855EA">
        <w:rPr>
          <w:color w:val="17365D"/>
          <w:sz w:val="23"/>
          <w:szCs w:val="23"/>
        </w:rPr>
        <w:t>professional environment</w:t>
      </w:r>
      <w:r w:rsidR="0075755E" w:rsidRPr="00C3348B">
        <w:rPr>
          <w:color w:val="17365D"/>
          <w:sz w:val="23"/>
          <w:szCs w:val="23"/>
        </w:rPr>
        <w:t>,</w:t>
      </w:r>
      <w:r w:rsidRPr="00C3348B">
        <w:rPr>
          <w:color w:val="17365D"/>
          <w:sz w:val="23"/>
          <w:szCs w:val="23"/>
        </w:rPr>
        <w:t xml:space="preserve"> </w:t>
      </w:r>
      <w:r w:rsidR="005574A5" w:rsidRPr="00C3348B">
        <w:rPr>
          <w:color w:val="17365D"/>
          <w:sz w:val="23"/>
          <w:szCs w:val="23"/>
        </w:rPr>
        <w:t>where</w:t>
      </w:r>
      <w:r w:rsidR="00391516" w:rsidRPr="00C3348B">
        <w:rPr>
          <w:color w:val="17365D"/>
          <w:sz w:val="23"/>
          <w:szCs w:val="23"/>
        </w:rPr>
        <w:t xml:space="preserve"> </w:t>
      </w:r>
      <w:r w:rsidR="0075755E" w:rsidRPr="00C3348B">
        <w:rPr>
          <w:color w:val="17365D"/>
          <w:sz w:val="23"/>
          <w:szCs w:val="23"/>
          <w:lang w:val="en-CA"/>
        </w:rPr>
        <w:t xml:space="preserve">my </w:t>
      </w:r>
      <w:r w:rsidR="00A855EA">
        <w:rPr>
          <w:color w:val="17365D"/>
          <w:sz w:val="23"/>
          <w:szCs w:val="23"/>
          <w:lang w:val="en-CA"/>
        </w:rPr>
        <w:t>academic earnings</w:t>
      </w:r>
      <w:r w:rsidR="00000987" w:rsidRPr="00C3348B">
        <w:rPr>
          <w:color w:val="17365D"/>
          <w:sz w:val="23"/>
          <w:szCs w:val="23"/>
          <w:lang w:val="en-CA"/>
        </w:rPr>
        <w:t xml:space="preserve"> </w:t>
      </w:r>
      <w:r w:rsidR="00FE727A" w:rsidRPr="00C3348B">
        <w:rPr>
          <w:color w:val="17365D"/>
          <w:sz w:val="23"/>
          <w:szCs w:val="23"/>
          <w:lang w:val="en-CA"/>
        </w:rPr>
        <w:t>along with</w:t>
      </w:r>
      <w:r w:rsidR="00000987" w:rsidRPr="00C3348B">
        <w:rPr>
          <w:color w:val="17365D"/>
          <w:sz w:val="23"/>
          <w:szCs w:val="23"/>
          <w:lang w:val="en-CA"/>
        </w:rPr>
        <w:t xml:space="preserve"> </w:t>
      </w:r>
      <w:r w:rsidR="00A855EA">
        <w:rPr>
          <w:color w:val="17365D"/>
          <w:sz w:val="23"/>
          <w:szCs w:val="23"/>
          <w:lang w:val="en-CA"/>
        </w:rPr>
        <w:t>twenty</w:t>
      </w:r>
      <w:r w:rsidRPr="00C3348B">
        <w:rPr>
          <w:color w:val="17365D"/>
          <w:sz w:val="23"/>
          <w:szCs w:val="23"/>
          <w:lang w:val="en-CA"/>
        </w:rPr>
        <w:t xml:space="preserve"> years </w:t>
      </w:r>
      <w:r w:rsidR="00FE727A" w:rsidRPr="00C3348B">
        <w:rPr>
          <w:color w:val="17365D"/>
          <w:sz w:val="23"/>
          <w:szCs w:val="23"/>
          <w:lang w:val="en-CA"/>
        </w:rPr>
        <w:t xml:space="preserve">+ </w:t>
      </w:r>
      <w:r w:rsidRPr="00C3348B">
        <w:rPr>
          <w:color w:val="17365D"/>
          <w:sz w:val="23"/>
          <w:szCs w:val="23"/>
          <w:lang w:val="en-CA"/>
        </w:rPr>
        <w:t xml:space="preserve">of </w:t>
      </w:r>
      <w:r w:rsidR="00FE727A" w:rsidRPr="00C3348B">
        <w:rPr>
          <w:color w:val="17365D"/>
          <w:sz w:val="23"/>
          <w:szCs w:val="23"/>
          <w:lang w:val="en-CA"/>
        </w:rPr>
        <w:t>extensive</w:t>
      </w:r>
      <w:r w:rsidRPr="00C3348B">
        <w:rPr>
          <w:color w:val="17365D"/>
          <w:sz w:val="23"/>
          <w:szCs w:val="23"/>
          <w:lang w:val="en-CA"/>
        </w:rPr>
        <w:t xml:space="preserve"> experience </w:t>
      </w:r>
      <w:r w:rsidR="005574A5" w:rsidRPr="00C3348B">
        <w:rPr>
          <w:color w:val="17365D"/>
          <w:sz w:val="23"/>
          <w:szCs w:val="23"/>
          <w:lang w:val="en-CA"/>
        </w:rPr>
        <w:t xml:space="preserve">aim </w:t>
      </w:r>
      <w:r w:rsidRPr="00C3348B">
        <w:rPr>
          <w:color w:val="17365D"/>
          <w:sz w:val="23"/>
          <w:szCs w:val="23"/>
          <w:lang w:val="en-CA"/>
        </w:rPr>
        <w:t xml:space="preserve">to provide </w:t>
      </w:r>
      <w:r w:rsidR="00DE0897" w:rsidRPr="00C3348B">
        <w:rPr>
          <w:color w:val="17365D"/>
          <w:sz w:val="23"/>
          <w:szCs w:val="23"/>
          <w:lang w:val="en-CA"/>
        </w:rPr>
        <w:t xml:space="preserve">leadership and </w:t>
      </w:r>
      <w:r w:rsidRPr="00C3348B">
        <w:rPr>
          <w:color w:val="17365D"/>
          <w:sz w:val="23"/>
          <w:szCs w:val="23"/>
          <w:lang w:val="en-CA"/>
        </w:rPr>
        <w:t xml:space="preserve">day-to-day management of the finance and administration functions, ensuring that these functions meet full legal requirements and strive for bottom-line results. </w:t>
      </w:r>
    </w:p>
    <w:p w14:paraId="3BBB29D9" w14:textId="77777777" w:rsidR="0088024B" w:rsidRPr="00C3348B" w:rsidRDefault="00013FB8" w:rsidP="003D64DF">
      <w:pPr>
        <w:pStyle w:val="NormalWeb"/>
        <w:spacing w:line="255" w:lineRule="atLeast"/>
        <w:ind w:right="-493"/>
        <w:jc w:val="both"/>
        <w:rPr>
          <w:color w:val="17365D"/>
          <w:sz w:val="23"/>
          <w:szCs w:val="23"/>
          <w:lang w:val="en-CA"/>
        </w:rPr>
      </w:pPr>
      <w:r>
        <w:rPr>
          <w:color w:val="17365D"/>
          <w:sz w:val="23"/>
          <w:szCs w:val="23"/>
        </w:rPr>
        <w:t>B</w:t>
      </w:r>
      <w:r w:rsidRPr="00C3348B">
        <w:rPr>
          <w:color w:val="17365D"/>
          <w:sz w:val="23"/>
          <w:szCs w:val="23"/>
        </w:rPr>
        <w:t>esides</w:t>
      </w:r>
      <w:r>
        <w:rPr>
          <w:color w:val="17365D"/>
          <w:sz w:val="23"/>
          <w:szCs w:val="23"/>
        </w:rPr>
        <w:t>,</w:t>
      </w:r>
      <w:r w:rsidR="003B357A" w:rsidRPr="00C3348B">
        <w:rPr>
          <w:color w:val="17365D"/>
          <w:sz w:val="23"/>
          <w:szCs w:val="23"/>
        </w:rPr>
        <w:t xml:space="preserve"> to operate at an executive level thus </w:t>
      </w:r>
      <w:r>
        <w:rPr>
          <w:color w:val="17365D"/>
          <w:sz w:val="23"/>
          <w:szCs w:val="23"/>
        </w:rPr>
        <w:t>developing</w:t>
      </w:r>
      <w:r w:rsidR="0088024B" w:rsidRPr="00C3348B">
        <w:rPr>
          <w:color w:val="17365D"/>
          <w:sz w:val="23"/>
          <w:szCs w:val="23"/>
          <w:lang w:val="en-CA"/>
        </w:rPr>
        <w:t xml:space="preserve"> strong working relations</w:t>
      </w:r>
      <w:r>
        <w:rPr>
          <w:color w:val="17365D"/>
          <w:sz w:val="23"/>
          <w:szCs w:val="23"/>
          <w:lang w:val="en-CA"/>
        </w:rPr>
        <w:t xml:space="preserve">hips with other departments, </w:t>
      </w:r>
      <w:r w:rsidR="003B357A" w:rsidRPr="00C3348B">
        <w:rPr>
          <w:color w:val="17365D"/>
          <w:sz w:val="23"/>
          <w:szCs w:val="23"/>
          <w:lang w:val="en-CA"/>
        </w:rPr>
        <w:t xml:space="preserve">collaborating </w:t>
      </w:r>
      <w:r w:rsidR="0088024B" w:rsidRPr="00C3348B">
        <w:rPr>
          <w:color w:val="17365D"/>
          <w:sz w:val="23"/>
          <w:szCs w:val="23"/>
          <w:lang w:val="en-CA"/>
        </w:rPr>
        <w:t xml:space="preserve">with people at various levels of the </w:t>
      </w:r>
      <w:r w:rsidR="00000987" w:rsidRPr="00C3348B">
        <w:rPr>
          <w:color w:val="17365D"/>
          <w:sz w:val="23"/>
          <w:szCs w:val="23"/>
          <w:lang w:val="en-CA"/>
        </w:rPr>
        <w:t>organization</w:t>
      </w:r>
      <w:r>
        <w:rPr>
          <w:color w:val="17365D"/>
          <w:sz w:val="23"/>
          <w:szCs w:val="23"/>
        </w:rPr>
        <w:t xml:space="preserve">; also maintaining efficient communication channels with third parties in relation with the business. </w:t>
      </w:r>
    </w:p>
    <w:p w14:paraId="16414DB7" w14:textId="77777777" w:rsidR="0068317C" w:rsidRPr="00B90916" w:rsidRDefault="0068317C" w:rsidP="009F1FF8">
      <w:pPr>
        <w:pStyle w:val="PlainText"/>
        <w:ind w:left="-284" w:right="-493"/>
        <w:jc w:val="both"/>
        <w:rPr>
          <w:rFonts w:ascii="Arial" w:hAnsi="Arial" w:cs="Arial"/>
          <w:b/>
          <w:bCs/>
          <w:smallCaps/>
          <w:color w:val="4F81BD" w:themeColor="accent1"/>
          <w:szCs w:val="24"/>
        </w:rPr>
      </w:pPr>
      <w:r w:rsidRPr="00B90916">
        <w:rPr>
          <w:rFonts w:ascii="Arial" w:hAnsi="Arial" w:cs="Arial"/>
          <w:b/>
          <w:bCs/>
          <w:smallCaps/>
          <w:color w:val="4F81BD" w:themeColor="accent1"/>
          <w:szCs w:val="24"/>
        </w:rPr>
        <w:t>Career Profile</w:t>
      </w:r>
    </w:p>
    <w:p w14:paraId="624F1DD3" w14:textId="77777777" w:rsidR="009E0602" w:rsidRPr="00C3348B" w:rsidRDefault="00B90916" w:rsidP="003D64DF">
      <w:pPr>
        <w:spacing w:before="100" w:beforeAutospacing="1" w:after="100" w:afterAutospacing="1" w:line="270" w:lineRule="atLeast"/>
        <w:ind w:right="-493"/>
        <w:jc w:val="both"/>
        <w:rPr>
          <w:color w:val="17365D"/>
          <w:sz w:val="23"/>
          <w:szCs w:val="23"/>
          <w:lang w:val="en-GB"/>
        </w:rPr>
      </w:pPr>
      <w:r>
        <w:rPr>
          <w:rStyle w:val="apple-style-span"/>
          <w:color w:val="17365D"/>
          <w:sz w:val="23"/>
          <w:szCs w:val="23"/>
        </w:rPr>
        <w:t>Goal o</w:t>
      </w:r>
      <w:r w:rsidR="009E0602" w:rsidRPr="00C3348B">
        <w:rPr>
          <w:rStyle w:val="apple-style-span"/>
          <w:color w:val="17365D"/>
          <w:sz w:val="23"/>
          <w:szCs w:val="23"/>
        </w:rPr>
        <w:t xml:space="preserve">riented </w:t>
      </w:r>
      <w:r w:rsidR="002972FD" w:rsidRPr="00C3348B">
        <w:rPr>
          <w:rStyle w:val="apple-style-span"/>
          <w:color w:val="17365D"/>
          <w:sz w:val="23"/>
          <w:szCs w:val="23"/>
        </w:rPr>
        <w:t xml:space="preserve">Financial Controller </w:t>
      </w:r>
      <w:r w:rsidR="004F1528" w:rsidRPr="00C3348B">
        <w:rPr>
          <w:rStyle w:val="apple-style-span"/>
          <w:color w:val="17365D"/>
          <w:sz w:val="23"/>
          <w:szCs w:val="23"/>
        </w:rPr>
        <w:t xml:space="preserve">with a </w:t>
      </w:r>
      <w:r w:rsidR="002972FD" w:rsidRPr="00C3348B">
        <w:rPr>
          <w:color w:val="17365D"/>
          <w:sz w:val="23"/>
          <w:szCs w:val="23"/>
          <w:lang w:val="en-GB"/>
        </w:rPr>
        <w:t>proven expe</w:t>
      </w:r>
      <w:r>
        <w:rPr>
          <w:color w:val="17365D"/>
          <w:sz w:val="23"/>
          <w:szCs w:val="23"/>
          <w:lang w:val="en-GB"/>
        </w:rPr>
        <w:t xml:space="preserve">rtise in driving efficiency, </w:t>
      </w:r>
      <w:r w:rsidR="00FE727A" w:rsidRPr="00C3348B">
        <w:rPr>
          <w:color w:val="17365D"/>
          <w:sz w:val="23"/>
          <w:szCs w:val="23"/>
          <w:lang w:val="en-GB"/>
        </w:rPr>
        <w:t xml:space="preserve">increasing </w:t>
      </w:r>
      <w:r w:rsidR="002972FD" w:rsidRPr="00C3348B">
        <w:rPr>
          <w:color w:val="17365D"/>
          <w:sz w:val="23"/>
          <w:szCs w:val="23"/>
          <w:lang w:val="en-GB"/>
        </w:rPr>
        <w:t>productivity through evaluation of f</w:t>
      </w:r>
      <w:r w:rsidR="009E0602" w:rsidRPr="00C3348B">
        <w:rPr>
          <w:color w:val="17365D"/>
          <w:sz w:val="23"/>
          <w:szCs w:val="23"/>
          <w:lang w:val="en-GB"/>
        </w:rPr>
        <w:t xml:space="preserve">inancial management systems, </w:t>
      </w:r>
      <w:r w:rsidR="00FE727A" w:rsidRPr="00C3348B">
        <w:rPr>
          <w:color w:val="17365D"/>
          <w:sz w:val="23"/>
          <w:lang w:val="en-GB"/>
        </w:rPr>
        <w:t>providing key contributions toward automation</w:t>
      </w:r>
      <w:r w:rsidR="009E0602" w:rsidRPr="00C3348B">
        <w:rPr>
          <w:color w:val="17365D"/>
          <w:sz w:val="23"/>
          <w:szCs w:val="23"/>
          <w:lang w:val="en-GB"/>
        </w:rPr>
        <w:t xml:space="preserve"> and ongoing </w:t>
      </w:r>
      <w:r w:rsidR="002A7F21" w:rsidRPr="00C3348B">
        <w:rPr>
          <w:color w:val="17365D"/>
          <w:sz w:val="23"/>
          <w:szCs w:val="23"/>
          <w:lang w:val="en-GB"/>
        </w:rPr>
        <w:t>development</w:t>
      </w:r>
      <w:r w:rsidR="002972FD" w:rsidRPr="00C3348B">
        <w:rPr>
          <w:color w:val="17365D"/>
          <w:sz w:val="23"/>
          <w:szCs w:val="23"/>
          <w:lang w:val="en-GB"/>
        </w:rPr>
        <w:t xml:space="preserve"> of </w:t>
      </w:r>
      <w:r w:rsidR="009E0602" w:rsidRPr="00C3348B">
        <w:rPr>
          <w:color w:val="17365D"/>
          <w:sz w:val="23"/>
          <w:szCs w:val="23"/>
          <w:lang w:val="en-GB"/>
        </w:rPr>
        <w:t xml:space="preserve">working </w:t>
      </w:r>
      <w:r w:rsidR="002972FD" w:rsidRPr="00C3348B">
        <w:rPr>
          <w:color w:val="17365D"/>
          <w:sz w:val="23"/>
          <w:szCs w:val="23"/>
          <w:lang w:val="en-GB"/>
        </w:rPr>
        <w:t>process</w:t>
      </w:r>
      <w:r w:rsidR="009E0602" w:rsidRPr="00C3348B">
        <w:rPr>
          <w:color w:val="17365D"/>
          <w:sz w:val="23"/>
          <w:szCs w:val="23"/>
          <w:lang w:val="en-GB"/>
        </w:rPr>
        <w:t>es</w:t>
      </w:r>
      <w:r w:rsidR="003B68BA">
        <w:rPr>
          <w:color w:val="17365D"/>
          <w:sz w:val="23"/>
          <w:szCs w:val="23"/>
          <w:lang w:val="en-GB"/>
        </w:rPr>
        <w:t xml:space="preserve">, </w:t>
      </w:r>
      <w:r>
        <w:rPr>
          <w:color w:val="17365D"/>
          <w:sz w:val="23"/>
          <w:szCs w:val="23"/>
          <w:lang w:val="en-GB"/>
        </w:rPr>
        <w:t>building</w:t>
      </w:r>
      <w:r w:rsidRPr="00C3348B">
        <w:rPr>
          <w:color w:val="17365D"/>
          <w:sz w:val="23"/>
          <w:szCs w:val="23"/>
          <w:lang w:val="en-GB"/>
        </w:rPr>
        <w:t xml:space="preserve"> highly skilled finance</w:t>
      </w:r>
      <w:r w:rsidR="003B68BA">
        <w:rPr>
          <w:color w:val="17365D"/>
          <w:sz w:val="23"/>
          <w:szCs w:val="23"/>
          <w:lang w:val="en-GB"/>
        </w:rPr>
        <w:t xml:space="preserve"> management teams; all the above </w:t>
      </w:r>
      <w:r w:rsidRPr="00C3348B">
        <w:rPr>
          <w:color w:val="17365D"/>
          <w:sz w:val="23"/>
          <w:szCs w:val="23"/>
          <w:lang w:val="en-GB"/>
        </w:rPr>
        <w:t>to support a</w:t>
      </w:r>
      <w:r w:rsidR="003B68BA">
        <w:rPr>
          <w:color w:val="17365D"/>
          <w:sz w:val="23"/>
          <w:szCs w:val="23"/>
          <w:lang w:val="en-GB"/>
        </w:rPr>
        <w:t xml:space="preserve">chievement of overall corporate </w:t>
      </w:r>
      <w:r w:rsidRPr="00C3348B">
        <w:rPr>
          <w:color w:val="17365D"/>
          <w:sz w:val="23"/>
          <w:szCs w:val="23"/>
          <w:lang w:val="en-GB"/>
        </w:rPr>
        <w:t>goals and objectives.</w:t>
      </w:r>
    </w:p>
    <w:p w14:paraId="10381846" w14:textId="77777777" w:rsidR="00F53146" w:rsidRPr="00C3348B" w:rsidRDefault="009E0602" w:rsidP="009F1FF8">
      <w:pPr>
        <w:pStyle w:val="BodyText2"/>
        <w:ind w:right="-493"/>
        <w:rPr>
          <w:b/>
          <w:bCs/>
          <w:i/>
          <w:color w:val="17365D"/>
          <w:szCs w:val="23"/>
          <w:lang w:val="en-GB"/>
        </w:rPr>
      </w:pPr>
      <w:r w:rsidRPr="00C3348B">
        <w:rPr>
          <w:i/>
          <w:color w:val="17365D"/>
          <w:szCs w:val="23"/>
          <w:lang w:val="en-GB"/>
        </w:rPr>
        <w:tab/>
      </w:r>
      <w:r w:rsidR="00B1715D">
        <w:rPr>
          <w:b/>
          <w:bCs/>
          <w:i/>
          <w:color w:val="17365D"/>
          <w:szCs w:val="23"/>
          <w:lang w:val="en-GB"/>
        </w:rPr>
        <w:t>Core competencies</w:t>
      </w:r>
      <w:r w:rsidR="00B31400" w:rsidRPr="00C3348B">
        <w:rPr>
          <w:b/>
          <w:bCs/>
          <w:i/>
          <w:color w:val="17365D"/>
          <w:szCs w:val="23"/>
          <w:lang w:val="en-GB"/>
        </w:rPr>
        <w:t>:</w:t>
      </w:r>
      <w:r w:rsidR="00B31400" w:rsidRPr="00C3348B">
        <w:rPr>
          <w:b/>
          <w:bCs/>
          <w:color w:val="17365D"/>
          <w:szCs w:val="23"/>
          <w:lang w:val="en-GB"/>
        </w:rPr>
        <w:t xml:space="preserve"> </w:t>
      </w:r>
    </w:p>
    <w:tbl>
      <w:tblPr>
        <w:tblW w:w="9225" w:type="dxa"/>
        <w:tblInd w:w="288" w:type="dxa"/>
        <w:tblLook w:val="0000" w:firstRow="0" w:lastRow="0" w:firstColumn="0" w:lastColumn="0" w:noHBand="0" w:noVBand="0"/>
      </w:tblPr>
      <w:tblGrid>
        <w:gridCol w:w="3075"/>
        <w:gridCol w:w="2894"/>
        <w:gridCol w:w="3256"/>
      </w:tblGrid>
      <w:tr w:rsidR="00F53146" w:rsidRPr="00C3348B" w14:paraId="7DD4D66F" w14:textId="77777777" w:rsidTr="009E0602">
        <w:trPr>
          <w:trHeight w:val="916"/>
        </w:trPr>
        <w:tc>
          <w:tcPr>
            <w:tcW w:w="3075" w:type="dxa"/>
          </w:tcPr>
          <w:p w14:paraId="5307E921" w14:textId="77777777" w:rsidR="00F53146" w:rsidRPr="00C3348B" w:rsidRDefault="00B31400" w:rsidP="009F1FF8">
            <w:pPr>
              <w:numPr>
                <w:ilvl w:val="0"/>
                <w:numId w:val="5"/>
              </w:numPr>
              <w:ind w:right="-493"/>
              <w:jc w:val="both"/>
              <w:rPr>
                <w:color w:val="17365D"/>
                <w:sz w:val="23"/>
                <w:szCs w:val="23"/>
                <w:lang w:val="en-GB"/>
              </w:rPr>
            </w:pPr>
            <w:r w:rsidRPr="00C3348B">
              <w:rPr>
                <w:color w:val="17365D"/>
                <w:sz w:val="23"/>
                <w:szCs w:val="23"/>
                <w:lang w:val="en-GB"/>
              </w:rPr>
              <w:t>Accounting Management</w:t>
            </w:r>
          </w:p>
          <w:p w14:paraId="71877D90" w14:textId="77777777" w:rsidR="00F53146" w:rsidRPr="00C3348B" w:rsidRDefault="00B31400" w:rsidP="009F1FF8">
            <w:pPr>
              <w:numPr>
                <w:ilvl w:val="0"/>
                <w:numId w:val="5"/>
              </w:numPr>
              <w:ind w:right="-493"/>
              <w:jc w:val="both"/>
              <w:rPr>
                <w:color w:val="17365D"/>
                <w:sz w:val="23"/>
                <w:szCs w:val="23"/>
                <w:lang w:val="en-GB"/>
              </w:rPr>
            </w:pPr>
            <w:r w:rsidRPr="00C3348B">
              <w:rPr>
                <w:color w:val="17365D"/>
                <w:sz w:val="23"/>
                <w:szCs w:val="23"/>
                <w:lang w:val="en-GB"/>
              </w:rPr>
              <w:t>Financial Analysis</w:t>
            </w:r>
          </w:p>
          <w:p w14:paraId="75E8F0B3" w14:textId="77777777" w:rsidR="00F53146" w:rsidRPr="00C3348B" w:rsidRDefault="00B31400" w:rsidP="009F1FF8">
            <w:pPr>
              <w:numPr>
                <w:ilvl w:val="0"/>
                <w:numId w:val="5"/>
              </w:numPr>
              <w:ind w:right="-493"/>
              <w:jc w:val="both"/>
              <w:rPr>
                <w:color w:val="17365D"/>
                <w:sz w:val="23"/>
                <w:szCs w:val="23"/>
                <w:lang w:val="en-GB"/>
              </w:rPr>
            </w:pPr>
            <w:r w:rsidRPr="00C3348B">
              <w:rPr>
                <w:color w:val="17365D"/>
                <w:sz w:val="23"/>
                <w:szCs w:val="23"/>
                <w:lang w:val="en-GB"/>
              </w:rPr>
              <w:t>Forecasting</w:t>
            </w:r>
          </w:p>
        </w:tc>
        <w:tc>
          <w:tcPr>
            <w:tcW w:w="2894" w:type="dxa"/>
          </w:tcPr>
          <w:p w14:paraId="0466F8BE" w14:textId="77777777" w:rsidR="00F53146" w:rsidRPr="00C3348B" w:rsidRDefault="00B31400" w:rsidP="009F1FF8">
            <w:pPr>
              <w:numPr>
                <w:ilvl w:val="0"/>
                <w:numId w:val="5"/>
              </w:numPr>
              <w:tabs>
                <w:tab w:val="clear" w:pos="432"/>
              </w:tabs>
              <w:ind w:right="-493"/>
              <w:jc w:val="both"/>
              <w:rPr>
                <w:color w:val="17365D"/>
                <w:sz w:val="23"/>
                <w:szCs w:val="23"/>
                <w:lang w:val="en-GB"/>
              </w:rPr>
            </w:pPr>
            <w:r w:rsidRPr="00C3348B">
              <w:rPr>
                <w:color w:val="17365D"/>
                <w:sz w:val="23"/>
                <w:szCs w:val="23"/>
                <w:lang w:val="en-GB"/>
              </w:rPr>
              <w:t xml:space="preserve">Cash Management </w:t>
            </w:r>
          </w:p>
          <w:p w14:paraId="7D615248" w14:textId="77777777" w:rsidR="00F53146" w:rsidRPr="00C3348B" w:rsidRDefault="00B31400" w:rsidP="009F1FF8">
            <w:pPr>
              <w:numPr>
                <w:ilvl w:val="0"/>
                <w:numId w:val="5"/>
              </w:numPr>
              <w:tabs>
                <w:tab w:val="clear" w:pos="432"/>
              </w:tabs>
              <w:ind w:right="-493"/>
              <w:jc w:val="both"/>
              <w:rPr>
                <w:color w:val="17365D"/>
                <w:sz w:val="23"/>
                <w:szCs w:val="23"/>
                <w:lang w:val="en-GB"/>
              </w:rPr>
            </w:pPr>
            <w:r w:rsidRPr="00C3348B">
              <w:rPr>
                <w:color w:val="17365D"/>
                <w:sz w:val="23"/>
                <w:szCs w:val="23"/>
                <w:lang w:val="en-GB"/>
              </w:rPr>
              <w:t>Budgeting</w:t>
            </w:r>
          </w:p>
          <w:p w14:paraId="199E9C61" w14:textId="77777777" w:rsidR="00F53146" w:rsidRPr="00C3348B" w:rsidRDefault="00B31400" w:rsidP="009F1FF8">
            <w:pPr>
              <w:numPr>
                <w:ilvl w:val="0"/>
                <w:numId w:val="5"/>
              </w:numPr>
              <w:tabs>
                <w:tab w:val="clear" w:pos="432"/>
              </w:tabs>
              <w:ind w:right="-493"/>
              <w:jc w:val="both"/>
              <w:rPr>
                <w:color w:val="17365D"/>
                <w:sz w:val="23"/>
                <w:szCs w:val="23"/>
                <w:lang w:val="en-GB"/>
              </w:rPr>
            </w:pPr>
            <w:r w:rsidRPr="00C3348B">
              <w:rPr>
                <w:color w:val="17365D"/>
                <w:sz w:val="23"/>
                <w:szCs w:val="23"/>
                <w:lang w:val="en-GB"/>
              </w:rPr>
              <w:t>Cost Reductions</w:t>
            </w:r>
          </w:p>
        </w:tc>
        <w:tc>
          <w:tcPr>
            <w:tcW w:w="3256" w:type="dxa"/>
          </w:tcPr>
          <w:p w14:paraId="74E1F167" w14:textId="77777777" w:rsidR="00F53146" w:rsidRPr="00C3348B" w:rsidRDefault="00B31400" w:rsidP="009F1FF8">
            <w:pPr>
              <w:numPr>
                <w:ilvl w:val="0"/>
                <w:numId w:val="5"/>
              </w:numPr>
              <w:ind w:right="-493"/>
              <w:jc w:val="both"/>
              <w:rPr>
                <w:color w:val="17365D"/>
                <w:sz w:val="23"/>
                <w:szCs w:val="23"/>
                <w:lang w:val="en-GB"/>
              </w:rPr>
            </w:pPr>
            <w:r w:rsidRPr="00C3348B">
              <w:rPr>
                <w:color w:val="17365D"/>
                <w:sz w:val="23"/>
                <w:szCs w:val="23"/>
                <w:lang w:val="en-GB"/>
              </w:rPr>
              <w:t>Technology Integration</w:t>
            </w:r>
          </w:p>
          <w:p w14:paraId="1AF6F727" w14:textId="77777777" w:rsidR="00F53146" w:rsidRPr="00C3348B" w:rsidRDefault="00B31400" w:rsidP="009F1FF8">
            <w:pPr>
              <w:numPr>
                <w:ilvl w:val="0"/>
                <w:numId w:val="5"/>
              </w:numPr>
              <w:ind w:right="-493"/>
              <w:jc w:val="both"/>
              <w:rPr>
                <w:color w:val="17365D"/>
                <w:sz w:val="23"/>
                <w:szCs w:val="23"/>
                <w:lang w:val="en-GB"/>
              </w:rPr>
            </w:pPr>
            <w:r w:rsidRPr="00C3348B">
              <w:rPr>
                <w:color w:val="17365D"/>
                <w:sz w:val="23"/>
                <w:szCs w:val="23"/>
                <w:lang w:val="en-GB"/>
              </w:rPr>
              <w:t>Regulatory Compliance</w:t>
            </w:r>
          </w:p>
          <w:p w14:paraId="0F745B07" w14:textId="77777777" w:rsidR="00F53146" w:rsidRPr="00C3348B" w:rsidRDefault="00B31400" w:rsidP="009F1FF8">
            <w:pPr>
              <w:numPr>
                <w:ilvl w:val="0"/>
                <w:numId w:val="5"/>
              </w:numPr>
              <w:ind w:right="-493"/>
              <w:jc w:val="both"/>
              <w:rPr>
                <w:color w:val="17365D"/>
                <w:sz w:val="23"/>
                <w:szCs w:val="23"/>
                <w:lang w:val="en-GB"/>
              </w:rPr>
            </w:pPr>
            <w:r w:rsidRPr="00C3348B">
              <w:rPr>
                <w:color w:val="17365D"/>
                <w:sz w:val="23"/>
                <w:szCs w:val="23"/>
                <w:lang w:val="en-GB"/>
              </w:rPr>
              <w:t>Efficiency Improvements</w:t>
            </w:r>
          </w:p>
        </w:tc>
      </w:tr>
    </w:tbl>
    <w:p w14:paraId="693357AF" w14:textId="58A889A4" w:rsidR="0068317C" w:rsidRPr="00C3348B" w:rsidRDefault="008A207F" w:rsidP="009F1FF8">
      <w:pPr>
        <w:pStyle w:val="PlainText"/>
        <w:ind w:left="-284" w:right="-493"/>
        <w:jc w:val="both"/>
        <w:rPr>
          <w:rFonts w:ascii="Arial" w:hAnsi="Arial" w:cs="Arial"/>
          <w:b/>
          <w:bCs/>
          <w:smallCaps/>
          <w:color w:val="17365D"/>
          <w:szCs w:val="24"/>
        </w:rPr>
      </w:pPr>
      <w:r>
        <w:rPr>
          <w:i/>
          <w:iCs/>
          <w:noProof/>
          <w:color w:val="17365D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D07EB3" wp14:editId="45C2AE61">
                <wp:simplePos x="0" y="0"/>
                <wp:positionH relativeFrom="column">
                  <wp:posOffset>9525</wp:posOffset>
                </wp:positionH>
                <wp:positionV relativeFrom="paragraph">
                  <wp:posOffset>73660</wp:posOffset>
                </wp:positionV>
                <wp:extent cx="6168390" cy="0"/>
                <wp:effectExtent l="9525" t="10160" r="19685" b="27940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228D7EC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8pt" to="486.45pt,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" strokecolor="#969696" strokeweight="1pt"/>
            </w:pict>
          </mc:Fallback>
        </mc:AlternateContent>
      </w:r>
      <w:r w:rsidR="0068317C" w:rsidRPr="00C3348B">
        <w:rPr>
          <w:rFonts w:ascii="Arial" w:hAnsi="Arial" w:cs="Arial"/>
          <w:b/>
          <w:bCs/>
          <w:smallCaps/>
          <w:color w:val="17365D"/>
          <w:szCs w:val="24"/>
        </w:rPr>
        <w:t xml:space="preserve"> </w:t>
      </w:r>
    </w:p>
    <w:p w14:paraId="71B7BC0C" w14:textId="77777777" w:rsidR="0068317C" w:rsidRPr="00B90916" w:rsidRDefault="0075755E" w:rsidP="009F1FF8">
      <w:pPr>
        <w:pStyle w:val="PlainText"/>
        <w:ind w:left="-284" w:right="-493"/>
        <w:jc w:val="both"/>
        <w:rPr>
          <w:rFonts w:ascii="Arial" w:hAnsi="Arial" w:cs="Arial"/>
          <w:b/>
          <w:bCs/>
          <w:smallCaps/>
          <w:color w:val="4F81BD" w:themeColor="accent1"/>
          <w:szCs w:val="24"/>
        </w:rPr>
      </w:pPr>
      <w:r w:rsidRPr="00B90916">
        <w:rPr>
          <w:rFonts w:ascii="Arial" w:hAnsi="Arial" w:cs="Arial"/>
          <w:b/>
          <w:bCs/>
          <w:smallCaps/>
          <w:color w:val="4F81BD" w:themeColor="accent1"/>
          <w:szCs w:val="24"/>
        </w:rPr>
        <w:t xml:space="preserve">Essential Skills and </w:t>
      </w:r>
      <w:r w:rsidR="0068317C" w:rsidRPr="00B90916">
        <w:rPr>
          <w:rFonts w:ascii="Arial" w:hAnsi="Arial" w:cs="Arial"/>
          <w:b/>
          <w:bCs/>
          <w:smallCaps/>
          <w:color w:val="4F81BD" w:themeColor="accent1"/>
          <w:szCs w:val="24"/>
        </w:rPr>
        <w:t>Professional Qualifications</w:t>
      </w:r>
    </w:p>
    <w:p w14:paraId="30B612A5" w14:textId="77777777" w:rsidR="0075755E" w:rsidRPr="00C3348B" w:rsidRDefault="0075755E" w:rsidP="003D64DF">
      <w:pPr>
        <w:numPr>
          <w:ilvl w:val="0"/>
          <w:numId w:val="12"/>
        </w:numPr>
        <w:spacing w:before="100" w:beforeAutospacing="1" w:after="100" w:afterAutospacing="1" w:line="300" w:lineRule="atLeast"/>
        <w:ind w:right="-493"/>
        <w:jc w:val="both"/>
        <w:rPr>
          <w:color w:val="17365D"/>
          <w:sz w:val="23"/>
          <w:szCs w:val="23"/>
        </w:rPr>
      </w:pPr>
      <w:r w:rsidRPr="00C3348B">
        <w:rPr>
          <w:color w:val="17365D"/>
          <w:sz w:val="23"/>
          <w:szCs w:val="23"/>
        </w:rPr>
        <w:t xml:space="preserve">Known for being a hard worker, with high accuracy and attention to details. </w:t>
      </w:r>
    </w:p>
    <w:p w14:paraId="53F60833" w14:textId="77777777" w:rsidR="005A5D6C" w:rsidRPr="00C3348B" w:rsidRDefault="005A5D6C" w:rsidP="009F1FF8">
      <w:pPr>
        <w:numPr>
          <w:ilvl w:val="0"/>
          <w:numId w:val="12"/>
        </w:numPr>
        <w:spacing w:before="100" w:beforeAutospacing="1" w:after="100" w:afterAutospacing="1" w:line="300" w:lineRule="atLeast"/>
        <w:ind w:right="-493"/>
        <w:jc w:val="both"/>
        <w:rPr>
          <w:color w:val="17365D"/>
          <w:sz w:val="23"/>
          <w:szCs w:val="23"/>
        </w:rPr>
      </w:pPr>
      <w:r w:rsidRPr="00C3348B">
        <w:rPr>
          <w:color w:val="17365D"/>
          <w:sz w:val="23"/>
          <w:szCs w:val="23"/>
        </w:rPr>
        <w:t>Good at multi-tasking, problem solving, team working and dealing with time constraints</w:t>
      </w:r>
    </w:p>
    <w:p w14:paraId="20A57894" w14:textId="77777777" w:rsidR="0075755E" w:rsidRPr="00C3348B" w:rsidRDefault="0075755E" w:rsidP="009F1FF8">
      <w:pPr>
        <w:numPr>
          <w:ilvl w:val="0"/>
          <w:numId w:val="12"/>
        </w:numPr>
        <w:spacing w:before="100" w:beforeAutospacing="1" w:after="100" w:afterAutospacing="1" w:line="300" w:lineRule="atLeast"/>
        <w:ind w:right="-493"/>
        <w:jc w:val="both"/>
        <w:rPr>
          <w:color w:val="17365D"/>
          <w:sz w:val="23"/>
          <w:szCs w:val="23"/>
        </w:rPr>
      </w:pPr>
      <w:r w:rsidRPr="00C3348B">
        <w:rPr>
          <w:color w:val="17365D"/>
          <w:sz w:val="23"/>
          <w:szCs w:val="23"/>
        </w:rPr>
        <w:t>Effective in reducing and monitoring costs, training personnel, increasing efficiency and innovating new techniques.</w:t>
      </w:r>
    </w:p>
    <w:p w14:paraId="070F7666" w14:textId="77777777" w:rsidR="001373A5" w:rsidRPr="00C3348B" w:rsidRDefault="0075755E" w:rsidP="009F1FF8">
      <w:pPr>
        <w:numPr>
          <w:ilvl w:val="0"/>
          <w:numId w:val="12"/>
        </w:numPr>
        <w:spacing w:before="100" w:beforeAutospacing="1" w:after="100" w:afterAutospacing="1" w:line="300" w:lineRule="atLeast"/>
        <w:ind w:right="-493"/>
        <w:jc w:val="both"/>
        <w:rPr>
          <w:color w:val="17365D"/>
          <w:sz w:val="23"/>
          <w:szCs w:val="23"/>
        </w:rPr>
      </w:pPr>
      <w:r w:rsidRPr="00C3348B">
        <w:rPr>
          <w:color w:val="17365D"/>
          <w:sz w:val="23"/>
          <w:szCs w:val="23"/>
        </w:rPr>
        <w:t>I</w:t>
      </w:r>
      <w:r w:rsidR="001373A5" w:rsidRPr="00C3348B">
        <w:rPr>
          <w:color w:val="17365D"/>
          <w:sz w:val="23"/>
          <w:szCs w:val="23"/>
        </w:rPr>
        <w:t>n-depth knowledge of accounting, financing, budgeting and cost control principles</w:t>
      </w:r>
    </w:p>
    <w:p w14:paraId="773DD61B" w14:textId="77777777" w:rsidR="00273910" w:rsidRPr="00C3348B" w:rsidRDefault="00273910" w:rsidP="009F1FF8">
      <w:pPr>
        <w:numPr>
          <w:ilvl w:val="0"/>
          <w:numId w:val="12"/>
        </w:numPr>
        <w:spacing w:before="100" w:beforeAutospacing="1" w:after="100" w:afterAutospacing="1" w:line="300" w:lineRule="atLeast"/>
        <w:ind w:right="-493"/>
        <w:jc w:val="both"/>
        <w:rPr>
          <w:color w:val="17365D"/>
          <w:sz w:val="23"/>
          <w:szCs w:val="23"/>
        </w:rPr>
      </w:pPr>
      <w:r w:rsidRPr="00C3348B">
        <w:rPr>
          <w:color w:val="17365D"/>
          <w:sz w:val="23"/>
          <w:szCs w:val="23"/>
        </w:rPr>
        <w:t>Excellent computer and communication skills and k</w:t>
      </w:r>
      <w:r w:rsidR="005A5D6C" w:rsidRPr="00C3348B">
        <w:rPr>
          <w:color w:val="17365D"/>
          <w:sz w:val="23"/>
          <w:szCs w:val="23"/>
        </w:rPr>
        <w:t xml:space="preserve">now-how in </w:t>
      </w:r>
      <w:r w:rsidRPr="00C3348B">
        <w:rPr>
          <w:color w:val="17365D"/>
          <w:sz w:val="23"/>
          <w:szCs w:val="23"/>
        </w:rPr>
        <w:t xml:space="preserve">ERP implementation, ongoing processes automation, and continuous development.  </w:t>
      </w:r>
    </w:p>
    <w:p w14:paraId="1A4BCCB6" w14:textId="77777777" w:rsidR="005A5D6C" w:rsidRPr="00C3348B" w:rsidRDefault="00273910" w:rsidP="009F1FF8">
      <w:pPr>
        <w:numPr>
          <w:ilvl w:val="0"/>
          <w:numId w:val="12"/>
        </w:numPr>
        <w:spacing w:before="100" w:beforeAutospacing="1" w:after="100" w:afterAutospacing="1" w:line="300" w:lineRule="atLeast"/>
        <w:ind w:right="-493"/>
        <w:jc w:val="both"/>
        <w:rPr>
          <w:color w:val="17365D"/>
          <w:sz w:val="23"/>
          <w:szCs w:val="23"/>
        </w:rPr>
      </w:pPr>
      <w:r w:rsidRPr="00C3348B">
        <w:rPr>
          <w:color w:val="17365D"/>
          <w:sz w:val="23"/>
          <w:szCs w:val="23"/>
        </w:rPr>
        <w:t xml:space="preserve">Proficiency in </w:t>
      </w:r>
      <w:r w:rsidR="005A5D6C" w:rsidRPr="00C3348B">
        <w:rPr>
          <w:color w:val="17365D"/>
          <w:sz w:val="23"/>
          <w:szCs w:val="23"/>
        </w:rPr>
        <w:t>Microsoft Office applications such Excel, Word and PowerPoint.</w:t>
      </w:r>
    </w:p>
    <w:p w14:paraId="68F9222E" w14:textId="77777777" w:rsidR="001373A5" w:rsidRPr="00C3348B" w:rsidRDefault="001373A5" w:rsidP="009F1FF8">
      <w:pPr>
        <w:numPr>
          <w:ilvl w:val="0"/>
          <w:numId w:val="12"/>
        </w:numPr>
        <w:spacing w:before="100" w:beforeAutospacing="1" w:after="100" w:afterAutospacing="1" w:line="300" w:lineRule="atLeast"/>
        <w:ind w:right="-493"/>
        <w:jc w:val="both"/>
        <w:rPr>
          <w:color w:val="17365D"/>
          <w:sz w:val="23"/>
          <w:szCs w:val="23"/>
        </w:rPr>
      </w:pPr>
      <w:r w:rsidRPr="00C3348B">
        <w:rPr>
          <w:color w:val="17365D"/>
          <w:sz w:val="23"/>
          <w:szCs w:val="23"/>
        </w:rPr>
        <w:t>Ability to pr</w:t>
      </w:r>
      <w:r w:rsidR="006E6443" w:rsidRPr="00C3348B">
        <w:rPr>
          <w:color w:val="17365D"/>
          <w:sz w:val="23"/>
          <w:szCs w:val="23"/>
        </w:rPr>
        <w:t xml:space="preserve">oduce accurate </w:t>
      </w:r>
      <w:r w:rsidRPr="00C3348B">
        <w:rPr>
          <w:color w:val="17365D"/>
          <w:sz w:val="23"/>
          <w:szCs w:val="23"/>
        </w:rPr>
        <w:t>financial reports, statements, projections and analyze financial data</w:t>
      </w:r>
    </w:p>
    <w:p w14:paraId="38A1242A" w14:textId="77777777" w:rsidR="006E6443" w:rsidRPr="00C3348B" w:rsidRDefault="001373A5" w:rsidP="009F1FF8">
      <w:pPr>
        <w:numPr>
          <w:ilvl w:val="0"/>
          <w:numId w:val="12"/>
        </w:numPr>
        <w:spacing w:before="100" w:beforeAutospacing="1" w:after="100" w:afterAutospacing="1" w:line="300" w:lineRule="atLeast"/>
        <w:ind w:right="-493"/>
        <w:jc w:val="both"/>
        <w:rPr>
          <w:color w:val="17365D"/>
          <w:sz w:val="23"/>
          <w:szCs w:val="23"/>
        </w:rPr>
      </w:pPr>
      <w:r w:rsidRPr="00C3348B">
        <w:rPr>
          <w:color w:val="17365D"/>
          <w:sz w:val="23"/>
          <w:szCs w:val="23"/>
        </w:rPr>
        <w:t>Familiar with rolling budgets, short and long term budgeting and forecasting</w:t>
      </w:r>
    </w:p>
    <w:p w14:paraId="18F536DA" w14:textId="77777777" w:rsidR="006E6443" w:rsidRPr="00C3348B" w:rsidRDefault="006E6443" w:rsidP="009F1FF8">
      <w:pPr>
        <w:numPr>
          <w:ilvl w:val="0"/>
          <w:numId w:val="12"/>
        </w:numPr>
        <w:spacing w:before="100" w:beforeAutospacing="1" w:after="100" w:afterAutospacing="1" w:line="300" w:lineRule="atLeast"/>
        <w:ind w:right="-493"/>
        <w:jc w:val="both"/>
        <w:rPr>
          <w:color w:val="17365D"/>
          <w:sz w:val="23"/>
          <w:szCs w:val="23"/>
        </w:rPr>
      </w:pPr>
      <w:r w:rsidRPr="00C3348B">
        <w:rPr>
          <w:color w:val="17365D"/>
          <w:sz w:val="23"/>
          <w:szCs w:val="23"/>
        </w:rPr>
        <w:t xml:space="preserve">Possess </w:t>
      </w:r>
      <w:r w:rsidR="003E6842" w:rsidRPr="00C3348B">
        <w:rPr>
          <w:color w:val="17365D"/>
          <w:sz w:val="23"/>
          <w:szCs w:val="23"/>
          <w:lang w:val="en-GB"/>
        </w:rPr>
        <w:t xml:space="preserve">strong analytical </w:t>
      </w:r>
      <w:r w:rsidR="003E6842" w:rsidRPr="00C3348B">
        <w:rPr>
          <w:color w:val="17365D"/>
          <w:sz w:val="23"/>
          <w:szCs w:val="23"/>
        </w:rPr>
        <w:t xml:space="preserve">and </w:t>
      </w:r>
      <w:r w:rsidRPr="00C3348B">
        <w:rPr>
          <w:color w:val="17365D"/>
          <w:sz w:val="23"/>
          <w:szCs w:val="23"/>
        </w:rPr>
        <w:t>good organizational and management skills</w:t>
      </w:r>
    </w:p>
    <w:p w14:paraId="124609A3" w14:textId="77777777" w:rsidR="00116198" w:rsidRPr="00C3348B" w:rsidRDefault="00116198" w:rsidP="009F1FF8">
      <w:pPr>
        <w:numPr>
          <w:ilvl w:val="0"/>
          <w:numId w:val="12"/>
        </w:numPr>
        <w:spacing w:before="100" w:beforeAutospacing="1" w:after="100" w:afterAutospacing="1" w:line="300" w:lineRule="atLeast"/>
        <w:ind w:right="-493"/>
        <w:jc w:val="both"/>
        <w:rPr>
          <w:color w:val="17365D"/>
          <w:sz w:val="23"/>
          <w:szCs w:val="23"/>
        </w:rPr>
      </w:pPr>
      <w:r w:rsidRPr="00C3348B">
        <w:rPr>
          <w:color w:val="17365D"/>
          <w:sz w:val="23"/>
          <w:szCs w:val="23"/>
        </w:rPr>
        <w:t xml:space="preserve">Ability to </w:t>
      </w:r>
      <w:r w:rsidR="007F4572" w:rsidRPr="00C3348B">
        <w:rPr>
          <w:color w:val="17365D"/>
          <w:sz w:val="23"/>
          <w:szCs w:val="23"/>
        </w:rPr>
        <w:t>create a team environment and motivate team members</w:t>
      </w:r>
    </w:p>
    <w:p w14:paraId="23EC6DC9" w14:textId="77777777" w:rsidR="002439E0" w:rsidRPr="00C3348B" w:rsidRDefault="00116198" w:rsidP="009F1FF8">
      <w:pPr>
        <w:numPr>
          <w:ilvl w:val="0"/>
          <w:numId w:val="12"/>
        </w:numPr>
        <w:spacing w:before="100" w:beforeAutospacing="1" w:after="100" w:afterAutospacing="1" w:line="300" w:lineRule="atLeast"/>
        <w:ind w:right="-493"/>
        <w:jc w:val="both"/>
        <w:rPr>
          <w:color w:val="17365D"/>
          <w:sz w:val="23"/>
          <w:szCs w:val="23"/>
        </w:rPr>
      </w:pPr>
      <w:r w:rsidRPr="00C3348B">
        <w:rPr>
          <w:color w:val="17365D"/>
          <w:sz w:val="23"/>
          <w:szCs w:val="23"/>
        </w:rPr>
        <w:t>Possess excellent verbal and written communication skills</w:t>
      </w:r>
    </w:p>
    <w:p w14:paraId="403C7B01" w14:textId="7340324B" w:rsidR="009F1FF8" w:rsidRPr="009F1FF8" w:rsidRDefault="008A207F" w:rsidP="003D64DF">
      <w:pPr>
        <w:tabs>
          <w:tab w:val="left" w:pos="720"/>
        </w:tabs>
        <w:spacing w:before="100" w:beforeAutospacing="1" w:after="100" w:afterAutospacing="1" w:line="300" w:lineRule="atLeast"/>
        <w:ind w:right="-493"/>
        <w:jc w:val="both"/>
        <w:rPr>
          <w:color w:val="17365D"/>
          <w:sz w:val="23"/>
          <w:szCs w:val="23"/>
        </w:rPr>
      </w:pPr>
      <w:r>
        <w:rPr>
          <w:noProof/>
          <w:color w:val="17365D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994CF3" wp14:editId="25456BAA">
                <wp:simplePos x="0" y="0"/>
                <wp:positionH relativeFrom="column">
                  <wp:posOffset>76200</wp:posOffset>
                </wp:positionH>
                <wp:positionV relativeFrom="paragraph">
                  <wp:posOffset>314325</wp:posOffset>
                </wp:positionV>
                <wp:extent cx="6168390" cy="0"/>
                <wp:effectExtent l="12700" t="9525" r="29210" b="28575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AB1D0B9"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4.75pt" to="491.7pt,2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" strokecolor="#969696" strokeweight="1pt"/>
            </w:pict>
          </mc:Fallback>
        </mc:AlternateContent>
      </w:r>
    </w:p>
    <w:p w14:paraId="6B47BE09" w14:textId="77777777" w:rsidR="009F1FF8" w:rsidRDefault="009F1FF8" w:rsidP="009F1FF8">
      <w:pPr>
        <w:pStyle w:val="PlainText"/>
        <w:ind w:left="-284" w:right="-493"/>
        <w:jc w:val="both"/>
        <w:rPr>
          <w:rFonts w:ascii="Arial" w:hAnsi="Arial" w:cs="Arial"/>
          <w:b/>
          <w:bCs/>
          <w:smallCaps/>
          <w:color w:val="17365D"/>
          <w:szCs w:val="24"/>
        </w:rPr>
      </w:pPr>
    </w:p>
    <w:p w14:paraId="3A5255F5" w14:textId="77777777" w:rsidR="0068317C" w:rsidRPr="003D64DF" w:rsidRDefault="0068317C" w:rsidP="009F1FF8">
      <w:pPr>
        <w:pStyle w:val="PlainText"/>
        <w:ind w:left="-284" w:right="-493"/>
        <w:jc w:val="both"/>
        <w:rPr>
          <w:rFonts w:ascii="Arial" w:hAnsi="Arial" w:cs="Arial"/>
          <w:b/>
          <w:bCs/>
          <w:smallCaps/>
          <w:color w:val="4F81BD" w:themeColor="accent1"/>
          <w:szCs w:val="24"/>
        </w:rPr>
      </w:pPr>
      <w:r w:rsidRPr="003D64DF">
        <w:rPr>
          <w:rFonts w:ascii="Arial" w:hAnsi="Arial" w:cs="Arial"/>
          <w:b/>
          <w:bCs/>
          <w:smallCaps/>
          <w:color w:val="4F81BD" w:themeColor="accent1"/>
          <w:szCs w:val="24"/>
        </w:rPr>
        <w:lastRenderedPageBreak/>
        <w:t>Career Experience</w:t>
      </w:r>
    </w:p>
    <w:p w14:paraId="03B8670F" w14:textId="77777777" w:rsidR="00010738" w:rsidRPr="00C3348B" w:rsidRDefault="00EE6584" w:rsidP="009F1FF8">
      <w:pPr>
        <w:pStyle w:val="ListParagraph"/>
        <w:numPr>
          <w:ilvl w:val="0"/>
          <w:numId w:val="13"/>
        </w:numPr>
        <w:spacing w:before="240"/>
        <w:ind w:right="-493"/>
        <w:jc w:val="both"/>
        <w:rPr>
          <w:color w:val="17365D"/>
          <w:sz w:val="23"/>
          <w:szCs w:val="23"/>
          <w:lang w:val="en-GB"/>
        </w:rPr>
      </w:pPr>
      <w:r w:rsidRPr="003D64DF">
        <w:rPr>
          <w:b/>
          <w:bCs/>
          <w:color w:val="FF0000"/>
          <w:sz w:val="23"/>
          <w:szCs w:val="23"/>
          <w:lang w:val="en-GB"/>
        </w:rPr>
        <w:t>DAR AL-HAYAT</w:t>
      </w:r>
      <w:r w:rsidRPr="00C3348B">
        <w:rPr>
          <w:color w:val="17365D"/>
          <w:sz w:val="23"/>
          <w:szCs w:val="23"/>
          <w:lang w:val="en-GB"/>
        </w:rPr>
        <w:t>, Beirut, Lebanon</w:t>
      </w:r>
      <w:r w:rsidR="00640372" w:rsidRPr="00C3348B">
        <w:rPr>
          <w:color w:val="17365D"/>
          <w:sz w:val="23"/>
          <w:szCs w:val="23"/>
          <w:lang w:val="en-GB"/>
        </w:rPr>
        <w:t xml:space="preserve"> </w:t>
      </w:r>
      <w:r w:rsidR="003D187B" w:rsidRPr="00C3348B">
        <w:rPr>
          <w:color w:val="17365D"/>
          <w:sz w:val="23"/>
          <w:szCs w:val="23"/>
          <w:lang w:val="en-GB"/>
        </w:rPr>
        <w:t xml:space="preserve">- </w:t>
      </w:r>
      <w:r w:rsidRPr="00C3348B">
        <w:rPr>
          <w:color w:val="17365D"/>
          <w:sz w:val="23"/>
          <w:szCs w:val="23"/>
          <w:lang w:val="en-GB"/>
        </w:rPr>
        <w:t>Media and Publishing Industry</w:t>
      </w:r>
      <w:r w:rsidR="00010738" w:rsidRPr="00C3348B">
        <w:rPr>
          <w:color w:val="17365D"/>
          <w:sz w:val="23"/>
          <w:szCs w:val="23"/>
          <w:lang w:val="en-GB"/>
        </w:rPr>
        <w:t xml:space="preserve"> </w:t>
      </w:r>
    </w:p>
    <w:p w14:paraId="54564FC3" w14:textId="77777777" w:rsidR="003D187B" w:rsidRPr="00C3348B" w:rsidRDefault="003D187B" w:rsidP="009F1FF8">
      <w:pPr>
        <w:pStyle w:val="ListParagraph"/>
        <w:spacing w:before="240"/>
        <w:ind w:right="-493"/>
        <w:jc w:val="both"/>
        <w:rPr>
          <w:color w:val="17365D"/>
          <w:sz w:val="23"/>
          <w:szCs w:val="23"/>
          <w:lang w:val="en-GB"/>
        </w:rPr>
      </w:pPr>
      <w:r w:rsidRPr="00C3348B">
        <w:rPr>
          <w:color w:val="17365D"/>
          <w:sz w:val="23"/>
          <w:szCs w:val="23"/>
          <w:lang w:val="en-GB"/>
        </w:rPr>
        <w:t>Publishers of Al-Hayat Pan</w:t>
      </w:r>
      <w:r w:rsidR="00010738" w:rsidRPr="00C3348B">
        <w:rPr>
          <w:color w:val="17365D"/>
          <w:sz w:val="23"/>
          <w:szCs w:val="23"/>
          <w:lang w:val="en-GB"/>
        </w:rPr>
        <w:t>-</w:t>
      </w:r>
      <w:r w:rsidRPr="00C3348B">
        <w:rPr>
          <w:color w:val="17365D"/>
          <w:sz w:val="23"/>
          <w:szCs w:val="23"/>
          <w:lang w:val="en-GB"/>
        </w:rPr>
        <w:t>Arab Newspaper and Laha family magazine</w:t>
      </w:r>
      <w:r w:rsidRPr="00C3348B">
        <w:rPr>
          <w:color w:val="17365D"/>
          <w:sz w:val="23"/>
          <w:szCs w:val="23"/>
          <w:lang w:val="en-GB"/>
        </w:rPr>
        <w:tab/>
      </w:r>
    </w:p>
    <w:p w14:paraId="0E3ED737" w14:textId="77777777" w:rsidR="00EE6584" w:rsidRPr="00C3348B" w:rsidRDefault="00EE6584" w:rsidP="009F1FF8">
      <w:pPr>
        <w:pStyle w:val="ListParagraph"/>
        <w:spacing w:before="240"/>
        <w:ind w:right="-493"/>
        <w:jc w:val="both"/>
        <w:rPr>
          <w:color w:val="17365D"/>
          <w:sz w:val="23"/>
          <w:szCs w:val="23"/>
          <w:lang w:val="en-GB"/>
        </w:rPr>
      </w:pPr>
      <w:r w:rsidRPr="00C3348B">
        <w:rPr>
          <w:color w:val="17365D"/>
          <w:sz w:val="23"/>
          <w:szCs w:val="23"/>
          <w:lang w:val="en-GB"/>
        </w:rPr>
        <w:t>October 1995 – Present</w:t>
      </w:r>
    </w:p>
    <w:p w14:paraId="1BD317A0" w14:textId="77777777" w:rsidR="00F53146" w:rsidRPr="00C3348B" w:rsidRDefault="003D187B" w:rsidP="009F1FF8">
      <w:pPr>
        <w:tabs>
          <w:tab w:val="left" w:pos="360"/>
          <w:tab w:val="left" w:pos="720"/>
          <w:tab w:val="left" w:pos="1080"/>
        </w:tabs>
        <w:spacing w:before="80" w:after="80"/>
        <w:ind w:right="-493"/>
        <w:jc w:val="both"/>
        <w:rPr>
          <w:b/>
          <w:color w:val="17365D"/>
          <w:sz w:val="23"/>
          <w:szCs w:val="23"/>
        </w:rPr>
      </w:pPr>
      <w:r w:rsidRPr="00C3348B">
        <w:rPr>
          <w:b/>
          <w:color w:val="17365D"/>
          <w:sz w:val="23"/>
          <w:szCs w:val="23"/>
          <w:u w:val="single"/>
          <w:lang w:val="en-GB"/>
        </w:rPr>
        <w:t xml:space="preserve">Financial </w:t>
      </w:r>
      <w:r w:rsidR="00B31400" w:rsidRPr="00C3348B">
        <w:rPr>
          <w:b/>
          <w:color w:val="17365D"/>
          <w:sz w:val="23"/>
          <w:szCs w:val="23"/>
          <w:u w:val="single"/>
          <w:lang w:val="en-GB"/>
        </w:rPr>
        <w:t>Controller</w:t>
      </w:r>
      <w:r w:rsidR="00EE6584" w:rsidRPr="00C3348B">
        <w:rPr>
          <w:b/>
          <w:color w:val="17365D"/>
          <w:sz w:val="23"/>
          <w:szCs w:val="23"/>
          <w:lang w:val="en-GB"/>
        </w:rPr>
        <w:tab/>
      </w:r>
      <w:r w:rsidR="00EE6584" w:rsidRPr="00C3348B">
        <w:rPr>
          <w:b/>
          <w:color w:val="17365D"/>
          <w:sz w:val="23"/>
          <w:szCs w:val="23"/>
          <w:lang w:val="en-GB"/>
        </w:rPr>
        <w:tab/>
      </w:r>
      <w:r w:rsidR="00010738" w:rsidRPr="00C3348B">
        <w:rPr>
          <w:b/>
          <w:color w:val="17365D"/>
          <w:sz w:val="23"/>
          <w:szCs w:val="23"/>
          <w:lang w:val="en-GB"/>
        </w:rPr>
        <w:t>subordinates</w:t>
      </w:r>
      <w:r w:rsidR="00EE6584" w:rsidRPr="00C3348B">
        <w:rPr>
          <w:b/>
          <w:color w:val="17365D"/>
          <w:sz w:val="23"/>
          <w:szCs w:val="23"/>
          <w:lang w:val="en-GB"/>
        </w:rPr>
        <w:t xml:space="preserve"> (4 accountants</w:t>
      </w:r>
      <w:r w:rsidR="00EE6584" w:rsidRPr="00C3348B">
        <w:rPr>
          <w:b/>
          <w:color w:val="17365D"/>
          <w:sz w:val="23"/>
          <w:szCs w:val="23"/>
        </w:rPr>
        <w:t>)</w:t>
      </w:r>
    </w:p>
    <w:p w14:paraId="0C3E02E9" w14:textId="77777777" w:rsidR="00640372" w:rsidRPr="00C3348B" w:rsidRDefault="00640372" w:rsidP="009F1FF8">
      <w:pPr>
        <w:tabs>
          <w:tab w:val="left" w:pos="360"/>
          <w:tab w:val="left" w:pos="720"/>
          <w:tab w:val="left" w:pos="1080"/>
        </w:tabs>
        <w:spacing w:before="80" w:after="80"/>
        <w:ind w:right="-493"/>
        <w:jc w:val="both"/>
        <w:rPr>
          <w:b/>
          <w:color w:val="17365D"/>
          <w:sz w:val="23"/>
          <w:szCs w:val="23"/>
        </w:rPr>
      </w:pPr>
      <w:r w:rsidRPr="00C3348B">
        <w:rPr>
          <w:b/>
          <w:bCs/>
          <w:color w:val="17365D"/>
        </w:rPr>
        <w:tab/>
      </w:r>
      <w:r w:rsidR="009615F7" w:rsidRPr="00C3348B">
        <w:rPr>
          <w:b/>
          <w:bCs/>
          <w:color w:val="17365D"/>
        </w:rPr>
        <w:t>Key Functions</w:t>
      </w:r>
      <w:r w:rsidR="009615F7" w:rsidRPr="00C3348B">
        <w:rPr>
          <w:b/>
          <w:color w:val="17365D"/>
          <w:sz w:val="23"/>
          <w:szCs w:val="23"/>
        </w:rPr>
        <w:t xml:space="preserve"> </w:t>
      </w:r>
    </w:p>
    <w:p w14:paraId="42025772" w14:textId="77777777" w:rsidR="009F1FF8" w:rsidRDefault="00AA25EF" w:rsidP="009F1FF8">
      <w:pPr>
        <w:pStyle w:val="PlainText"/>
        <w:numPr>
          <w:ilvl w:val="0"/>
          <w:numId w:val="23"/>
        </w:numPr>
        <w:spacing w:after="80"/>
        <w:ind w:right="-493"/>
        <w:jc w:val="both"/>
        <w:rPr>
          <w:rFonts w:ascii="Times New Roman" w:hAnsi="Times New Roman"/>
          <w:color w:val="17365D"/>
          <w:sz w:val="23"/>
          <w:szCs w:val="23"/>
          <w:lang w:val="en-GB"/>
        </w:rPr>
      </w:pPr>
      <w:r>
        <w:rPr>
          <w:rFonts w:ascii="Times New Roman" w:hAnsi="Times New Roman"/>
          <w:color w:val="17365D"/>
          <w:sz w:val="23"/>
          <w:szCs w:val="23"/>
          <w:lang w:val="en-GB"/>
        </w:rPr>
        <w:t>Assume</w:t>
      </w:r>
      <w:r w:rsidR="00B31400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financial management functions including </w:t>
      </w:r>
      <w:r w:rsidR="00220CDD" w:rsidRPr="00C3348B">
        <w:rPr>
          <w:rFonts w:ascii="Times New Roman" w:hAnsi="Times New Roman"/>
          <w:color w:val="17365D"/>
          <w:sz w:val="23"/>
          <w:szCs w:val="23"/>
          <w:lang w:val="en-GB"/>
        </w:rPr>
        <w:t>production</w:t>
      </w:r>
      <w:r w:rsidR="00B31400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of monthly</w:t>
      </w:r>
      <w:r w:rsidR="00220CDD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  <w:r w:rsidR="0084696A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/ yearly </w:t>
      </w:r>
      <w:r w:rsidR="00220CDD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financial </w:t>
      </w:r>
      <w:r w:rsidR="0084696A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reports </w:t>
      </w:r>
      <w:r w:rsidR="0084696A" w:rsidRPr="00C3348B">
        <w:rPr>
          <w:rFonts w:ascii="Times New Roman" w:hAnsi="Times New Roman"/>
          <w:color w:val="17365D"/>
          <w:sz w:val="23"/>
          <w:lang w:val="en-GB"/>
        </w:rPr>
        <w:t>in support of overall business objectives</w:t>
      </w:r>
      <w:r w:rsidR="0084696A" w:rsidRPr="00C3348B">
        <w:rPr>
          <w:rFonts w:ascii="Times New Roman" w:hAnsi="Times New Roman"/>
          <w:color w:val="17365D"/>
          <w:sz w:val="23"/>
          <w:szCs w:val="23"/>
          <w:lang w:val="en-GB"/>
        </w:rPr>
        <w:t>;</w:t>
      </w:r>
      <w:r w:rsidR="00B31400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</w:p>
    <w:p w14:paraId="6EE19018" w14:textId="77777777" w:rsidR="009F1FF8" w:rsidRDefault="00DF07A6" w:rsidP="009F1FF8">
      <w:pPr>
        <w:pStyle w:val="PlainText"/>
        <w:numPr>
          <w:ilvl w:val="0"/>
          <w:numId w:val="23"/>
        </w:numPr>
        <w:spacing w:after="80"/>
        <w:ind w:right="-493"/>
        <w:jc w:val="both"/>
        <w:rPr>
          <w:rFonts w:ascii="Times New Roman" w:hAnsi="Times New Roman"/>
          <w:color w:val="17365D"/>
          <w:sz w:val="23"/>
          <w:szCs w:val="23"/>
          <w:lang w:val="en-GB"/>
        </w:rPr>
      </w:pPr>
      <w:r w:rsidRPr="00C3348B">
        <w:rPr>
          <w:rFonts w:ascii="Times New Roman" w:hAnsi="Times New Roman"/>
          <w:color w:val="17365D"/>
          <w:sz w:val="23"/>
          <w:lang w:val="en-GB"/>
        </w:rPr>
        <w:t>ensure accuracy and integ</w:t>
      </w:r>
      <w:r w:rsidR="0084696A" w:rsidRPr="00C3348B">
        <w:rPr>
          <w:rFonts w:ascii="Times New Roman" w:hAnsi="Times New Roman"/>
          <w:color w:val="17365D"/>
          <w:sz w:val="23"/>
          <w:lang w:val="en-GB"/>
        </w:rPr>
        <w:t>rity of financial information</w:t>
      </w:r>
      <w:r w:rsidRPr="00C3348B">
        <w:rPr>
          <w:rFonts w:ascii="Times New Roman" w:hAnsi="Times New Roman"/>
          <w:color w:val="17365D"/>
          <w:sz w:val="23"/>
          <w:lang w:val="en-GB"/>
        </w:rPr>
        <w:t>.</w:t>
      </w:r>
      <w:r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</w:p>
    <w:p w14:paraId="5E61E732" w14:textId="77777777" w:rsidR="009F1FF8" w:rsidRDefault="006E6443" w:rsidP="009F1FF8">
      <w:pPr>
        <w:pStyle w:val="PlainText"/>
        <w:numPr>
          <w:ilvl w:val="0"/>
          <w:numId w:val="23"/>
        </w:numPr>
        <w:spacing w:after="80"/>
        <w:ind w:right="-493"/>
        <w:jc w:val="both"/>
        <w:rPr>
          <w:rFonts w:ascii="Times New Roman" w:hAnsi="Times New Roman"/>
          <w:color w:val="17365D"/>
          <w:sz w:val="23"/>
          <w:szCs w:val="23"/>
          <w:lang w:val="en-GB"/>
        </w:rPr>
      </w:pPr>
      <w:r w:rsidRPr="00C3348B">
        <w:rPr>
          <w:rFonts w:ascii="Times New Roman" w:hAnsi="Times New Roman"/>
          <w:color w:val="17365D"/>
          <w:sz w:val="23"/>
          <w:szCs w:val="23"/>
          <w:lang w:val="en-GB"/>
        </w:rPr>
        <w:t>Develop</w:t>
      </w:r>
      <w:r w:rsidR="007077F0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  <w:r w:rsidR="00B31400" w:rsidRPr="00C3348B">
        <w:rPr>
          <w:rFonts w:ascii="Times New Roman" w:hAnsi="Times New Roman"/>
          <w:color w:val="17365D"/>
          <w:sz w:val="23"/>
          <w:szCs w:val="23"/>
          <w:lang w:val="en-GB"/>
        </w:rPr>
        <w:t>budget</w:t>
      </w:r>
      <w:r w:rsidR="007077F0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forecast</w:t>
      </w:r>
      <w:r w:rsidR="00B31400" w:rsidRPr="00C3348B">
        <w:rPr>
          <w:rFonts w:ascii="Times New Roman" w:hAnsi="Times New Roman"/>
          <w:color w:val="17365D"/>
          <w:sz w:val="23"/>
          <w:szCs w:val="23"/>
          <w:lang w:val="en-GB"/>
        </w:rPr>
        <w:t>s</w:t>
      </w:r>
      <w:r w:rsidR="00943C12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  <w:r w:rsidR="007077F0" w:rsidRPr="00C3348B">
        <w:rPr>
          <w:rFonts w:ascii="Times New Roman" w:hAnsi="Times New Roman"/>
          <w:color w:val="17365D"/>
          <w:sz w:val="23"/>
          <w:szCs w:val="23"/>
        </w:rPr>
        <w:t>in the light of the g</w:t>
      </w:r>
      <w:r w:rsidR="00943C12" w:rsidRPr="00C3348B">
        <w:rPr>
          <w:rFonts w:ascii="Times New Roman" w:hAnsi="Times New Roman"/>
          <w:color w:val="17365D"/>
          <w:sz w:val="23"/>
          <w:szCs w:val="23"/>
        </w:rPr>
        <w:t>roup financial strategy</w:t>
      </w:r>
      <w:r w:rsidR="007077F0" w:rsidRPr="00C3348B">
        <w:rPr>
          <w:rFonts w:ascii="Times New Roman" w:hAnsi="Times New Roman"/>
          <w:color w:val="17365D"/>
          <w:sz w:val="23"/>
          <w:szCs w:val="23"/>
        </w:rPr>
        <w:t xml:space="preserve"> and performing </w:t>
      </w:r>
      <w:r w:rsidR="007077F0" w:rsidRPr="00C3348B">
        <w:rPr>
          <w:rFonts w:ascii="Times New Roman" w:hAnsi="Times New Roman"/>
          <w:color w:val="17365D"/>
          <w:sz w:val="23"/>
          <w:lang w:val="en-GB"/>
        </w:rPr>
        <w:t>variance analysis in accordance with business plan</w:t>
      </w:r>
      <w:r w:rsidR="00B31400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. </w:t>
      </w:r>
    </w:p>
    <w:p w14:paraId="6CEF5A61" w14:textId="77777777" w:rsidR="009F1FF8" w:rsidRDefault="00C52DC1" w:rsidP="009F1FF8">
      <w:pPr>
        <w:pStyle w:val="PlainText"/>
        <w:numPr>
          <w:ilvl w:val="0"/>
          <w:numId w:val="23"/>
        </w:numPr>
        <w:spacing w:after="80"/>
        <w:ind w:right="-493"/>
        <w:jc w:val="both"/>
        <w:rPr>
          <w:rFonts w:ascii="Times New Roman" w:hAnsi="Times New Roman"/>
          <w:color w:val="17365D"/>
          <w:sz w:val="23"/>
          <w:szCs w:val="23"/>
          <w:lang w:val="en-GB"/>
        </w:rPr>
      </w:pPr>
      <w:r w:rsidRPr="00C3348B">
        <w:rPr>
          <w:rFonts w:ascii="Times New Roman" w:hAnsi="Times New Roman"/>
          <w:color w:val="17365D"/>
          <w:sz w:val="23"/>
          <w:szCs w:val="23"/>
          <w:lang w:val="en-GB"/>
        </w:rPr>
        <w:t>B</w:t>
      </w:r>
      <w:r w:rsidR="0084696A" w:rsidRPr="00C3348B">
        <w:rPr>
          <w:rFonts w:ascii="Times New Roman" w:hAnsi="Times New Roman"/>
          <w:color w:val="17365D"/>
          <w:sz w:val="23"/>
          <w:szCs w:val="23"/>
          <w:lang w:val="en-GB"/>
        </w:rPr>
        <w:t>uild up</w:t>
      </w:r>
      <w:r w:rsidR="00B31400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highly skilled accounting and financial management team to achieve established obje</w:t>
      </w:r>
      <w:r w:rsidR="009F1FF8">
        <w:rPr>
          <w:rFonts w:ascii="Times New Roman" w:hAnsi="Times New Roman"/>
          <w:color w:val="17365D"/>
          <w:sz w:val="23"/>
          <w:szCs w:val="23"/>
          <w:lang w:val="en-GB"/>
        </w:rPr>
        <w:t>ctives.</w:t>
      </w:r>
    </w:p>
    <w:p w14:paraId="356B26B0" w14:textId="77777777" w:rsidR="00F53146" w:rsidRPr="00C3348B" w:rsidRDefault="00B31400" w:rsidP="009F1FF8">
      <w:pPr>
        <w:pStyle w:val="PlainText"/>
        <w:numPr>
          <w:ilvl w:val="0"/>
          <w:numId w:val="23"/>
        </w:numPr>
        <w:spacing w:after="80"/>
        <w:ind w:right="-493"/>
        <w:jc w:val="both"/>
        <w:rPr>
          <w:rFonts w:ascii="Times New Roman" w:hAnsi="Times New Roman"/>
          <w:color w:val="17365D"/>
          <w:sz w:val="23"/>
          <w:szCs w:val="23"/>
          <w:lang w:val="en-GB"/>
        </w:rPr>
      </w:pPr>
      <w:r w:rsidRPr="00C3348B">
        <w:rPr>
          <w:rFonts w:ascii="Times New Roman" w:hAnsi="Times New Roman"/>
          <w:color w:val="17365D"/>
          <w:sz w:val="23"/>
          <w:szCs w:val="23"/>
          <w:lang w:val="en-GB"/>
        </w:rPr>
        <w:t>Interact with the Board of Directo</w:t>
      </w:r>
      <w:r w:rsidR="00C52DC1" w:rsidRPr="00C3348B">
        <w:rPr>
          <w:rFonts w:ascii="Times New Roman" w:hAnsi="Times New Roman"/>
          <w:color w:val="17365D"/>
          <w:sz w:val="23"/>
          <w:szCs w:val="23"/>
          <w:lang w:val="en-GB"/>
        </w:rPr>
        <w:t>rs or</w:t>
      </w:r>
      <w:r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  <w:r w:rsidR="00220CDD" w:rsidRPr="00C3348B">
        <w:rPr>
          <w:rFonts w:ascii="Times New Roman" w:hAnsi="Times New Roman"/>
          <w:color w:val="17365D"/>
          <w:sz w:val="23"/>
          <w:szCs w:val="23"/>
          <w:lang w:val="en-GB"/>
        </w:rPr>
        <w:t>CFO</w:t>
      </w:r>
      <w:r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concerning financial forecasts and reports.</w:t>
      </w:r>
      <w:r w:rsidR="007077F0" w:rsidRPr="00C3348B">
        <w:rPr>
          <w:rStyle w:val="Emphasis"/>
          <w:rFonts w:ascii="Times New Roman" w:hAnsi="Times New Roman"/>
          <w:i w:val="0"/>
          <w:iCs w:val="0"/>
          <w:color w:val="17365D"/>
          <w:sz w:val="23"/>
          <w:szCs w:val="23"/>
        </w:rPr>
        <w:t xml:space="preserve"> Liaise</w:t>
      </w:r>
      <w:r w:rsidR="00E36D3E" w:rsidRPr="00C3348B">
        <w:rPr>
          <w:rStyle w:val="Emphasis"/>
          <w:rFonts w:ascii="Times New Roman" w:hAnsi="Times New Roman"/>
          <w:i w:val="0"/>
          <w:iCs w:val="0"/>
          <w:color w:val="17365D"/>
          <w:sz w:val="23"/>
          <w:szCs w:val="23"/>
        </w:rPr>
        <w:t xml:space="preserve"> with external auditors</w:t>
      </w:r>
      <w:r w:rsidR="00E36D3E" w:rsidRPr="00C3348B">
        <w:rPr>
          <w:rStyle w:val="apple-converted-space"/>
          <w:rFonts w:ascii="Times New Roman" w:hAnsi="Times New Roman"/>
          <w:color w:val="17365D"/>
          <w:sz w:val="23"/>
          <w:szCs w:val="23"/>
        </w:rPr>
        <w:t> </w:t>
      </w:r>
      <w:r w:rsidR="00E36D3E" w:rsidRPr="00C3348B">
        <w:rPr>
          <w:rStyle w:val="apple-style-span"/>
          <w:rFonts w:ascii="Times New Roman" w:hAnsi="Times New Roman"/>
          <w:color w:val="17365D"/>
          <w:sz w:val="23"/>
          <w:szCs w:val="23"/>
        </w:rPr>
        <w:t>during the normal</w:t>
      </w:r>
      <w:r w:rsidR="00E36D3E" w:rsidRPr="00C3348B">
        <w:rPr>
          <w:rStyle w:val="apple-converted-space"/>
          <w:rFonts w:ascii="Times New Roman" w:hAnsi="Times New Roman"/>
          <w:color w:val="17365D"/>
          <w:sz w:val="23"/>
          <w:szCs w:val="23"/>
        </w:rPr>
        <w:t> </w:t>
      </w:r>
      <w:r w:rsidR="00E36D3E" w:rsidRPr="00C3348B">
        <w:rPr>
          <w:rStyle w:val="Emphasis"/>
          <w:rFonts w:ascii="Times New Roman" w:hAnsi="Times New Roman"/>
          <w:i w:val="0"/>
          <w:iCs w:val="0"/>
          <w:color w:val="17365D"/>
          <w:sz w:val="23"/>
          <w:szCs w:val="23"/>
        </w:rPr>
        <w:t>course of audit</w:t>
      </w:r>
      <w:r w:rsidR="00E36D3E" w:rsidRPr="00C3348B">
        <w:rPr>
          <w:rStyle w:val="apple-converted-space"/>
          <w:rFonts w:ascii="Times New Roman" w:hAnsi="Times New Roman"/>
          <w:color w:val="17365D"/>
          <w:sz w:val="23"/>
          <w:szCs w:val="23"/>
        </w:rPr>
        <w:t> </w:t>
      </w:r>
      <w:r w:rsidR="00E36D3E" w:rsidRPr="00C3348B">
        <w:rPr>
          <w:rStyle w:val="apple-style-span"/>
          <w:rFonts w:ascii="Times New Roman" w:hAnsi="Times New Roman"/>
          <w:color w:val="17365D"/>
          <w:sz w:val="23"/>
          <w:szCs w:val="23"/>
        </w:rPr>
        <w:t>work</w:t>
      </w:r>
      <w:r w:rsidR="00F32A46" w:rsidRPr="00C3348B">
        <w:rPr>
          <w:rStyle w:val="apple-style-span"/>
          <w:rFonts w:ascii="Times New Roman" w:hAnsi="Times New Roman"/>
          <w:color w:val="17365D"/>
          <w:sz w:val="23"/>
          <w:szCs w:val="23"/>
        </w:rPr>
        <w:t xml:space="preserve"> </w:t>
      </w:r>
      <w:r w:rsidR="00ED4300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and </w:t>
      </w:r>
      <w:r w:rsidR="00640372" w:rsidRPr="00C3348B">
        <w:rPr>
          <w:rFonts w:ascii="Times New Roman" w:hAnsi="Times New Roman"/>
          <w:color w:val="17365D"/>
          <w:sz w:val="23"/>
          <w:szCs w:val="23"/>
          <w:lang w:val="en-GB"/>
        </w:rPr>
        <w:t>local authorities'</w:t>
      </w:r>
      <w:r w:rsidR="00F32A46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  <w:r w:rsidR="00ED4300" w:rsidRPr="00C3348B">
        <w:rPr>
          <w:rFonts w:ascii="Times New Roman" w:hAnsi="Times New Roman"/>
          <w:color w:val="17365D"/>
          <w:sz w:val="23"/>
          <w:szCs w:val="23"/>
          <w:lang w:val="en-GB"/>
        </w:rPr>
        <w:t>inspectors for</w:t>
      </w:r>
      <w:r w:rsidR="00E36D3E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  <w:r w:rsidR="00E36D3E" w:rsidRPr="00C3348B">
        <w:rPr>
          <w:rStyle w:val="Emphasis"/>
          <w:rFonts w:ascii="Times New Roman" w:hAnsi="Times New Roman"/>
          <w:i w:val="0"/>
          <w:iCs w:val="0"/>
          <w:color w:val="17365D"/>
          <w:sz w:val="23"/>
          <w:szCs w:val="23"/>
        </w:rPr>
        <w:t>statutory tax</w:t>
      </w:r>
      <w:r w:rsidR="00E36D3E" w:rsidRPr="00C3348B">
        <w:rPr>
          <w:rStyle w:val="apple-converted-space"/>
          <w:rFonts w:ascii="Times New Roman" w:hAnsi="Times New Roman"/>
          <w:color w:val="17365D"/>
          <w:sz w:val="23"/>
          <w:szCs w:val="23"/>
        </w:rPr>
        <w:t> </w:t>
      </w:r>
      <w:r w:rsidR="00E36D3E" w:rsidRPr="00C3348B">
        <w:rPr>
          <w:rStyle w:val="apple-style-span"/>
          <w:rFonts w:ascii="Times New Roman" w:hAnsi="Times New Roman"/>
          <w:color w:val="17365D"/>
          <w:sz w:val="23"/>
          <w:szCs w:val="23"/>
        </w:rPr>
        <w:t>related issues.</w:t>
      </w:r>
    </w:p>
    <w:p w14:paraId="6AB7F3B2" w14:textId="77777777" w:rsidR="00640372" w:rsidRPr="00C3348B" w:rsidRDefault="00640372" w:rsidP="009F1FF8">
      <w:pPr>
        <w:tabs>
          <w:tab w:val="left" w:pos="360"/>
          <w:tab w:val="left" w:pos="720"/>
          <w:tab w:val="left" w:pos="1080"/>
        </w:tabs>
        <w:spacing w:before="80" w:after="80"/>
        <w:ind w:right="-493"/>
        <w:jc w:val="both"/>
        <w:rPr>
          <w:b/>
          <w:color w:val="17365D"/>
          <w:sz w:val="23"/>
          <w:szCs w:val="23"/>
        </w:rPr>
      </w:pPr>
      <w:r w:rsidRPr="00C3348B">
        <w:rPr>
          <w:b/>
          <w:bCs/>
          <w:color w:val="17365D"/>
        </w:rPr>
        <w:tab/>
        <w:t>Technical</w:t>
      </w:r>
    </w:p>
    <w:p w14:paraId="2E0CD1A0" w14:textId="77777777" w:rsidR="00220CDD" w:rsidRPr="00C3348B" w:rsidRDefault="00010738" w:rsidP="009F1FF8">
      <w:pPr>
        <w:pStyle w:val="PlainText"/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>Follow</w:t>
      </w:r>
      <w:r w:rsidR="005C225F" w:rsidRPr="00C3348B">
        <w:rPr>
          <w:rFonts w:ascii="Times New Roman" w:hAnsi="Times New Roman"/>
          <w:color w:val="17365D"/>
          <w:sz w:val="23"/>
          <w:szCs w:val="23"/>
        </w:rPr>
        <w:t>ed</w:t>
      </w:r>
      <w:r w:rsidRPr="00C3348B">
        <w:rPr>
          <w:rFonts w:ascii="Times New Roman" w:hAnsi="Times New Roman"/>
          <w:color w:val="17365D"/>
          <w:sz w:val="23"/>
          <w:szCs w:val="23"/>
        </w:rPr>
        <w:t>–up</w:t>
      </w:r>
      <w:r w:rsidR="003119A4" w:rsidRPr="00C3348B">
        <w:rPr>
          <w:rFonts w:ascii="Times New Roman" w:hAnsi="Times New Roman"/>
          <w:color w:val="17365D"/>
          <w:sz w:val="23"/>
          <w:szCs w:val="23"/>
        </w:rPr>
        <w:t xml:space="preserve"> and </w:t>
      </w:r>
      <w:r w:rsidR="005C225F" w:rsidRPr="00C3348B">
        <w:rPr>
          <w:rFonts w:ascii="Times New Roman" w:hAnsi="Times New Roman"/>
          <w:color w:val="17365D"/>
          <w:sz w:val="23"/>
          <w:szCs w:val="23"/>
        </w:rPr>
        <w:t>overseen</w:t>
      </w:r>
      <w:r w:rsidR="003119A4" w:rsidRPr="00C3348B">
        <w:rPr>
          <w:rFonts w:ascii="Times New Roman" w:hAnsi="Times New Roman"/>
          <w:color w:val="17365D"/>
          <w:sz w:val="23"/>
          <w:szCs w:val="23"/>
        </w:rPr>
        <w:t xml:space="preserve"> </w:t>
      </w:r>
      <w:r w:rsidR="00C52DC1" w:rsidRPr="00C3348B">
        <w:rPr>
          <w:rFonts w:ascii="Times New Roman" w:hAnsi="Times New Roman"/>
          <w:color w:val="17365D"/>
          <w:sz w:val="23"/>
          <w:szCs w:val="23"/>
        </w:rPr>
        <w:t xml:space="preserve">the </w:t>
      </w:r>
      <w:r w:rsidR="00220CDD" w:rsidRPr="00C3348B">
        <w:rPr>
          <w:rFonts w:ascii="Times New Roman" w:hAnsi="Times New Roman"/>
          <w:color w:val="17365D"/>
          <w:sz w:val="23"/>
          <w:szCs w:val="23"/>
        </w:rPr>
        <w:t>proper conduct of all day to day operations as following:</w:t>
      </w:r>
    </w:p>
    <w:p w14:paraId="3CD2B86C" w14:textId="77777777" w:rsidR="00220CDD" w:rsidRPr="00C3348B" w:rsidRDefault="00220CDD" w:rsidP="009F1FF8">
      <w:pPr>
        <w:pStyle w:val="PlainText"/>
        <w:ind w:right="-493"/>
        <w:jc w:val="both"/>
        <w:rPr>
          <w:rFonts w:ascii="Times New Roman" w:hAnsi="Times New Roman"/>
          <w:color w:val="17365D"/>
        </w:rPr>
      </w:pPr>
    </w:p>
    <w:p w14:paraId="7AF9E424" w14:textId="77777777" w:rsidR="00220CDD" w:rsidRPr="00C3348B" w:rsidRDefault="00220CDD" w:rsidP="009F1FF8">
      <w:pPr>
        <w:pStyle w:val="PlainText"/>
        <w:numPr>
          <w:ilvl w:val="0"/>
          <w:numId w:val="14"/>
        </w:numPr>
        <w:ind w:right="-493"/>
        <w:jc w:val="both"/>
        <w:rPr>
          <w:rFonts w:ascii="Times New Roman" w:hAnsi="Times New Roman"/>
          <w:b/>
          <w:bCs/>
          <w:color w:val="17365D"/>
          <w:sz w:val="22"/>
          <w:szCs w:val="22"/>
          <w:u w:val="single"/>
        </w:rPr>
      </w:pPr>
      <w:r w:rsidRPr="00C3348B">
        <w:rPr>
          <w:rFonts w:ascii="Times New Roman" w:hAnsi="Times New Roman"/>
          <w:b/>
          <w:bCs/>
          <w:color w:val="17365D"/>
          <w:sz w:val="22"/>
          <w:szCs w:val="22"/>
          <w:u w:val="single"/>
        </w:rPr>
        <w:t>Accounting:</w:t>
      </w:r>
    </w:p>
    <w:p w14:paraId="5FB24245" w14:textId="77777777" w:rsidR="0084696A" w:rsidRPr="00C3348B" w:rsidRDefault="00C52DC1" w:rsidP="009F1FF8">
      <w:pPr>
        <w:pStyle w:val="PlainText"/>
        <w:numPr>
          <w:ilvl w:val="0"/>
          <w:numId w:val="16"/>
        </w:numPr>
        <w:ind w:right="-493"/>
        <w:jc w:val="both"/>
        <w:rPr>
          <w:rFonts w:ascii="Times New Roman" w:hAnsi="Times New Roman"/>
          <w:color w:val="17365D"/>
          <w:sz w:val="22"/>
          <w:szCs w:val="22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t>A</w:t>
      </w:r>
      <w:r w:rsidR="0084696A" w:rsidRPr="00C3348B">
        <w:rPr>
          <w:rFonts w:ascii="Times New Roman" w:hAnsi="Times New Roman"/>
          <w:color w:val="17365D"/>
          <w:sz w:val="22"/>
          <w:szCs w:val="22"/>
        </w:rPr>
        <w:t xml:space="preserve">pproving all accounting documents </w:t>
      </w:r>
      <w:r w:rsidR="0084696A" w:rsidRPr="00C3348B">
        <w:rPr>
          <w:rFonts w:ascii="Times New Roman" w:hAnsi="Times New Roman"/>
          <w:color w:val="17365D"/>
          <w:sz w:val="23"/>
          <w:szCs w:val="23"/>
          <w:lang w:val="en-GB"/>
        </w:rPr>
        <w:t>including AR/AP, inter-companies'</w:t>
      </w:r>
      <w:r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  <w:r w:rsidR="0084696A" w:rsidRPr="00C3348B">
        <w:rPr>
          <w:rFonts w:ascii="Times New Roman" w:hAnsi="Times New Roman"/>
          <w:color w:val="17365D"/>
          <w:sz w:val="23"/>
          <w:szCs w:val="23"/>
          <w:lang w:val="en-GB"/>
        </w:rPr>
        <w:t>accounts reconciliation.</w:t>
      </w:r>
    </w:p>
    <w:p w14:paraId="54A54162" w14:textId="77777777" w:rsidR="00220CDD" w:rsidRPr="00C3348B" w:rsidRDefault="00220CDD" w:rsidP="009F1FF8">
      <w:pPr>
        <w:pStyle w:val="PlainText"/>
        <w:numPr>
          <w:ilvl w:val="0"/>
          <w:numId w:val="16"/>
        </w:numPr>
        <w:ind w:right="-493"/>
        <w:jc w:val="both"/>
        <w:rPr>
          <w:rFonts w:ascii="Times New Roman" w:hAnsi="Times New Roman"/>
          <w:color w:val="17365D"/>
          <w:sz w:val="22"/>
          <w:szCs w:val="22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t>Reviewing timely consolidated management accounts  / reports of independent publications</w:t>
      </w:r>
    </w:p>
    <w:p w14:paraId="62CA3127" w14:textId="77777777" w:rsidR="00220CDD" w:rsidRPr="00C3348B" w:rsidRDefault="006C4D76" w:rsidP="009F1FF8">
      <w:pPr>
        <w:pStyle w:val="PlainText"/>
        <w:numPr>
          <w:ilvl w:val="0"/>
          <w:numId w:val="16"/>
        </w:numPr>
        <w:ind w:right="-493"/>
        <w:jc w:val="both"/>
        <w:rPr>
          <w:rFonts w:ascii="Times New Roman" w:hAnsi="Times New Roman"/>
          <w:color w:val="17365D"/>
          <w:sz w:val="22"/>
          <w:szCs w:val="22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t>Liais</w:t>
      </w:r>
      <w:r w:rsidR="00B537D6" w:rsidRPr="00C3348B">
        <w:rPr>
          <w:rFonts w:ascii="Times New Roman" w:hAnsi="Times New Roman"/>
          <w:color w:val="17365D"/>
          <w:sz w:val="22"/>
          <w:szCs w:val="22"/>
        </w:rPr>
        <w:t>on</w:t>
      </w:r>
      <w:r w:rsidR="00220CDD" w:rsidRPr="00C3348B">
        <w:rPr>
          <w:rFonts w:ascii="Times New Roman" w:hAnsi="Times New Roman"/>
          <w:color w:val="17365D"/>
          <w:sz w:val="22"/>
          <w:szCs w:val="22"/>
        </w:rPr>
        <w:t xml:space="preserve"> with internal / external Auditors and ensuring a smooth fulfillment of audit requirements </w:t>
      </w:r>
    </w:p>
    <w:p w14:paraId="01CC9C3C" w14:textId="77777777" w:rsidR="00220CDD" w:rsidRPr="00C3348B" w:rsidRDefault="006C4D76" w:rsidP="009F1FF8">
      <w:pPr>
        <w:pStyle w:val="PlainText"/>
        <w:numPr>
          <w:ilvl w:val="0"/>
          <w:numId w:val="16"/>
        </w:numPr>
        <w:ind w:right="-493"/>
        <w:jc w:val="both"/>
        <w:rPr>
          <w:rFonts w:ascii="Times New Roman" w:hAnsi="Times New Roman"/>
          <w:color w:val="17365D"/>
          <w:sz w:val="22"/>
          <w:szCs w:val="22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t>Liais</w:t>
      </w:r>
      <w:r w:rsidR="00B537D6" w:rsidRPr="00C3348B">
        <w:rPr>
          <w:rFonts w:ascii="Times New Roman" w:hAnsi="Times New Roman"/>
          <w:color w:val="17365D"/>
          <w:sz w:val="22"/>
          <w:szCs w:val="22"/>
        </w:rPr>
        <w:t>on</w:t>
      </w:r>
      <w:r w:rsidR="00220CDD" w:rsidRPr="00C3348B">
        <w:rPr>
          <w:rFonts w:ascii="Times New Roman" w:hAnsi="Times New Roman"/>
          <w:color w:val="17365D"/>
          <w:sz w:val="22"/>
          <w:szCs w:val="22"/>
        </w:rPr>
        <w:t xml:space="preserve"> with external parties such banks, suppliers, customers, governmental tax authorities </w:t>
      </w:r>
    </w:p>
    <w:p w14:paraId="21924EF7" w14:textId="77777777" w:rsidR="00220CDD" w:rsidRPr="00C3348B" w:rsidRDefault="00220CDD" w:rsidP="009F1FF8">
      <w:pPr>
        <w:pStyle w:val="PlainText"/>
        <w:ind w:right="-493"/>
        <w:jc w:val="both"/>
        <w:rPr>
          <w:rFonts w:ascii="Times New Roman" w:hAnsi="Times New Roman"/>
          <w:color w:val="17365D"/>
          <w:sz w:val="22"/>
          <w:szCs w:val="22"/>
        </w:rPr>
      </w:pPr>
    </w:p>
    <w:p w14:paraId="04EC10CF" w14:textId="77777777" w:rsidR="00220CDD" w:rsidRPr="00C3348B" w:rsidRDefault="00220CDD" w:rsidP="009F1FF8">
      <w:pPr>
        <w:pStyle w:val="PlainText"/>
        <w:numPr>
          <w:ilvl w:val="0"/>
          <w:numId w:val="14"/>
        </w:numPr>
        <w:ind w:right="-493"/>
        <w:jc w:val="both"/>
        <w:rPr>
          <w:rFonts w:ascii="Times New Roman" w:hAnsi="Times New Roman"/>
          <w:b/>
          <w:bCs/>
          <w:color w:val="17365D"/>
          <w:sz w:val="22"/>
          <w:szCs w:val="22"/>
          <w:u w:val="single"/>
        </w:rPr>
      </w:pPr>
      <w:r w:rsidRPr="00C3348B">
        <w:rPr>
          <w:rFonts w:ascii="Times New Roman" w:hAnsi="Times New Roman"/>
          <w:b/>
          <w:bCs/>
          <w:color w:val="17365D"/>
          <w:sz w:val="22"/>
          <w:szCs w:val="22"/>
          <w:u w:val="single"/>
        </w:rPr>
        <w:t>Finance:</w:t>
      </w:r>
    </w:p>
    <w:p w14:paraId="6F4D8CB8" w14:textId="77777777" w:rsidR="00220CDD" w:rsidRPr="00C3348B" w:rsidRDefault="00220CDD" w:rsidP="009F1FF8">
      <w:pPr>
        <w:pStyle w:val="PlainText"/>
        <w:ind w:right="-493" w:firstLine="360"/>
        <w:jc w:val="both"/>
        <w:rPr>
          <w:rFonts w:ascii="Times New Roman" w:hAnsi="Times New Roman"/>
          <w:color w:val="17365D"/>
          <w:sz w:val="22"/>
          <w:szCs w:val="22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sym w:font="Symbol" w:char="F0DE"/>
      </w:r>
      <w:r w:rsidRPr="00C3348B">
        <w:rPr>
          <w:rFonts w:ascii="Times New Roman" w:hAnsi="Times New Roman"/>
          <w:color w:val="17365D"/>
          <w:sz w:val="22"/>
          <w:szCs w:val="22"/>
        </w:rPr>
        <w:t xml:space="preserve"> </w:t>
      </w:r>
      <w:r w:rsidRPr="00C3348B">
        <w:rPr>
          <w:rFonts w:ascii="Times New Roman" w:hAnsi="Times New Roman"/>
          <w:color w:val="17365D"/>
          <w:sz w:val="22"/>
          <w:szCs w:val="22"/>
        </w:rPr>
        <w:tab/>
        <w:t xml:space="preserve">Preparing budgets / forecasts and cash flow of independent publications </w:t>
      </w:r>
    </w:p>
    <w:p w14:paraId="0D1C5F8A" w14:textId="77777777" w:rsidR="00220CDD" w:rsidRPr="00C3348B" w:rsidRDefault="00220CDD" w:rsidP="009F1FF8">
      <w:pPr>
        <w:pStyle w:val="PlainText"/>
        <w:numPr>
          <w:ilvl w:val="0"/>
          <w:numId w:val="17"/>
        </w:numPr>
        <w:ind w:right="-493"/>
        <w:jc w:val="both"/>
        <w:rPr>
          <w:rFonts w:ascii="Times New Roman" w:hAnsi="Times New Roman"/>
          <w:color w:val="17365D"/>
          <w:sz w:val="22"/>
          <w:szCs w:val="22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t xml:space="preserve">Follow-up budget / cash flow variances and providing variance explanations to GM / Chairman </w:t>
      </w:r>
      <w:r w:rsidR="006C4D76" w:rsidRPr="00C3348B">
        <w:rPr>
          <w:rFonts w:ascii="Times New Roman" w:hAnsi="Times New Roman"/>
          <w:color w:val="17365D"/>
          <w:sz w:val="22"/>
          <w:szCs w:val="22"/>
        </w:rPr>
        <w:t>and</w:t>
      </w:r>
      <w:r w:rsidRPr="00C3348B">
        <w:rPr>
          <w:rFonts w:ascii="Times New Roman" w:hAnsi="Times New Roman"/>
          <w:color w:val="17365D"/>
          <w:sz w:val="22"/>
          <w:szCs w:val="22"/>
        </w:rPr>
        <w:t xml:space="preserve"> Board of Directors. </w:t>
      </w:r>
    </w:p>
    <w:p w14:paraId="1489EBCE" w14:textId="77777777" w:rsidR="00220CDD" w:rsidRPr="00C3348B" w:rsidRDefault="00220CDD" w:rsidP="009F1FF8">
      <w:pPr>
        <w:pStyle w:val="PlainText"/>
        <w:spacing w:line="180" w:lineRule="auto"/>
        <w:ind w:left="720" w:right="-493"/>
        <w:jc w:val="both"/>
        <w:rPr>
          <w:rFonts w:ascii="Times New Roman" w:hAnsi="Times New Roman"/>
          <w:color w:val="17365D"/>
          <w:sz w:val="22"/>
          <w:szCs w:val="22"/>
        </w:rPr>
      </w:pPr>
    </w:p>
    <w:p w14:paraId="0A27F9EF" w14:textId="77777777" w:rsidR="00220CDD" w:rsidRPr="00C3348B" w:rsidRDefault="00220CDD" w:rsidP="009F1FF8">
      <w:pPr>
        <w:pStyle w:val="PlainText"/>
        <w:numPr>
          <w:ilvl w:val="0"/>
          <w:numId w:val="14"/>
        </w:numPr>
        <w:ind w:right="-493"/>
        <w:jc w:val="both"/>
        <w:rPr>
          <w:rFonts w:ascii="Times New Roman" w:hAnsi="Times New Roman"/>
          <w:b/>
          <w:bCs/>
          <w:color w:val="17365D"/>
          <w:sz w:val="22"/>
          <w:szCs w:val="22"/>
          <w:u w:val="single"/>
        </w:rPr>
      </w:pPr>
      <w:r w:rsidRPr="00C3348B">
        <w:rPr>
          <w:rFonts w:ascii="Times New Roman" w:hAnsi="Times New Roman"/>
          <w:b/>
          <w:bCs/>
          <w:color w:val="17365D"/>
          <w:sz w:val="22"/>
          <w:szCs w:val="22"/>
          <w:u w:val="single"/>
        </w:rPr>
        <w:t xml:space="preserve">Operation, Production and Distribution: </w:t>
      </w:r>
    </w:p>
    <w:p w14:paraId="3AABECDD" w14:textId="77777777" w:rsidR="00220CDD" w:rsidRPr="00C3348B" w:rsidRDefault="00220CDD" w:rsidP="009F1FF8">
      <w:pPr>
        <w:pStyle w:val="PlainText"/>
        <w:numPr>
          <w:ilvl w:val="0"/>
          <w:numId w:val="18"/>
        </w:numPr>
        <w:ind w:right="-493"/>
        <w:jc w:val="both"/>
        <w:rPr>
          <w:rFonts w:ascii="Times New Roman" w:hAnsi="Times New Roman"/>
          <w:b/>
          <w:bCs/>
          <w:color w:val="17365D"/>
          <w:sz w:val="22"/>
          <w:szCs w:val="22"/>
          <w:u w:val="single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t>Reviewing, Producing periodic analysis + Management accounts related to:</w:t>
      </w:r>
    </w:p>
    <w:p w14:paraId="70AAA61C" w14:textId="77777777" w:rsidR="00220CDD" w:rsidRPr="00C3348B" w:rsidRDefault="00220CDD" w:rsidP="009F1FF8">
      <w:pPr>
        <w:pStyle w:val="PlainText"/>
        <w:numPr>
          <w:ilvl w:val="1"/>
          <w:numId w:val="14"/>
        </w:numPr>
        <w:ind w:right="-493"/>
        <w:jc w:val="both"/>
        <w:rPr>
          <w:rFonts w:ascii="Times New Roman" w:hAnsi="Times New Roman"/>
          <w:color w:val="17365D"/>
          <w:sz w:val="22"/>
          <w:szCs w:val="22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t>Production and Inventory (raw material) control</w:t>
      </w:r>
    </w:p>
    <w:p w14:paraId="5DB3797B" w14:textId="77777777" w:rsidR="00220CDD" w:rsidRPr="00C3348B" w:rsidRDefault="00220CDD" w:rsidP="009F1FF8">
      <w:pPr>
        <w:pStyle w:val="PlainText"/>
        <w:numPr>
          <w:ilvl w:val="1"/>
          <w:numId w:val="14"/>
        </w:numPr>
        <w:ind w:right="-493"/>
        <w:jc w:val="both"/>
        <w:rPr>
          <w:rFonts w:ascii="Times New Roman" w:hAnsi="Times New Roman"/>
          <w:color w:val="17365D"/>
          <w:sz w:val="22"/>
          <w:szCs w:val="22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t xml:space="preserve">Distribution and Sales </w:t>
      </w:r>
    </w:p>
    <w:p w14:paraId="49484085" w14:textId="77777777" w:rsidR="00220CDD" w:rsidRPr="00C3348B" w:rsidRDefault="00220CDD" w:rsidP="009F1FF8">
      <w:pPr>
        <w:pStyle w:val="PlainText"/>
        <w:spacing w:line="180" w:lineRule="auto"/>
        <w:ind w:left="720" w:right="-493"/>
        <w:jc w:val="both"/>
        <w:rPr>
          <w:rFonts w:ascii="Times New Roman" w:hAnsi="Times New Roman"/>
          <w:color w:val="17365D"/>
          <w:sz w:val="22"/>
          <w:szCs w:val="22"/>
        </w:rPr>
      </w:pPr>
    </w:p>
    <w:p w14:paraId="73E00A2D" w14:textId="77777777" w:rsidR="00220CDD" w:rsidRPr="00C3348B" w:rsidRDefault="00220CDD" w:rsidP="009F1FF8">
      <w:pPr>
        <w:pStyle w:val="PlainText"/>
        <w:numPr>
          <w:ilvl w:val="0"/>
          <w:numId w:val="14"/>
        </w:numPr>
        <w:ind w:right="-493"/>
        <w:jc w:val="both"/>
        <w:rPr>
          <w:rFonts w:ascii="Times New Roman" w:hAnsi="Times New Roman"/>
          <w:b/>
          <w:bCs/>
          <w:color w:val="17365D"/>
          <w:sz w:val="22"/>
          <w:szCs w:val="22"/>
          <w:u w:val="single"/>
        </w:rPr>
      </w:pPr>
      <w:r w:rsidRPr="00C3348B">
        <w:rPr>
          <w:rFonts w:ascii="Times New Roman" w:hAnsi="Times New Roman"/>
          <w:b/>
          <w:bCs/>
          <w:color w:val="17365D"/>
          <w:sz w:val="22"/>
          <w:szCs w:val="22"/>
          <w:u w:val="single"/>
        </w:rPr>
        <w:t xml:space="preserve">Overseas branches: </w:t>
      </w:r>
    </w:p>
    <w:p w14:paraId="74F354B5" w14:textId="77777777" w:rsidR="00220CDD" w:rsidRPr="00C3348B" w:rsidRDefault="00220CDD" w:rsidP="009F1FF8">
      <w:pPr>
        <w:numPr>
          <w:ilvl w:val="0"/>
          <w:numId w:val="18"/>
        </w:numPr>
        <w:ind w:right="-493"/>
        <w:jc w:val="both"/>
        <w:rPr>
          <w:color w:val="17365D"/>
          <w:sz w:val="22"/>
          <w:szCs w:val="22"/>
        </w:rPr>
      </w:pPr>
      <w:r w:rsidRPr="00C3348B">
        <w:rPr>
          <w:color w:val="17365D"/>
          <w:sz w:val="22"/>
          <w:szCs w:val="22"/>
        </w:rPr>
        <w:t>Monitoring remote offices / branches financial aspects particularly office needs in terms of cash and subsequently reviewing management accounts materialized by bank and cash receipts / payments reports / Bank and Inter-companies’ reconciliations statements / fixed assets register, in addition to monitoring the freelance editors issues. (costs / payments).</w:t>
      </w:r>
    </w:p>
    <w:p w14:paraId="3605A767" w14:textId="77777777" w:rsidR="00220CDD" w:rsidRPr="00C3348B" w:rsidRDefault="00220CDD" w:rsidP="009F1FF8">
      <w:pPr>
        <w:pStyle w:val="PlainText"/>
        <w:spacing w:line="180" w:lineRule="auto"/>
        <w:ind w:left="720" w:right="-493"/>
        <w:jc w:val="both"/>
        <w:rPr>
          <w:rFonts w:ascii="Times New Roman" w:hAnsi="Times New Roman"/>
          <w:color w:val="17365D"/>
          <w:sz w:val="22"/>
          <w:szCs w:val="22"/>
        </w:rPr>
      </w:pPr>
    </w:p>
    <w:p w14:paraId="11F3F9CE" w14:textId="77777777" w:rsidR="00220CDD" w:rsidRPr="00C3348B" w:rsidRDefault="00220CDD" w:rsidP="009F1FF8">
      <w:pPr>
        <w:pStyle w:val="PlainText"/>
        <w:numPr>
          <w:ilvl w:val="0"/>
          <w:numId w:val="14"/>
        </w:numPr>
        <w:ind w:right="-493"/>
        <w:jc w:val="both"/>
        <w:rPr>
          <w:rFonts w:ascii="Times New Roman" w:hAnsi="Times New Roman"/>
          <w:b/>
          <w:bCs/>
          <w:color w:val="17365D"/>
          <w:sz w:val="22"/>
          <w:szCs w:val="22"/>
          <w:u w:val="single"/>
        </w:rPr>
      </w:pPr>
      <w:r w:rsidRPr="00C3348B">
        <w:rPr>
          <w:rFonts w:ascii="Times New Roman" w:hAnsi="Times New Roman"/>
          <w:b/>
          <w:bCs/>
          <w:color w:val="17365D"/>
          <w:sz w:val="22"/>
          <w:szCs w:val="22"/>
          <w:u w:val="single"/>
        </w:rPr>
        <w:t>H/R and Administration:</w:t>
      </w:r>
    </w:p>
    <w:p w14:paraId="57C31014" w14:textId="77777777" w:rsidR="00220CDD" w:rsidRPr="00C3348B" w:rsidRDefault="00220CDD" w:rsidP="009F1FF8">
      <w:pPr>
        <w:pStyle w:val="PlainText"/>
        <w:numPr>
          <w:ilvl w:val="0"/>
          <w:numId w:val="18"/>
        </w:numPr>
        <w:ind w:right="-493"/>
        <w:jc w:val="both"/>
        <w:rPr>
          <w:rFonts w:ascii="Times New Roman" w:hAnsi="Times New Roman"/>
          <w:b/>
          <w:bCs/>
          <w:color w:val="17365D"/>
          <w:sz w:val="22"/>
          <w:szCs w:val="22"/>
          <w:u w:val="single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t xml:space="preserve">Approving Payroll and related Fringe Benefits, Social Security Contributions, Governmental Allowances and Taxation matters. </w:t>
      </w:r>
    </w:p>
    <w:p w14:paraId="714CAA9A" w14:textId="77777777" w:rsidR="00220CDD" w:rsidRPr="00C3348B" w:rsidRDefault="00220CDD" w:rsidP="009F1FF8">
      <w:pPr>
        <w:pStyle w:val="PlainText"/>
        <w:numPr>
          <w:ilvl w:val="0"/>
          <w:numId w:val="18"/>
        </w:numPr>
        <w:ind w:right="-493"/>
        <w:jc w:val="both"/>
        <w:rPr>
          <w:rFonts w:ascii="Times New Roman" w:hAnsi="Times New Roman"/>
          <w:b/>
          <w:bCs/>
          <w:color w:val="17365D"/>
          <w:sz w:val="22"/>
          <w:szCs w:val="22"/>
          <w:u w:val="single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t>Conducting company's payroll in the absence of the H/R manager</w:t>
      </w:r>
    </w:p>
    <w:p w14:paraId="2539BFE5" w14:textId="77777777" w:rsidR="00220CDD" w:rsidRPr="00C3348B" w:rsidRDefault="00220CDD" w:rsidP="009F1FF8">
      <w:pPr>
        <w:pStyle w:val="PlainText"/>
        <w:spacing w:line="180" w:lineRule="auto"/>
        <w:ind w:left="720" w:right="-493"/>
        <w:jc w:val="both"/>
        <w:rPr>
          <w:rFonts w:ascii="Times New Roman" w:hAnsi="Times New Roman"/>
          <w:color w:val="17365D"/>
          <w:sz w:val="22"/>
          <w:szCs w:val="22"/>
        </w:rPr>
      </w:pPr>
    </w:p>
    <w:p w14:paraId="3383880A" w14:textId="77777777" w:rsidR="00220CDD" w:rsidRPr="00C3348B" w:rsidRDefault="00220CDD" w:rsidP="009F1FF8">
      <w:pPr>
        <w:pStyle w:val="PlainText"/>
        <w:numPr>
          <w:ilvl w:val="0"/>
          <w:numId w:val="15"/>
        </w:numPr>
        <w:ind w:right="-493"/>
        <w:jc w:val="both"/>
        <w:rPr>
          <w:rFonts w:ascii="Times New Roman" w:hAnsi="Times New Roman"/>
          <w:color w:val="17365D"/>
          <w:sz w:val="22"/>
          <w:szCs w:val="22"/>
        </w:rPr>
      </w:pPr>
      <w:r w:rsidRPr="00C3348B">
        <w:rPr>
          <w:rFonts w:ascii="Times New Roman" w:hAnsi="Times New Roman"/>
          <w:b/>
          <w:bCs/>
          <w:color w:val="17365D"/>
          <w:sz w:val="22"/>
          <w:szCs w:val="22"/>
          <w:u w:val="single"/>
        </w:rPr>
        <w:t>General:</w:t>
      </w:r>
    </w:p>
    <w:p w14:paraId="5806A4EC" w14:textId="77777777" w:rsidR="00220CDD" w:rsidRPr="00C3348B" w:rsidRDefault="00C52DC1" w:rsidP="009F1FF8">
      <w:pPr>
        <w:pStyle w:val="PlainText"/>
        <w:numPr>
          <w:ilvl w:val="0"/>
          <w:numId w:val="18"/>
        </w:numPr>
        <w:ind w:right="-493"/>
        <w:jc w:val="both"/>
        <w:rPr>
          <w:rFonts w:ascii="Times New Roman" w:hAnsi="Times New Roman"/>
          <w:b/>
          <w:bCs/>
          <w:color w:val="17365D"/>
          <w:sz w:val="22"/>
          <w:szCs w:val="22"/>
          <w:u w:val="single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t>Inter-acting and communicating</w:t>
      </w:r>
      <w:r w:rsidR="00220CDD" w:rsidRPr="00C3348B">
        <w:rPr>
          <w:rFonts w:ascii="Times New Roman" w:hAnsi="Times New Roman"/>
          <w:color w:val="17365D"/>
          <w:sz w:val="22"/>
          <w:szCs w:val="22"/>
        </w:rPr>
        <w:t xml:space="preserve"> with company's different departments (O</w:t>
      </w:r>
      <w:r w:rsidRPr="00C3348B">
        <w:rPr>
          <w:rFonts w:ascii="Times New Roman" w:hAnsi="Times New Roman"/>
          <w:color w:val="17365D"/>
          <w:sz w:val="22"/>
          <w:szCs w:val="22"/>
        </w:rPr>
        <w:t>perations and Production, Sales and</w:t>
      </w:r>
      <w:r w:rsidR="00220CDD" w:rsidRPr="00C3348B">
        <w:rPr>
          <w:rFonts w:ascii="Times New Roman" w:hAnsi="Times New Roman"/>
          <w:color w:val="17365D"/>
          <w:sz w:val="22"/>
          <w:szCs w:val="22"/>
        </w:rPr>
        <w:t xml:space="preserve"> Marketing, H/R and Administration, Editorial</w:t>
      </w:r>
    </w:p>
    <w:p w14:paraId="11F1E1E8" w14:textId="77777777" w:rsidR="00220CDD" w:rsidRPr="00C3348B" w:rsidRDefault="00220CDD" w:rsidP="009F1FF8">
      <w:pPr>
        <w:pStyle w:val="PlainText"/>
        <w:numPr>
          <w:ilvl w:val="0"/>
          <w:numId w:val="18"/>
        </w:numPr>
        <w:ind w:right="-493"/>
        <w:jc w:val="both"/>
        <w:rPr>
          <w:rFonts w:ascii="Times New Roman" w:hAnsi="Times New Roman"/>
          <w:b/>
          <w:bCs/>
          <w:color w:val="17365D"/>
          <w:sz w:val="22"/>
          <w:szCs w:val="22"/>
          <w:u w:val="single"/>
        </w:rPr>
      </w:pPr>
      <w:r w:rsidRPr="00C3348B">
        <w:rPr>
          <w:rFonts w:ascii="Times New Roman" w:hAnsi="Times New Roman"/>
          <w:color w:val="17365D"/>
          <w:sz w:val="22"/>
          <w:szCs w:val="22"/>
        </w:rPr>
        <w:t>Permanent review of company’s policies and procedures and enhancing internal control systems</w:t>
      </w:r>
    </w:p>
    <w:p w14:paraId="0774318A" w14:textId="77777777" w:rsidR="006952B8" w:rsidRPr="00C3348B" w:rsidRDefault="006952B8" w:rsidP="009F1FF8">
      <w:pPr>
        <w:pStyle w:val="PlainText"/>
        <w:ind w:left="720" w:right="-493"/>
        <w:jc w:val="both"/>
        <w:rPr>
          <w:rFonts w:ascii="Times New Roman" w:hAnsi="Times New Roman"/>
          <w:b/>
          <w:bCs/>
          <w:color w:val="17365D"/>
          <w:sz w:val="22"/>
          <w:szCs w:val="22"/>
          <w:u w:val="single"/>
        </w:rPr>
      </w:pPr>
    </w:p>
    <w:p w14:paraId="0F9D2DB6" w14:textId="77777777" w:rsidR="00010738" w:rsidRPr="00C3348B" w:rsidRDefault="00010738" w:rsidP="009F1FF8">
      <w:pPr>
        <w:pStyle w:val="ListParagraph"/>
        <w:numPr>
          <w:ilvl w:val="0"/>
          <w:numId w:val="13"/>
        </w:numPr>
        <w:spacing w:before="240"/>
        <w:ind w:right="-493"/>
        <w:jc w:val="both"/>
        <w:rPr>
          <w:color w:val="17365D"/>
          <w:sz w:val="23"/>
          <w:szCs w:val="23"/>
          <w:lang w:val="en-GB"/>
        </w:rPr>
      </w:pPr>
      <w:r w:rsidRPr="003D64DF">
        <w:rPr>
          <w:b/>
          <w:bCs/>
          <w:color w:val="FF0000"/>
          <w:sz w:val="23"/>
          <w:szCs w:val="23"/>
          <w:lang w:val="en-GB"/>
        </w:rPr>
        <w:lastRenderedPageBreak/>
        <w:t>ALCATEL CONTRACTING</w:t>
      </w:r>
      <w:r w:rsidRPr="00C3348B">
        <w:rPr>
          <w:color w:val="17365D"/>
          <w:sz w:val="23"/>
          <w:szCs w:val="23"/>
          <w:lang w:val="en-GB"/>
        </w:rPr>
        <w:t xml:space="preserve"> (Lebanon Branch), Beirut – Telecommunication Industry </w:t>
      </w:r>
    </w:p>
    <w:p w14:paraId="1BEF69E6" w14:textId="77777777" w:rsidR="00010738" w:rsidRPr="00C3348B" w:rsidRDefault="00010738" w:rsidP="009F1FF8">
      <w:pPr>
        <w:pStyle w:val="ListParagraph"/>
        <w:spacing w:before="240"/>
        <w:ind w:right="-493"/>
        <w:jc w:val="both"/>
        <w:rPr>
          <w:color w:val="17365D"/>
          <w:sz w:val="23"/>
          <w:szCs w:val="23"/>
          <w:lang w:val="en-GB"/>
        </w:rPr>
      </w:pPr>
      <w:r w:rsidRPr="00C3348B">
        <w:rPr>
          <w:color w:val="17365D"/>
          <w:sz w:val="23"/>
          <w:szCs w:val="23"/>
          <w:lang w:val="en-GB"/>
        </w:rPr>
        <w:t>P</w:t>
      </w:r>
      <w:r w:rsidR="005C225F" w:rsidRPr="00C3348B">
        <w:rPr>
          <w:color w:val="17365D"/>
          <w:sz w:val="23"/>
          <w:szCs w:val="23"/>
          <w:lang w:val="en-GB"/>
        </w:rPr>
        <w:t xml:space="preserve">ublic </w:t>
      </w:r>
      <w:r w:rsidRPr="00C3348B">
        <w:rPr>
          <w:color w:val="17365D"/>
          <w:sz w:val="23"/>
          <w:szCs w:val="23"/>
          <w:lang w:val="en-GB"/>
        </w:rPr>
        <w:t>S</w:t>
      </w:r>
      <w:r w:rsidR="005C225F" w:rsidRPr="00C3348B">
        <w:rPr>
          <w:color w:val="17365D"/>
          <w:sz w:val="23"/>
          <w:szCs w:val="23"/>
          <w:lang w:val="en-GB"/>
        </w:rPr>
        <w:t xml:space="preserve">witched </w:t>
      </w:r>
      <w:r w:rsidRPr="00C3348B">
        <w:rPr>
          <w:color w:val="17365D"/>
          <w:sz w:val="23"/>
          <w:szCs w:val="23"/>
          <w:lang w:val="en-GB"/>
        </w:rPr>
        <w:t>T</w:t>
      </w:r>
      <w:r w:rsidR="005C225F" w:rsidRPr="00C3348B">
        <w:rPr>
          <w:color w:val="17365D"/>
          <w:sz w:val="23"/>
          <w:szCs w:val="23"/>
          <w:lang w:val="en-GB"/>
        </w:rPr>
        <w:t xml:space="preserve">elephone </w:t>
      </w:r>
      <w:r w:rsidRPr="00C3348B">
        <w:rPr>
          <w:color w:val="17365D"/>
          <w:sz w:val="23"/>
          <w:szCs w:val="23"/>
          <w:lang w:val="en-GB"/>
        </w:rPr>
        <w:t>N</w:t>
      </w:r>
      <w:r w:rsidR="005C225F" w:rsidRPr="00C3348B">
        <w:rPr>
          <w:color w:val="17365D"/>
          <w:sz w:val="23"/>
          <w:szCs w:val="23"/>
          <w:lang w:val="en-GB"/>
        </w:rPr>
        <w:t>etwork Project ($ 135 Million - 4 years' contract)</w:t>
      </w:r>
      <w:r w:rsidRPr="00C3348B">
        <w:rPr>
          <w:color w:val="17365D"/>
          <w:sz w:val="23"/>
          <w:szCs w:val="23"/>
          <w:lang w:val="en-GB"/>
        </w:rPr>
        <w:tab/>
      </w:r>
    </w:p>
    <w:p w14:paraId="4ABE5AAB" w14:textId="77777777" w:rsidR="00010738" w:rsidRPr="00C3348B" w:rsidRDefault="00010738" w:rsidP="009F1FF8">
      <w:pPr>
        <w:pStyle w:val="ListParagraph"/>
        <w:spacing w:before="240"/>
        <w:ind w:right="-493"/>
        <w:jc w:val="both"/>
        <w:rPr>
          <w:color w:val="17365D"/>
          <w:sz w:val="23"/>
          <w:szCs w:val="23"/>
          <w:lang w:val="en-GB"/>
        </w:rPr>
      </w:pPr>
      <w:r w:rsidRPr="00C3348B">
        <w:rPr>
          <w:color w:val="17365D"/>
          <w:sz w:val="23"/>
          <w:szCs w:val="23"/>
          <w:lang w:val="en-GB"/>
        </w:rPr>
        <w:t>September 1994 – September 1995</w:t>
      </w:r>
    </w:p>
    <w:p w14:paraId="03A94238" w14:textId="77777777" w:rsidR="00010738" w:rsidRPr="00C3348B" w:rsidRDefault="00DF07A6" w:rsidP="009F1FF8">
      <w:pPr>
        <w:tabs>
          <w:tab w:val="left" w:pos="360"/>
          <w:tab w:val="left" w:pos="720"/>
          <w:tab w:val="left" w:pos="1080"/>
          <w:tab w:val="right" w:pos="10224"/>
        </w:tabs>
        <w:spacing w:before="80" w:after="80"/>
        <w:ind w:right="-493"/>
        <w:jc w:val="both"/>
        <w:rPr>
          <w:b/>
          <w:color w:val="17365D"/>
          <w:sz w:val="23"/>
          <w:szCs w:val="23"/>
          <w:u w:val="single"/>
        </w:rPr>
      </w:pPr>
      <w:r w:rsidRPr="00C3348B">
        <w:rPr>
          <w:b/>
          <w:color w:val="17365D"/>
          <w:sz w:val="23"/>
          <w:szCs w:val="23"/>
          <w:u w:val="single"/>
          <w:lang w:val="en-GB"/>
        </w:rPr>
        <w:t xml:space="preserve">Staff Accountant / </w:t>
      </w:r>
      <w:r w:rsidR="00010738" w:rsidRPr="00C3348B">
        <w:rPr>
          <w:b/>
          <w:color w:val="17365D"/>
          <w:sz w:val="23"/>
          <w:szCs w:val="23"/>
          <w:u w:val="single"/>
          <w:lang w:val="en-GB"/>
        </w:rPr>
        <w:t>Assistant to the Chief Accountant</w:t>
      </w:r>
    </w:p>
    <w:p w14:paraId="0F5E07A2" w14:textId="77777777" w:rsidR="009615F7" w:rsidRPr="00C3348B" w:rsidRDefault="009615F7" w:rsidP="009F1FF8">
      <w:pPr>
        <w:tabs>
          <w:tab w:val="left" w:pos="360"/>
          <w:tab w:val="left" w:pos="720"/>
          <w:tab w:val="left" w:pos="1080"/>
        </w:tabs>
        <w:spacing w:before="80" w:after="80"/>
        <w:ind w:right="-493"/>
        <w:jc w:val="both"/>
        <w:rPr>
          <w:b/>
          <w:color w:val="17365D"/>
          <w:sz w:val="23"/>
          <w:szCs w:val="23"/>
          <w:u w:val="single"/>
        </w:rPr>
      </w:pPr>
      <w:r w:rsidRPr="00C3348B">
        <w:rPr>
          <w:b/>
          <w:bCs/>
          <w:color w:val="17365D"/>
          <w:sz w:val="23"/>
          <w:szCs w:val="23"/>
        </w:rPr>
        <w:t>Key Functions</w:t>
      </w:r>
    </w:p>
    <w:p w14:paraId="2557888D" w14:textId="77777777" w:rsidR="009615F7" w:rsidRPr="00C3348B" w:rsidRDefault="00DF07A6" w:rsidP="009F1FF8">
      <w:pPr>
        <w:pStyle w:val="PlainText"/>
        <w:numPr>
          <w:ilvl w:val="0"/>
          <w:numId w:val="24"/>
        </w:numPr>
        <w:ind w:right="-493"/>
        <w:jc w:val="both"/>
        <w:rPr>
          <w:rFonts w:ascii="Times New Roman" w:hAnsi="Times New Roman"/>
          <w:color w:val="17365D"/>
          <w:sz w:val="23"/>
          <w:szCs w:val="23"/>
          <w:lang w:val="en-GB"/>
        </w:rPr>
      </w:pPr>
      <w:r w:rsidRPr="00C3348B">
        <w:rPr>
          <w:rFonts w:ascii="Times New Roman" w:hAnsi="Times New Roman"/>
          <w:color w:val="17365D"/>
          <w:sz w:val="23"/>
          <w:szCs w:val="23"/>
          <w:lang w:val="en-GB"/>
        </w:rPr>
        <w:t>Carry</w:t>
      </w:r>
      <w:r w:rsidR="009615F7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out </w:t>
      </w:r>
      <w:r w:rsidR="009615F7" w:rsidRPr="00C3348B">
        <w:rPr>
          <w:rFonts w:ascii="Times New Roman" w:hAnsi="Times New Roman"/>
          <w:color w:val="17365D"/>
          <w:sz w:val="23"/>
          <w:szCs w:val="23"/>
        </w:rPr>
        <w:t>the day to day</w:t>
      </w:r>
      <w:r w:rsidR="009615F7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  <w:r w:rsidR="007D3ABB" w:rsidRPr="00C3348B">
        <w:rPr>
          <w:rFonts w:ascii="Times New Roman" w:hAnsi="Times New Roman"/>
          <w:color w:val="17365D"/>
          <w:sz w:val="23"/>
          <w:szCs w:val="23"/>
          <w:lang w:val="en-GB"/>
        </w:rPr>
        <w:t>functions including</w:t>
      </w:r>
      <w:r w:rsidR="009615F7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  <w:r w:rsidR="006C4D76" w:rsidRPr="00C3348B">
        <w:rPr>
          <w:rFonts w:ascii="Times New Roman" w:hAnsi="Times New Roman"/>
          <w:color w:val="17365D"/>
          <w:sz w:val="23"/>
          <w:szCs w:val="23"/>
          <w:lang w:val="en-GB"/>
        </w:rPr>
        <w:t>AR</w:t>
      </w:r>
      <w:r w:rsidR="003119A4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  <w:r w:rsidR="006C4D76" w:rsidRPr="00C3348B">
        <w:rPr>
          <w:rFonts w:ascii="Times New Roman" w:hAnsi="Times New Roman"/>
          <w:color w:val="17365D"/>
          <w:sz w:val="23"/>
          <w:szCs w:val="23"/>
          <w:lang w:val="en-GB"/>
        </w:rPr>
        <w:t>/</w:t>
      </w:r>
      <w:r w:rsidR="003119A4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  <w:r w:rsidR="006C4D76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AP </w:t>
      </w:r>
      <w:r w:rsidR="002E19FA" w:rsidRPr="00C3348B">
        <w:rPr>
          <w:rFonts w:ascii="Times New Roman" w:hAnsi="Times New Roman"/>
          <w:color w:val="17365D"/>
          <w:sz w:val="23"/>
          <w:szCs w:val="23"/>
          <w:lang w:val="en-GB"/>
        </w:rPr>
        <w:t>c</w:t>
      </w:r>
      <w:r w:rsidR="006C4D76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ash management and </w:t>
      </w:r>
      <w:r w:rsidR="009615F7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general ledger </w:t>
      </w:r>
      <w:r w:rsidR="007D3ABB" w:rsidRPr="00C3348B">
        <w:rPr>
          <w:rFonts w:ascii="Times New Roman" w:hAnsi="Times New Roman"/>
          <w:color w:val="17365D"/>
          <w:sz w:val="23"/>
          <w:szCs w:val="23"/>
          <w:lang w:val="en-GB"/>
        </w:rPr>
        <w:t>entries</w:t>
      </w:r>
      <w:r w:rsidRPr="00C3348B">
        <w:rPr>
          <w:rFonts w:ascii="Times New Roman" w:hAnsi="Times New Roman"/>
          <w:color w:val="17365D"/>
          <w:sz w:val="23"/>
          <w:szCs w:val="23"/>
          <w:lang w:val="en-GB"/>
        </w:rPr>
        <w:t>.</w:t>
      </w:r>
      <w:r w:rsidR="009615F7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</w:t>
      </w:r>
      <w:r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Perform monthly </w:t>
      </w:r>
      <w:r w:rsidR="009615F7" w:rsidRPr="00C3348B">
        <w:rPr>
          <w:rFonts w:ascii="Times New Roman" w:hAnsi="Times New Roman"/>
          <w:color w:val="17365D"/>
          <w:sz w:val="23"/>
          <w:szCs w:val="23"/>
          <w:lang w:val="en-GB"/>
        </w:rPr>
        <w:t>account</w:t>
      </w:r>
      <w:r w:rsidR="007077F0" w:rsidRPr="00C3348B">
        <w:rPr>
          <w:rFonts w:ascii="Times New Roman" w:hAnsi="Times New Roman"/>
          <w:color w:val="17365D"/>
          <w:sz w:val="23"/>
          <w:szCs w:val="23"/>
          <w:lang w:val="en-GB"/>
        </w:rPr>
        <w:t>s</w:t>
      </w:r>
      <w:r w:rsidR="006C4D76" w:rsidRPr="00C3348B">
        <w:rPr>
          <w:rFonts w:ascii="Times New Roman" w:hAnsi="Times New Roman"/>
          <w:color w:val="17365D"/>
          <w:sz w:val="23"/>
          <w:szCs w:val="23"/>
          <w:lang w:val="en-GB"/>
        </w:rPr>
        <w:t xml:space="preserve"> analysis and reconciliation.</w:t>
      </w:r>
    </w:p>
    <w:p w14:paraId="2A1E53A1" w14:textId="77777777" w:rsidR="009615F7" w:rsidRPr="00C3348B" w:rsidRDefault="009615F7" w:rsidP="009F1FF8">
      <w:pPr>
        <w:tabs>
          <w:tab w:val="left" w:pos="360"/>
          <w:tab w:val="left" w:pos="720"/>
          <w:tab w:val="left" w:pos="1080"/>
        </w:tabs>
        <w:spacing w:before="80" w:after="80"/>
        <w:ind w:right="-493"/>
        <w:jc w:val="both"/>
        <w:rPr>
          <w:b/>
          <w:color w:val="17365D"/>
          <w:sz w:val="23"/>
          <w:szCs w:val="23"/>
        </w:rPr>
      </w:pPr>
      <w:r w:rsidRPr="00C3348B">
        <w:rPr>
          <w:b/>
          <w:bCs/>
          <w:color w:val="17365D"/>
          <w:sz w:val="23"/>
          <w:szCs w:val="23"/>
        </w:rPr>
        <w:t>Technical</w:t>
      </w:r>
    </w:p>
    <w:p w14:paraId="687B0920" w14:textId="77777777" w:rsidR="00010738" w:rsidRPr="00C3348B" w:rsidRDefault="003119A4" w:rsidP="009F1FF8">
      <w:pPr>
        <w:pStyle w:val="PlainText"/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>Provide</w:t>
      </w:r>
      <w:r w:rsidR="009615F7" w:rsidRPr="00C3348B">
        <w:rPr>
          <w:rFonts w:ascii="Times New Roman" w:hAnsi="Times New Roman"/>
          <w:color w:val="17365D"/>
          <w:sz w:val="23"/>
          <w:szCs w:val="23"/>
        </w:rPr>
        <w:t xml:space="preserve"> assis</w:t>
      </w:r>
      <w:r w:rsidR="007077F0" w:rsidRPr="00C3348B">
        <w:rPr>
          <w:rFonts w:ascii="Times New Roman" w:hAnsi="Times New Roman"/>
          <w:color w:val="17365D"/>
          <w:sz w:val="23"/>
          <w:szCs w:val="23"/>
        </w:rPr>
        <w:t>tance to the Chief Accountant in</w:t>
      </w:r>
      <w:r w:rsidR="009615F7" w:rsidRPr="00C3348B">
        <w:rPr>
          <w:rFonts w:ascii="Times New Roman" w:hAnsi="Times New Roman"/>
          <w:color w:val="17365D"/>
          <w:sz w:val="23"/>
          <w:szCs w:val="23"/>
        </w:rPr>
        <w:t xml:space="preserve"> </w:t>
      </w:r>
      <w:r w:rsidR="006C4D76" w:rsidRPr="00C3348B">
        <w:rPr>
          <w:rFonts w:ascii="Times New Roman" w:hAnsi="Times New Roman"/>
          <w:color w:val="17365D"/>
          <w:sz w:val="23"/>
          <w:szCs w:val="23"/>
        </w:rPr>
        <w:t>numerous</w:t>
      </w:r>
      <w:r w:rsidR="009615F7" w:rsidRPr="00C3348B">
        <w:rPr>
          <w:rFonts w:ascii="Times New Roman" w:hAnsi="Times New Roman"/>
          <w:color w:val="17365D"/>
          <w:sz w:val="23"/>
          <w:szCs w:val="23"/>
        </w:rPr>
        <w:t xml:space="preserve"> functions as following</w:t>
      </w:r>
      <w:r w:rsidR="00010738" w:rsidRPr="00C3348B">
        <w:rPr>
          <w:rFonts w:ascii="Times New Roman" w:hAnsi="Times New Roman"/>
          <w:color w:val="17365D"/>
          <w:sz w:val="23"/>
          <w:szCs w:val="23"/>
        </w:rPr>
        <w:t xml:space="preserve">:                         </w:t>
      </w:r>
    </w:p>
    <w:p w14:paraId="5319EEF5" w14:textId="77777777" w:rsidR="00010738" w:rsidRPr="00C3348B" w:rsidRDefault="007F4572" w:rsidP="009F1FF8">
      <w:pPr>
        <w:pStyle w:val="PlainText"/>
        <w:numPr>
          <w:ilvl w:val="0"/>
          <w:numId w:val="20"/>
        </w:numPr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>Start-up</w:t>
      </w:r>
      <w:r w:rsidR="009C6B9B" w:rsidRPr="00C3348B">
        <w:rPr>
          <w:rFonts w:ascii="Times New Roman" w:hAnsi="Times New Roman"/>
          <w:color w:val="17365D"/>
          <w:sz w:val="23"/>
          <w:szCs w:val="23"/>
        </w:rPr>
        <w:t xml:space="preserve"> </w:t>
      </w:r>
      <w:r w:rsidR="00010738" w:rsidRPr="00C3348B">
        <w:rPr>
          <w:rFonts w:ascii="Times New Roman" w:hAnsi="Times New Roman"/>
          <w:color w:val="17365D"/>
          <w:sz w:val="23"/>
          <w:szCs w:val="23"/>
        </w:rPr>
        <w:t xml:space="preserve">the accounting department and </w:t>
      </w:r>
      <w:r w:rsidRPr="00C3348B">
        <w:rPr>
          <w:rFonts w:ascii="Times New Roman" w:hAnsi="Times New Roman"/>
          <w:color w:val="17365D"/>
          <w:sz w:val="23"/>
          <w:szCs w:val="23"/>
        </w:rPr>
        <w:t>completion</w:t>
      </w:r>
      <w:r w:rsidR="00010738" w:rsidRPr="00C3348B">
        <w:rPr>
          <w:rFonts w:ascii="Times New Roman" w:hAnsi="Times New Roman"/>
          <w:color w:val="17365D"/>
          <w:sz w:val="23"/>
          <w:szCs w:val="23"/>
        </w:rPr>
        <w:t xml:space="preserve"> of </w:t>
      </w:r>
      <w:r w:rsidR="009C6B9B" w:rsidRPr="00C3348B">
        <w:rPr>
          <w:rFonts w:ascii="Times New Roman" w:hAnsi="Times New Roman"/>
          <w:color w:val="17365D"/>
          <w:sz w:val="23"/>
          <w:szCs w:val="23"/>
        </w:rPr>
        <w:t>appropriate</w:t>
      </w:r>
      <w:r w:rsidR="00010738" w:rsidRPr="00C3348B">
        <w:rPr>
          <w:rFonts w:ascii="Times New Roman" w:hAnsi="Times New Roman"/>
          <w:color w:val="17365D"/>
          <w:sz w:val="23"/>
          <w:szCs w:val="23"/>
        </w:rPr>
        <w:t xml:space="preserve"> policies &amp; procedures</w:t>
      </w:r>
    </w:p>
    <w:p w14:paraId="24F12125" w14:textId="77777777" w:rsidR="00010738" w:rsidRPr="00C3348B" w:rsidRDefault="006C4D76" w:rsidP="009F1FF8">
      <w:pPr>
        <w:pStyle w:val="PlainText"/>
        <w:numPr>
          <w:ilvl w:val="0"/>
          <w:numId w:val="20"/>
        </w:numPr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>Establishment of a convenient chart of a</w:t>
      </w:r>
      <w:r w:rsidR="00010738" w:rsidRPr="00C3348B">
        <w:rPr>
          <w:rFonts w:ascii="Times New Roman" w:hAnsi="Times New Roman"/>
          <w:color w:val="17365D"/>
          <w:sz w:val="23"/>
          <w:szCs w:val="23"/>
        </w:rPr>
        <w:t xml:space="preserve">ccount </w:t>
      </w:r>
      <w:r w:rsidRPr="00C3348B">
        <w:rPr>
          <w:rFonts w:ascii="Times New Roman" w:hAnsi="Times New Roman"/>
          <w:color w:val="17365D"/>
          <w:sz w:val="23"/>
          <w:szCs w:val="23"/>
        </w:rPr>
        <w:t>along with cost centers &amp; a</w:t>
      </w:r>
      <w:r w:rsidR="00010738" w:rsidRPr="00C3348B">
        <w:rPr>
          <w:rFonts w:ascii="Times New Roman" w:hAnsi="Times New Roman"/>
          <w:color w:val="17365D"/>
          <w:sz w:val="23"/>
          <w:szCs w:val="23"/>
        </w:rPr>
        <w:t>nalytical d</w:t>
      </w:r>
      <w:r w:rsidR="00554E47" w:rsidRPr="00C3348B">
        <w:rPr>
          <w:rFonts w:ascii="Times New Roman" w:hAnsi="Times New Roman"/>
          <w:color w:val="17365D"/>
          <w:sz w:val="23"/>
          <w:szCs w:val="23"/>
        </w:rPr>
        <w:t>estinations consequently parameterizing the whole in a tailored s</w:t>
      </w:r>
      <w:r w:rsidR="00010738" w:rsidRPr="00C3348B">
        <w:rPr>
          <w:rFonts w:ascii="Times New Roman" w:hAnsi="Times New Roman"/>
          <w:color w:val="17365D"/>
          <w:sz w:val="23"/>
          <w:szCs w:val="23"/>
        </w:rPr>
        <w:t>oftware</w:t>
      </w:r>
    </w:p>
    <w:p w14:paraId="519150BF" w14:textId="77777777" w:rsidR="00010738" w:rsidRPr="00C3348B" w:rsidRDefault="00010738" w:rsidP="009F1FF8">
      <w:pPr>
        <w:pStyle w:val="PlainText"/>
        <w:numPr>
          <w:ilvl w:val="0"/>
          <w:numId w:val="20"/>
        </w:numPr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>Up-dating regularly the P &amp; P in the light of changes and developments in the company</w:t>
      </w:r>
    </w:p>
    <w:p w14:paraId="4ED39417" w14:textId="77777777" w:rsidR="00010738" w:rsidRPr="00C3348B" w:rsidRDefault="00010738" w:rsidP="009F1FF8">
      <w:pPr>
        <w:pStyle w:val="PlainText"/>
        <w:numPr>
          <w:ilvl w:val="0"/>
          <w:numId w:val="20"/>
        </w:numPr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>Follow up: a) Sub-Contractors contracts (Payment due according to the date and work in progress); b) Preparation of all Accrual and Prepaid Expenses (Rents, Insurance, Fees.....);</w:t>
      </w:r>
    </w:p>
    <w:p w14:paraId="25E514FE" w14:textId="77777777" w:rsidR="00010738" w:rsidRPr="00C3348B" w:rsidRDefault="009615F7" w:rsidP="009F1FF8">
      <w:pPr>
        <w:pStyle w:val="PlainText"/>
        <w:numPr>
          <w:ilvl w:val="0"/>
          <w:numId w:val="20"/>
        </w:numPr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>Updating</w:t>
      </w:r>
      <w:r w:rsidR="00010738" w:rsidRPr="00C3348B">
        <w:rPr>
          <w:rFonts w:ascii="Times New Roman" w:hAnsi="Times New Roman"/>
          <w:color w:val="17365D"/>
          <w:sz w:val="23"/>
          <w:szCs w:val="23"/>
        </w:rPr>
        <w:t xml:space="preserve"> regularly the Fixed Assets register and </w:t>
      </w:r>
      <w:r w:rsidRPr="00C3348B">
        <w:rPr>
          <w:rFonts w:ascii="Times New Roman" w:hAnsi="Times New Roman"/>
          <w:color w:val="17365D"/>
          <w:sz w:val="23"/>
          <w:szCs w:val="23"/>
        </w:rPr>
        <w:t xml:space="preserve">computing </w:t>
      </w:r>
      <w:r w:rsidR="00010738" w:rsidRPr="00C3348B">
        <w:rPr>
          <w:rFonts w:ascii="Times New Roman" w:hAnsi="Times New Roman"/>
          <w:color w:val="17365D"/>
          <w:sz w:val="23"/>
          <w:szCs w:val="23"/>
        </w:rPr>
        <w:t xml:space="preserve">related depreciations </w:t>
      </w:r>
    </w:p>
    <w:p w14:paraId="6063178F" w14:textId="77777777" w:rsidR="009C6B9B" w:rsidRPr="00C3348B" w:rsidRDefault="00010738" w:rsidP="009F1FF8">
      <w:pPr>
        <w:pStyle w:val="PlainText"/>
        <w:numPr>
          <w:ilvl w:val="0"/>
          <w:numId w:val="20"/>
        </w:numPr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 xml:space="preserve">Conducting </w:t>
      </w:r>
      <w:r w:rsidR="009615F7" w:rsidRPr="00C3348B">
        <w:rPr>
          <w:rFonts w:ascii="Times New Roman" w:hAnsi="Times New Roman"/>
          <w:color w:val="17365D"/>
          <w:sz w:val="23"/>
          <w:szCs w:val="23"/>
        </w:rPr>
        <w:t>regularly</w:t>
      </w:r>
      <w:r w:rsidRPr="00C3348B">
        <w:rPr>
          <w:rFonts w:ascii="Times New Roman" w:hAnsi="Times New Roman"/>
          <w:color w:val="17365D"/>
          <w:sz w:val="23"/>
          <w:szCs w:val="23"/>
        </w:rPr>
        <w:t xml:space="preserve"> banks and third parties' accounts reconciliations </w:t>
      </w:r>
    </w:p>
    <w:p w14:paraId="548BA722" w14:textId="77777777" w:rsidR="00010738" w:rsidRPr="00C3348B" w:rsidRDefault="00010738" w:rsidP="009F1FF8">
      <w:pPr>
        <w:pStyle w:val="PlainText"/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</w:p>
    <w:p w14:paraId="0C97A98F" w14:textId="77777777" w:rsidR="009C6B9B" w:rsidRPr="00C3348B" w:rsidRDefault="009C6B9B" w:rsidP="009F1FF8">
      <w:pPr>
        <w:pStyle w:val="ListParagraph"/>
        <w:numPr>
          <w:ilvl w:val="0"/>
          <w:numId w:val="13"/>
        </w:numPr>
        <w:spacing w:before="240"/>
        <w:ind w:right="-493"/>
        <w:jc w:val="both"/>
        <w:rPr>
          <w:color w:val="17365D"/>
          <w:sz w:val="23"/>
          <w:szCs w:val="23"/>
          <w:lang w:val="en-GB"/>
        </w:rPr>
      </w:pPr>
      <w:r w:rsidRPr="003D64DF">
        <w:rPr>
          <w:b/>
          <w:bCs/>
          <w:color w:val="FF0000"/>
          <w:sz w:val="23"/>
          <w:szCs w:val="23"/>
        </w:rPr>
        <w:t>KPMG</w:t>
      </w:r>
      <w:r w:rsidRPr="00C3348B">
        <w:rPr>
          <w:color w:val="17365D"/>
          <w:sz w:val="23"/>
          <w:szCs w:val="23"/>
        </w:rPr>
        <w:t xml:space="preserve">, </w:t>
      </w:r>
      <w:r w:rsidRPr="00C3348B">
        <w:rPr>
          <w:color w:val="17365D"/>
          <w:sz w:val="23"/>
          <w:szCs w:val="23"/>
          <w:lang w:val="en-GB"/>
        </w:rPr>
        <w:t xml:space="preserve">Beirut, Lebanon </w:t>
      </w:r>
      <w:r w:rsidRPr="00C3348B">
        <w:rPr>
          <w:color w:val="17365D"/>
          <w:sz w:val="23"/>
          <w:szCs w:val="23"/>
        </w:rPr>
        <w:t xml:space="preserve"> - Auditing and Accounting Services</w:t>
      </w:r>
    </w:p>
    <w:p w14:paraId="31507D23" w14:textId="77777777" w:rsidR="009C6B9B" w:rsidRPr="00C3348B" w:rsidRDefault="009C6B9B" w:rsidP="009F1FF8">
      <w:pPr>
        <w:pStyle w:val="ListParagraph"/>
        <w:spacing w:before="240"/>
        <w:ind w:right="-493"/>
        <w:jc w:val="both"/>
        <w:rPr>
          <w:color w:val="17365D"/>
          <w:sz w:val="23"/>
          <w:szCs w:val="23"/>
          <w:lang w:val="en-GB"/>
        </w:rPr>
      </w:pPr>
      <w:r w:rsidRPr="00C3348B">
        <w:rPr>
          <w:color w:val="17365D"/>
          <w:sz w:val="23"/>
          <w:szCs w:val="23"/>
          <w:lang w:val="en-GB"/>
        </w:rPr>
        <w:t>December 1992 – September 1994</w:t>
      </w:r>
    </w:p>
    <w:p w14:paraId="77DD654E" w14:textId="77777777" w:rsidR="009C6B9B" w:rsidRPr="00C3348B" w:rsidRDefault="009C6B9B" w:rsidP="009F1FF8">
      <w:pPr>
        <w:tabs>
          <w:tab w:val="left" w:pos="360"/>
          <w:tab w:val="left" w:pos="720"/>
          <w:tab w:val="left" w:pos="1080"/>
        </w:tabs>
        <w:spacing w:before="80" w:after="80"/>
        <w:ind w:right="-493"/>
        <w:jc w:val="both"/>
        <w:rPr>
          <w:b/>
          <w:color w:val="17365D"/>
          <w:sz w:val="23"/>
          <w:szCs w:val="23"/>
          <w:u w:val="single"/>
        </w:rPr>
      </w:pPr>
      <w:r w:rsidRPr="00C3348B">
        <w:rPr>
          <w:b/>
          <w:color w:val="17365D"/>
          <w:sz w:val="23"/>
          <w:szCs w:val="23"/>
          <w:u w:val="single"/>
          <w:lang w:val="en-GB"/>
        </w:rPr>
        <w:t>Assistant Auditor</w:t>
      </w:r>
    </w:p>
    <w:p w14:paraId="03844705" w14:textId="77777777" w:rsidR="00010738" w:rsidRPr="00C3348B" w:rsidRDefault="00010738" w:rsidP="009F1FF8">
      <w:pPr>
        <w:pStyle w:val="PlainText"/>
        <w:ind w:right="-493"/>
        <w:jc w:val="both"/>
        <w:rPr>
          <w:rFonts w:ascii="Times New Roman" w:hAnsi="Times New Roman"/>
          <w:b/>
          <w:bCs/>
          <w:color w:val="17365D"/>
          <w:sz w:val="23"/>
          <w:szCs w:val="23"/>
        </w:rPr>
      </w:pPr>
      <w:r w:rsidRPr="00C3348B">
        <w:rPr>
          <w:rFonts w:ascii="Times New Roman" w:hAnsi="Times New Roman"/>
          <w:b/>
          <w:bCs/>
          <w:color w:val="17365D"/>
          <w:sz w:val="23"/>
          <w:szCs w:val="23"/>
        </w:rPr>
        <w:t>Professional experience includes:</w:t>
      </w:r>
    </w:p>
    <w:p w14:paraId="04A52AAA" w14:textId="77777777" w:rsidR="00010738" w:rsidRPr="00C3348B" w:rsidRDefault="00010738" w:rsidP="009F1FF8">
      <w:pPr>
        <w:pStyle w:val="PlainText"/>
        <w:numPr>
          <w:ilvl w:val="0"/>
          <w:numId w:val="21"/>
        </w:numPr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 xml:space="preserve">Auditing in Financial institutions Commercial companies, Advertising agencies, Non Profit </w:t>
      </w:r>
      <w:r w:rsidR="00B537D6" w:rsidRPr="00C3348B">
        <w:rPr>
          <w:rFonts w:ascii="Times New Roman" w:hAnsi="Times New Roman"/>
          <w:color w:val="17365D"/>
          <w:sz w:val="23"/>
          <w:szCs w:val="23"/>
        </w:rPr>
        <w:t>Organiz</w:t>
      </w:r>
      <w:r w:rsidRPr="00C3348B">
        <w:rPr>
          <w:rFonts w:ascii="Times New Roman" w:hAnsi="Times New Roman"/>
          <w:color w:val="17365D"/>
          <w:sz w:val="23"/>
          <w:szCs w:val="23"/>
        </w:rPr>
        <w:t>ations</w:t>
      </w:r>
      <w:r w:rsidR="00B537D6" w:rsidRPr="00C3348B">
        <w:rPr>
          <w:rFonts w:ascii="Times New Roman" w:hAnsi="Times New Roman"/>
          <w:color w:val="17365D"/>
          <w:sz w:val="23"/>
          <w:szCs w:val="23"/>
        </w:rPr>
        <w:t xml:space="preserve"> </w:t>
      </w:r>
      <w:r w:rsidRPr="00C3348B">
        <w:rPr>
          <w:rFonts w:ascii="Times New Roman" w:hAnsi="Times New Roman"/>
          <w:color w:val="17365D"/>
          <w:sz w:val="23"/>
          <w:szCs w:val="23"/>
        </w:rPr>
        <w:t>(Schools, Universities, Welfare Institutions)</w:t>
      </w:r>
    </w:p>
    <w:p w14:paraId="4F6276CD" w14:textId="41115E7B" w:rsidR="00C5234C" w:rsidRPr="00C3348B" w:rsidRDefault="008A207F" w:rsidP="009F1FF8">
      <w:pPr>
        <w:pStyle w:val="ListParagraph"/>
        <w:spacing w:before="240"/>
        <w:ind w:right="-493"/>
        <w:jc w:val="both"/>
        <w:rPr>
          <w:color w:val="17365D"/>
          <w:sz w:val="23"/>
          <w:szCs w:val="23"/>
        </w:rPr>
      </w:pPr>
      <w:r>
        <w:rPr>
          <w:noProof/>
          <w:color w:val="17365D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A01C3" wp14:editId="090FE002">
                <wp:simplePos x="0" y="0"/>
                <wp:positionH relativeFrom="column">
                  <wp:posOffset>-59055</wp:posOffset>
                </wp:positionH>
                <wp:positionV relativeFrom="paragraph">
                  <wp:posOffset>139065</wp:posOffset>
                </wp:positionV>
                <wp:extent cx="6275070" cy="0"/>
                <wp:effectExtent l="17145" t="12065" r="19685" b="2603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50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4354D15" id="Line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10.95pt" to="489.45pt,1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" strokecolor="#969696" strokeweight="1pt"/>
            </w:pict>
          </mc:Fallback>
        </mc:AlternateContent>
      </w:r>
    </w:p>
    <w:p w14:paraId="0F747569" w14:textId="77777777" w:rsidR="0068317C" w:rsidRPr="003D64DF" w:rsidRDefault="0068317C" w:rsidP="009F1FF8">
      <w:pPr>
        <w:pStyle w:val="PlainText"/>
        <w:ind w:left="-284" w:right="-493"/>
        <w:jc w:val="both"/>
        <w:rPr>
          <w:rFonts w:ascii="Arial" w:hAnsi="Arial" w:cs="Arial"/>
          <w:b/>
          <w:bCs/>
          <w:smallCaps/>
          <w:color w:val="4F81BD" w:themeColor="accent1"/>
          <w:szCs w:val="24"/>
        </w:rPr>
      </w:pPr>
      <w:r w:rsidRPr="003D64DF">
        <w:rPr>
          <w:rFonts w:ascii="Arial" w:hAnsi="Arial" w:cs="Arial"/>
          <w:b/>
          <w:bCs/>
          <w:smallCaps/>
          <w:color w:val="4F81BD" w:themeColor="accent1"/>
          <w:szCs w:val="24"/>
        </w:rPr>
        <w:t>Academic Background</w:t>
      </w:r>
    </w:p>
    <w:p w14:paraId="01C8F5F2" w14:textId="77777777" w:rsidR="009E6279" w:rsidRPr="00C3348B" w:rsidRDefault="009E6279" w:rsidP="009F1FF8">
      <w:pPr>
        <w:pStyle w:val="PlainText"/>
        <w:ind w:right="-493"/>
        <w:jc w:val="both"/>
        <w:rPr>
          <w:rFonts w:ascii="Times New Roman" w:hAnsi="Times New Roman"/>
          <w:b/>
          <w:bCs/>
          <w:i/>
          <w:iCs/>
          <w:color w:val="17365D"/>
          <w:sz w:val="23"/>
          <w:szCs w:val="23"/>
        </w:rPr>
      </w:pPr>
    </w:p>
    <w:p w14:paraId="158FEC41" w14:textId="77777777" w:rsidR="009E6279" w:rsidRPr="00C3348B" w:rsidRDefault="009E6279" w:rsidP="009F1FF8">
      <w:pPr>
        <w:pStyle w:val="PlainText"/>
        <w:ind w:right="-493"/>
        <w:jc w:val="both"/>
        <w:rPr>
          <w:rFonts w:ascii="Times New Roman" w:hAnsi="Times New Roman"/>
          <w:b/>
          <w:bCs/>
          <w:color w:val="17365D"/>
          <w:sz w:val="23"/>
          <w:szCs w:val="23"/>
          <w:u w:val="single"/>
        </w:rPr>
      </w:pPr>
      <w:r w:rsidRPr="00C3348B">
        <w:rPr>
          <w:rFonts w:ascii="Times New Roman" w:hAnsi="Times New Roman"/>
          <w:b/>
          <w:bCs/>
          <w:color w:val="17365D"/>
          <w:sz w:val="23"/>
          <w:szCs w:val="23"/>
          <w:u w:val="single"/>
        </w:rPr>
        <w:t>University Studies</w:t>
      </w:r>
    </w:p>
    <w:p w14:paraId="4D673AF4" w14:textId="77777777" w:rsidR="009E6279" w:rsidRPr="00C3348B" w:rsidRDefault="009E6279" w:rsidP="009F1FF8">
      <w:pPr>
        <w:pStyle w:val="PlainText"/>
        <w:spacing w:line="276" w:lineRule="auto"/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b/>
          <w:bCs/>
          <w:color w:val="17365D"/>
          <w:sz w:val="23"/>
          <w:szCs w:val="23"/>
        </w:rPr>
        <w:t>Executive Masters in Business Administration</w:t>
      </w:r>
      <w:r w:rsidRPr="00C3348B">
        <w:rPr>
          <w:rFonts w:ascii="Times New Roman" w:hAnsi="Times New Roman"/>
          <w:color w:val="17365D"/>
          <w:sz w:val="23"/>
          <w:szCs w:val="23"/>
        </w:rPr>
        <w:t xml:space="preserve"> (April 2008 - June 2010)</w:t>
      </w:r>
    </w:p>
    <w:p w14:paraId="0C4D7C1C" w14:textId="77777777" w:rsidR="009E6279" w:rsidRPr="00C3348B" w:rsidRDefault="009E6279" w:rsidP="009F1FF8">
      <w:pPr>
        <w:pStyle w:val="PlainText"/>
        <w:spacing w:line="276" w:lineRule="auto"/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ab/>
      </w:r>
      <w:r w:rsidRPr="00C3348B">
        <w:rPr>
          <w:rFonts w:ascii="Times New Roman" w:hAnsi="Times New Roman"/>
          <w:b/>
          <w:bCs/>
          <w:i/>
          <w:iCs/>
          <w:color w:val="17365D"/>
          <w:sz w:val="23"/>
          <w:szCs w:val="23"/>
        </w:rPr>
        <w:t>AMERICAN UNIVERSITY OF BEIRUT</w:t>
      </w:r>
      <w:r w:rsidRPr="00C3348B">
        <w:rPr>
          <w:rFonts w:ascii="Times New Roman" w:hAnsi="Times New Roman"/>
          <w:color w:val="17365D"/>
          <w:sz w:val="23"/>
          <w:szCs w:val="23"/>
        </w:rPr>
        <w:t xml:space="preserve"> </w:t>
      </w:r>
      <w:r w:rsidRPr="00C3348B">
        <w:rPr>
          <w:rFonts w:ascii="Times New Roman" w:hAnsi="Times New Roman"/>
          <w:b/>
          <w:bCs/>
          <w:color w:val="17365D"/>
          <w:sz w:val="23"/>
          <w:szCs w:val="23"/>
        </w:rPr>
        <w:t>(AUB) –</w:t>
      </w:r>
      <w:r w:rsidRPr="00C3348B">
        <w:rPr>
          <w:rFonts w:ascii="Times New Roman" w:hAnsi="Times New Roman"/>
          <w:color w:val="17365D"/>
          <w:sz w:val="23"/>
          <w:szCs w:val="23"/>
        </w:rPr>
        <w:t xml:space="preserve"> Olayan School of Business</w:t>
      </w:r>
    </w:p>
    <w:p w14:paraId="139EED01" w14:textId="77777777" w:rsidR="009E6279" w:rsidRPr="00C3348B" w:rsidRDefault="009E6279" w:rsidP="009F1FF8">
      <w:pPr>
        <w:pStyle w:val="PlainText"/>
        <w:spacing w:line="276" w:lineRule="auto"/>
        <w:ind w:right="-493"/>
        <w:jc w:val="both"/>
        <w:rPr>
          <w:rFonts w:ascii="Times New Roman" w:hAnsi="Times New Roman"/>
          <w:b/>
          <w:bCs/>
          <w:color w:val="17365D"/>
          <w:sz w:val="23"/>
          <w:szCs w:val="23"/>
        </w:rPr>
      </w:pPr>
      <w:r w:rsidRPr="00C3348B">
        <w:rPr>
          <w:rFonts w:ascii="Times New Roman" w:hAnsi="Times New Roman"/>
          <w:b/>
          <w:bCs/>
          <w:color w:val="17365D"/>
          <w:sz w:val="23"/>
          <w:szCs w:val="23"/>
        </w:rPr>
        <w:t>Maitrise (High Diploma) of Industry and Commerce</w:t>
      </w:r>
    </w:p>
    <w:p w14:paraId="52F706FE" w14:textId="77777777" w:rsidR="009E6279" w:rsidRPr="00C3348B" w:rsidRDefault="009E6279" w:rsidP="009F1FF8">
      <w:pPr>
        <w:pStyle w:val="PlainText"/>
        <w:spacing w:line="276" w:lineRule="auto"/>
        <w:ind w:left="720"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 xml:space="preserve">Graduated July 1993 </w:t>
      </w:r>
      <w:r w:rsidRPr="00C3348B">
        <w:rPr>
          <w:rFonts w:ascii="Times New Roman" w:hAnsi="Times New Roman"/>
          <w:b/>
          <w:bCs/>
          <w:i/>
          <w:iCs/>
          <w:color w:val="17365D"/>
          <w:sz w:val="23"/>
          <w:szCs w:val="23"/>
        </w:rPr>
        <w:t>St. JOSEPH UNIVERSITY (USJ</w:t>
      </w:r>
      <w:r w:rsidRPr="00C3348B">
        <w:rPr>
          <w:rFonts w:ascii="Times New Roman" w:hAnsi="Times New Roman"/>
          <w:color w:val="17365D"/>
          <w:sz w:val="23"/>
          <w:szCs w:val="23"/>
        </w:rPr>
        <w:t>)</w:t>
      </w:r>
      <w:r w:rsidR="00D06F77" w:rsidRPr="00C3348B">
        <w:rPr>
          <w:rFonts w:ascii="Times New Roman" w:hAnsi="Times New Roman"/>
          <w:b/>
          <w:bCs/>
          <w:i/>
          <w:iCs/>
          <w:color w:val="17365D"/>
          <w:sz w:val="23"/>
          <w:szCs w:val="23"/>
        </w:rPr>
        <w:t xml:space="preserve"> </w:t>
      </w:r>
      <w:r w:rsidRPr="00C3348B">
        <w:rPr>
          <w:rFonts w:ascii="Times New Roman" w:hAnsi="Times New Roman"/>
          <w:b/>
          <w:bCs/>
          <w:i/>
          <w:iCs/>
          <w:color w:val="17365D"/>
          <w:sz w:val="23"/>
          <w:szCs w:val="23"/>
        </w:rPr>
        <w:t>/ Beirut</w:t>
      </w:r>
      <w:r w:rsidRPr="00C3348B">
        <w:rPr>
          <w:rFonts w:ascii="Times New Roman" w:hAnsi="Times New Roman"/>
          <w:color w:val="17365D"/>
          <w:sz w:val="23"/>
          <w:szCs w:val="23"/>
        </w:rPr>
        <w:t xml:space="preserve"> - Faculty of Business Administration and Management Studies </w:t>
      </w:r>
    </w:p>
    <w:p w14:paraId="69D430FD" w14:textId="77777777" w:rsidR="009E6279" w:rsidRPr="00C3348B" w:rsidRDefault="009E6279" w:rsidP="009F1FF8">
      <w:pPr>
        <w:pStyle w:val="PlainText"/>
        <w:spacing w:line="276" w:lineRule="auto"/>
        <w:ind w:right="-493"/>
        <w:jc w:val="both"/>
        <w:rPr>
          <w:rFonts w:ascii="Times New Roman" w:hAnsi="Times New Roman"/>
          <w:b/>
          <w:bCs/>
          <w:color w:val="17365D"/>
          <w:sz w:val="23"/>
          <w:szCs w:val="23"/>
        </w:rPr>
      </w:pPr>
      <w:r w:rsidRPr="00C3348B">
        <w:rPr>
          <w:rFonts w:ascii="Times New Roman" w:hAnsi="Times New Roman"/>
          <w:b/>
          <w:bCs/>
          <w:color w:val="17365D"/>
          <w:sz w:val="23"/>
          <w:szCs w:val="23"/>
        </w:rPr>
        <w:t xml:space="preserve">Bachelor of Business Administration </w:t>
      </w:r>
    </w:p>
    <w:p w14:paraId="0C683746" w14:textId="77777777" w:rsidR="009E6279" w:rsidRPr="00C3348B" w:rsidRDefault="009E6279" w:rsidP="009F1FF8">
      <w:pPr>
        <w:pStyle w:val="PlainText"/>
        <w:spacing w:line="276" w:lineRule="auto"/>
        <w:ind w:left="720"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 xml:space="preserve">Graduated June 1992 </w:t>
      </w:r>
      <w:r w:rsidRPr="00C3348B">
        <w:rPr>
          <w:rFonts w:ascii="Times New Roman" w:hAnsi="Times New Roman"/>
          <w:b/>
          <w:bCs/>
          <w:i/>
          <w:iCs/>
          <w:color w:val="17365D"/>
          <w:sz w:val="23"/>
          <w:szCs w:val="23"/>
        </w:rPr>
        <w:t xml:space="preserve">St. JOSEPH UNIVERSITY (USJ) / Beirut </w:t>
      </w:r>
      <w:r w:rsidRPr="00C3348B">
        <w:rPr>
          <w:rFonts w:ascii="Times New Roman" w:hAnsi="Times New Roman"/>
          <w:color w:val="17365D"/>
          <w:sz w:val="23"/>
          <w:szCs w:val="23"/>
        </w:rPr>
        <w:t xml:space="preserve">- Faculty of Business Administration and Management Studies </w:t>
      </w:r>
    </w:p>
    <w:p w14:paraId="151D3859" w14:textId="77777777" w:rsidR="009E6279" w:rsidRPr="00C3348B" w:rsidRDefault="009E6279" w:rsidP="009F1FF8">
      <w:pPr>
        <w:pStyle w:val="PlainText"/>
        <w:spacing w:line="276" w:lineRule="auto"/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</w:p>
    <w:p w14:paraId="1D075F7D" w14:textId="77777777" w:rsidR="009E6279" w:rsidRPr="00C3348B" w:rsidRDefault="009E6279" w:rsidP="009F1FF8">
      <w:pPr>
        <w:pStyle w:val="PlainText"/>
        <w:spacing w:line="276" w:lineRule="auto"/>
        <w:ind w:right="-493"/>
        <w:jc w:val="both"/>
        <w:rPr>
          <w:rFonts w:ascii="Times New Roman" w:hAnsi="Times New Roman"/>
          <w:b/>
          <w:bCs/>
          <w:color w:val="17365D"/>
          <w:sz w:val="23"/>
          <w:szCs w:val="23"/>
          <w:u w:val="single"/>
        </w:rPr>
      </w:pPr>
      <w:r w:rsidRPr="00C3348B">
        <w:rPr>
          <w:rFonts w:ascii="Times New Roman" w:hAnsi="Times New Roman"/>
          <w:b/>
          <w:bCs/>
          <w:color w:val="17365D"/>
          <w:sz w:val="23"/>
          <w:szCs w:val="23"/>
          <w:u w:val="single"/>
        </w:rPr>
        <w:t>High School Studies</w:t>
      </w:r>
    </w:p>
    <w:p w14:paraId="3EE6F7E1" w14:textId="77777777" w:rsidR="009E6279" w:rsidRPr="00C3348B" w:rsidRDefault="009E6279" w:rsidP="009F1FF8">
      <w:pPr>
        <w:pStyle w:val="PlainText"/>
        <w:spacing w:line="276" w:lineRule="auto"/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>Bac II (Philosophy)</w:t>
      </w:r>
      <w:r w:rsidRPr="00C3348B">
        <w:rPr>
          <w:rFonts w:ascii="Times New Roman" w:hAnsi="Times New Roman"/>
          <w:color w:val="17365D"/>
          <w:sz w:val="23"/>
          <w:szCs w:val="23"/>
        </w:rPr>
        <w:tab/>
        <w:t xml:space="preserve">1987 / 1988   </w:t>
      </w:r>
      <w:r w:rsidRPr="00C3348B">
        <w:rPr>
          <w:rFonts w:ascii="Times New Roman" w:hAnsi="Times New Roman"/>
          <w:color w:val="17365D"/>
          <w:sz w:val="23"/>
          <w:szCs w:val="23"/>
        </w:rPr>
        <w:tab/>
        <w:t xml:space="preserve">College des Frères </w:t>
      </w:r>
      <w:r w:rsidRPr="00C3348B">
        <w:rPr>
          <w:rFonts w:ascii="Times New Roman" w:hAnsi="Times New Roman"/>
          <w:b/>
          <w:bCs/>
          <w:color w:val="17365D"/>
          <w:sz w:val="23"/>
          <w:szCs w:val="23"/>
        </w:rPr>
        <w:t>MONT LA SALLE</w:t>
      </w:r>
    </w:p>
    <w:p w14:paraId="3DC058CB" w14:textId="77777777" w:rsidR="009E6279" w:rsidRPr="00C3348B" w:rsidRDefault="009E6279" w:rsidP="009F1FF8">
      <w:pPr>
        <w:pStyle w:val="PlainText"/>
        <w:spacing w:line="276" w:lineRule="auto"/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 xml:space="preserve">Bac I  (Scientific)       </w:t>
      </w:r>
      <w:r w:rsidRPr="00C3348B">
        <w:rPr>
          <w:rFonts w:ascii="Times New Roman" w:hAnsi="Times New Roman"/>
          <w:color w:val="17365D"/>
          <w:sz w:val="23"/>
          <w:szCs w:val="23"/>
        </w:rPr>
        <w:tab/>
        <w:t xml:space="preserve">1986 / 1987   </w:t>
      </w:r>
      <w:r w:rsidRPr="00C3348B">
        <w:rPr>
          <w:rFonts w:ascii="Times New Roman" w:hAnsi="Times New Roman"/>
          <w:color w:val="17365D"/>
          <w:sz w:val="23"/>
          <w:szCs w:val="23"/>
        </w:rPr>
        <w:tab/>
        <w:t xml:space="preserve">College des Frères </w:t>
      </w:r>
      <w:r w:rsidRPr="00C3348B">
        <w:rPr>
          <w:rFonts w:ascii="Times New Roman" w:hAnsi="Times New Roman"/>
          <w:b/>
          <w:bCs/>
          <w:color w:val="17365D"/>
          <w:sz w:val="23"/>
          <w:szCs w:val="23"/>
        </w:rPr>
        <w:t>MONT LA SALLE</w:t>
      </w:r>
    </w:p>
    <w:p w14:paraId="171B265C" w14:textId="77777777" w:rsidR="00511EF6" w:rsidRPr="00C3348B" w:rsidRDefault="00511EF6" w:rsidP="009F1FF8">
      <w:pPr>
        <w:pStyle w:val="PlainText"/>
        <w:spacing w:line="276" w:lineRule="auto"/>
        <w:ind w:right="-493"/>
        <w:jc w:val="both"/>
        <w:rPr>
          <w:rFonts w:ascii="Times New Roman" w:hAnsi="Times New Roman"/>
          <w:b/>
          <w:bCs/>
          <w:i/>
          <w:iCs/>
          <w:color w:val="17365D"/>
          <w:sz w:val="23"/>
          <w:szCs w:val="23"/>
        </w:rPr>
      </w:pPr>
    </w:p>
    <w:p w14:paraId="079B5D42" w14:textId="122E69BD" w:rsidR="002A225B" w:rsidRPr="003D64DF" w:rsidRDefault="008A207F" w:rsidP="009F1FF8">
      <w:pPr>
        <w:pStyle w:val="PlainText"/>
        <w:spacing w:line="276" w:lineRule="auto"/>
        <w:ind w:right="-493"/>
        <w:jc w:val="both"/>
        <w:rPr>
          <w:rFonts w:ascii="Times New Roman" w:hAnsi="Times New Roman"/>
          <w:b/>
          <w:bCs/>
          <w:i/>
          <w:iCs/>
          <w:color w:val="4F81BD" w:themeColor="accent1"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noProof/>
          <w:color w:val="4F81BD" w:themeColor="accent1"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25682" wp14:editId="7B4B48A2">
                <wp:simplePos x="0" y="0"/>
                <wp:positionH relativeFrom="column">
                  <wp:posOffset>-127635</wp:posOffset>
                </wp:positionH>
                <wp:positionV relativeFrom="paragraph">
                  <wp:posOffset>-1905</wp:posOffset>
                </wp:positionV>
                <wp:extent cx="6343650" cy="0"/>
                <wp:effectExtent l="12065" t="10795" r="19685" b="27305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2C63AD5" id="Line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05pt,-.1pt" to="489.45pt,-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" strokecolor="#969696" strokeweight="1pt"/>
            </w:pict>
          </mc:Fallback>
        </mc:AlternateContent>
      </w:r>
    </w:p>
    <w:p w14:paraId="6E556B8A" w14:textId="77777777" w:rsidR="00C52DC1" w:rsidRPr="00C3348B" w:rsidRDefault="0068317C" w:rsidP="009F1FF8">
      <w:pPr>
        <w:pStyle w:val="PlainText"/>
        <w:ind w:left="-284" w:right="-493"/>
        <w:jc w:val="both"/>
        <w:rPr>
          <w:rFonts w:ascii="Arial" w:hAnsi="Arial" w:cs="Arial"/>
          <w:b/>
          <w:bCs/>
          <w:smallCaps/>
          <w:color w:val="17365D"/>
          <w:szCs w:val="24"/>
        </w:rPr>
      </w:pPr>
      <w:r w:rsidRPr="003D64DF">
        <w:rPr>
          <w:rFonts w:ascii="Arial" w:hAnsi="Arial" w:cs="Arial"/>
          <w:b/>
          <w:bCs/>
          <w:smallCaps/>
          <w:color w:val="4F81BD" w:themeColor="accent1"/>
          <w:szCs w:val="24"/>
        </w:rPr>
        <w:t>Languages</w:t>
      </w:r>
      <w:r w:rsidR="00296305" w:rsidRPr="00C3348B">
        <w:rPr>
          <w:rFonts w:ascii="Times New Roman" w:hAnsi="Times New Roman"/>
          <w:b/>
          <w:bCs/>
          <w:i/>
          <w:iCs/>
          <w:color w:val="17365D"/>
          <w:sz w:val="23"/>
          <w:szCs w:val="23"/>
        </w:rPr>
        <w:tab/>
      </w:r>
      <w:r w:rsidR="00296305" w:rsidRPr="00C3348B">
        <w:rPr>
          <w:rFonts w:ascii="Times New Roman" w:hAnsi="Times New Roman"/>
          <w:b/>
          <w:bCs/>
          <w:color w:val="17365D"/>
          <w:sz w:val="23"/>
          <w:szCs w:val="23"/>
        </w:rPr>
        <w:t>(Read        Spoken     Written)</w:t>
      </w:r>
    </w:p>
    <w:p w14:paraId="5E0B80AC" w14:textId="77777777" w:rsidR="00296305" w:rsidRPr="00C3348B" w:rsidRDefault="00296305" w:rsidP="009F1FF8">
      <w:pPr>
        <w:pStyle w:val="PlainText"/>
        <w:spacing w:line="276" w:lineRule="auto"/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  <w:r w:rsidRPr="00C3348B">
        <w:rPr>
          <w:rFonts w:ascii="Times New Roman" w:hAnsi="Times New Roman"/>
          <w:color w:val="17365D"/>
          <w:sz w:val="23"/>
          <w:szCs w:val="23"/>
        </w:rPr>
        <w:t>English, French and Arabic</w:t>
      </w:r>
    </w:p>
    <w:p w14:paraId="7A5423EB" w14:textId="77777777" w:rsidR="001B216F" w:rsidRPr="00C3348B" w:rsidRDefault="001B216F" w:rsidP="009F1FF8">
      <w:pPr>
        <w:pStyle w:val="PlainText"/>
        <w:spacing w:line="276" w:lineRule="auto"/>
        <w:ind w:right="-493"/>
        <w:jc w:val="both"/>
        <w:rPr>
          <w:rFonts w:ascii="Times New Roman" w:hAnsi="Times New Roman"/>
          <w:color w:val="17365D"/>
          <w:sz w:val="23"/>
          <w:szCs w:val="23"/>
        </w:rPr>
      </w:pPr>
    </w:p>
    <w:p w14:paraId="08F2DB9F" w14:textId="77777777" w:rsidR="00296305" w:rsidRPr="00C3348B" w:rsidRDefault="00296305" w:rsidP="009F1FF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center" w:pos="5018"/>
          <w:tab w:val="right" w:pos="9317"/>
          <w:tab w:val="left" w:pos="9675"/>
        </w:tabs>
        <w:ind w:right="-493" w:firstLine="720"/>
        <w:jc w:val="both"/>
        <w:rPr>
          <w:rFonts w:ascii="Arial" w:hAnsi="Arial" w:cs="Arial"/>
          <w:b/>
          <w:bCs/>
          <w:color w:val="17365D"/>
          <w:szCs w:val="24"/>
        </w:rPr>
      </w:pPr>
      <w:r w:rsidRPr="00C3348B">
        <w:rPr>
          <w:rFonts w:ascii="Times New Roman" w:hAnsi="Times New Roman"/>
          <w:b/>
          <w:bCs/>
          <w:color w:val="17365D"/>
          <w:sz w:val="28"/>
          <w:szCs w:val="28"/>
        </w:rPr>
        <w:tab/>
      </w:r>
      <w:r w:rsidRPr="00C3348B">
        <w:rPr>
          <w:rFonts w:ascii="Arial" w:hAnsi="Arial" w:cs="Arial"/>
          <w:b/>
          <w:bCs/>
          <w:color w:val="17365D"/>
          <w:szCs w:val="24"/>
        </w:rPr>
        <w:t>(Employment References can be provided upon request)</w:t>
      </w:r>
      <w:r w:rsidR="001B216F" w:rsidRPr="00C3348B">
        <w:rPr>
          <w:rFonts w:ascii="Arial" w:hAnsi="Arial" w:cs="Arial"/>
          <w:b/>
          <w:bCs/>
          <w:color w:val="17365D"/>
          <w:szCs w:val="24"/>
        </w:rPr>
        <w:tab/>
      </w:r>
      <w:r w:rsidR="002A225B" w:rsidRPr="00C3348B">
        <w:rPr>
          <w:rFonts w:ascii="Arial" w:hAnsi="Arial" w:cs="Arial"/>
          <w:b/>
          <w:bCs/>
          <w:color w:val="17365D"/>
          <w:szCs w:val="24"/>
        </w:rPr>
        <w:tab/>
      </w:r>
    </w:p>
    <w:sectPr w:rsidR="00296305" w:rsidRPr="00C3348B" w:rsidSect="009F1FF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152" w:right="1440" w:bottom="864" w:left="1152" w:header="576" w:footer="576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3CEAF" w14:textId="77777777" w:rsidR="00A2119A" w:rsidRDefault="00A2119A">
      <w:r>
        <w:separator/>
      </w:r>
    </w:p>
  </w:endnote>
  <w:endnote w:type="continuationSeparator" w:id="0">
    <w:p w14:paraId="5F6C13BF" w14:textId="77777777" w:rsidR="00A2119A" w:rsidRDefault="00A2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10C1F" w14:textId="4718D821" w:rsidR="00554E47" w:rsidRDefault="008A207F" w:rsidP="00554E47">
    <w:pPr>
      <w:pStyle w:val="Heading9"/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90A9BB" wp14:editId="6B6CC6F0">
              <wp:simplePos x="0" y="0"/>
              <wp:positionH relativeFrom="column">
                <wp:posOffset>19050</wp:posOffset>
              </wp:positionH>
              <wp:positionV relativeFrom="paragraph">
                <wp:posOffset>114935</wp:posOffset>
              </wp:positionV>
              <wp:extent cx="6168390" cy="0"/>
              <wp:effectExtent l="6350" t="13335" r="22860" b="2476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83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D51A71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9.05pt" to="487.2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" strokecolor="#969696" strokeweight="1pt"/>
          </w:pict>
        </mc:Fallback>
      </mc:AlternateContent>
    </w:r>
  </w:p>
  <w:p w14:paraId="647ABD81" w14:textId="77777777" w:rsidR="00511EF6" w:rsidRDefault="00511EF6" w:rsidP="00511EF6">
    <w:pPr>
      <w:pStyle w:val="Heading9"/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Continued…</w:t>
    </w:r>
  </w:p>
  <w:p w14:paraId="53C4D933" w14:textId="77777777" w:rsidR="00554E47" w:rsidRPr="00554E47" w:rsidRDefault="00554E47" w:rsidP="00511E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E1303" w14:textId="77777777" w:rsidR="00D06F77" w:rsidRDefault="00D06F77" w:rsidP="00D06F77">
    <w:pPr>
      <w:pStyle w:val="Footer"/>
      <w:tabs>
        <w:tab w:val="clear" w:pos="4320"/>
        <w:tab w:val="clear" w:pos="8640"/>
        <w:tab w:val="left" w:pos="7575"/>
        <w:tab w:val="left" w:pos="8205"/>
      </w:tabs>
    </w:pPr>
    <w:r>
      <w:tab/>
    </w:r>
    <w:r>
      <w:tab/>
    </w:r>
  </w:p>
  <w:p w14:paraId="3CDC562C" w14:textId="77777777" w:rsidR="00D06F77" w:rsidRDefault="00D06F77" w:rsidP="00296305">
    <w:pPr>
      <w:pStyle w:val="Heading9"/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96305">
      <w:tab/>
    </w:r>
    <w:r w:rsidR="00296305">
      <w:tab/>
    </w:r>
    <w:r w:rsidR="00296305">
      <w:tab/>
    </w:r>
    <w:r w:rsidR="0029630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510C5" w14:textId="77777777" w:rsidR="00F53146" w:rsidRDefault="0031563D" w:rsidP="0031563D">
    <w:pPr>
      <w:pStyle w:val="Heading9"/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31400">
      <w:t>Continued…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D33BC" w14:textId="77777777" w:rsidR="00A2119A" w:rsidRDefault="00A2119A">
      <w:r>
        <w:separator/>
      </w:r>
    </w:p>
  </w:footnote>
  <w:footnote w:type="continuationSeparator" w:id="0">
    <w:p w14:paraId="4762CAD3" w14:textId="77777777" w:rsidR="00A2119A" w:rsidRDefault="00A21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CDD56" w14:textId="77777777" w:rsidR="00210178" w:rsidRDefault="006952B8" w:rsidP="00210178">
    <w:pPr>
      <w:tabs>
        <w:tab w:val="left" w:pos="360"/>
        <w:tab w:val="left" w:pos="720"/>
      </w:tabs>
      <w:jc w:val="center"/>
      <w:rPr>
        <w:b/>
        <w:sz w:val="22"/>
        <w:lang w:val="fr-FR"/>
      </w:rPr>
    </w:pPr>
    <w:r>
      <w:rPr>
        <w:b/>
        <w:smallCaps/>
        <w:sz w:val="30"/>
        <w:lang w:val="fr-FR"/>
      </w:rPr>
      <w:t>Gilbert Mayne</w:t>
    </w:r>
    <w:r>
      <w:rPr>
        <w:b/>
        <w:sz w:val="22"/>
        <w:lang w:val="fr-FR"/>
      </w:rPr>
      <w:t xml:space="preserve">   </w:t>
    </w:r>
    <w:r>
      <w:rPr>
        <w:b/>
        <w:sz w:val="22"/>
      </w:rPr>
      <w:sym w:font="Symbol" w:char="F0B7"/>
    </w:r>
    <w:r>
      <w:rPr>
        <w:b/>
        <w:sz w:val="22"/>
        <w:lang w:val="fr-FR"/>
      </w:rPr>
      <w:t xml:space="preserve">   Page </w:t>
    </w:r>
    <w:r w:rsidR="00437397">
      <w:rPr>
        <w:b/>
        <w:sz w:val="22"/>
      </w:rPr>
      <w:fldChar w:fldCharType="begin"/>
    </w:r>
    <w:r>
      <w:rPr>
        <w:b/>
        <w:sz w:val="22"/>
        <w:lang w:val="fr-FR"/>
      </w:rPr>
      <w:instrText xml:space="preserve"> PAGE </w:instrText>
    </w:r>
    <w:r w:rsidR="00437397">
      <w:rPr>
        <w:b/>
        <w:sz w:val="22"/>
      </w:rPr>
      <w:fldChar w:fldCharType="separate"/>
    </w:r>
    <w:r w:rsidR="00D30942">
      <w:rPr>
        <w:b/>
        <w:noProof/>
        <w:sz w:val="22"/>
        <w:lang w:val="fr-FR"/>
      </w:rPr>
      <w:t>2</w:t>
    </w:r>
    <w:r w:rsidR="00437397">
      <w:rPr>
        <w:b/>
        <w:sz w:val="22"/>
      </w:rPr>
      <w:fldChar w:fldCharType="end"/>
    </w:r>
  </w:p>
  <w:p w14:paraId="7053D54D" w14:textId="7710A225" w:rsidR="006952B8" w:rsidRPr="006952B8" w:rsidRDefault="008A207F" w:rsidP="006952B8">
    <w:pPr>
      <w:pStyle w:val="Header"/>
    </w:pPr>
    <w:r>
      <w:rPr>
        <w:b/>
        <w:smallCaps/>
        <w:noProof/>
        <w:sz w:val="3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3BF43C" wp14:editId="320B5034">
              <wp:simplePos x="0" y="0"/>
              <wp:positionH relativeFrom="column">
                <wp:posOffset>-102870</wp:posOffset>
              </wp:positionH>
              <wp:positionV relativeFrom="paragraph">
                <wp:posOffset>70485</wp:posOffset>
              </wp:positionV>
              <wp:extent cx="6515100" cy="0"/>
              <wp:effectExtent l="11430" t="6985" r="26670" b="3111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127FD8F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55pt" to="504.9pt,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" strokecolor="#969696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A9FA" w14:textId="77777777" w:rsidR="00C1575C" w:rsidRDefault="00C1575C" w:rsidP="00C1575C">
    <w:pPr>
      <w:tabs>
        <w:tab w:val="left" w:pos="360"/>
        <w:tab w:val="left" w:pos="720"/>
      </w:tabs>
      <w:jc w:val="center"/>
      <w:rPr>
        <w:b/>
        <w:sz w:val="22"/>
        <w:lang w:val="fr-FR"/>
      </w:rPr>
    </w:pPr>
    <w:r>
      <w:rPr>
        <w:b/>
        <w:smallCaps/>
        <w:sz w:val="30"/>
        <w:lang w:val="fr-FR"/>
      </w:rPr>
      <w:t>Gilbert Mayne</w:t>
    </w:r>
    <w:r>
      <w:rPr>
        <w:b/>
        <w:sz w:val="22"/>
        <w:lang w:val="fr-FR"/>
      </w:rPr>
      <w:t xml:space="preserve">   </w:t>
    </w:r>
    <w:r>
      <w:rPr>
        <w:b/>
        <w:sz w:val="22"/>
      </w:rPr>
      <w:sym w:font="Symbol" w:char="F0B7"/>
    </w:r>
    <w:r>
      <w:rPr>
        <w:b/>
        <w:sz w:val="22"/>
        <w:lang w:val="fr-FR"/>
      </w:rPr>
      <w:t xml:space="preserve">   Page </w:t>
    </w:r>
    <w:r w:rsidR="00437397">
      <w:rPr>
        <w:b/>
        <w:sz w:val="22"/>
      </w:rPr>
      <w:fldChar w:fldCharType="begin"/>
    </w:r>
    <w:r>
      <w:rPr>
        <w:b/>
        <w:sz w:val="22"/>
        <w:lang w:val="fr-FR"/>
      </w:rPr>
      <w:instrText xml:space="preserve"> PAGE </w:instrText>
    </w:r>
    <w:r w:rsidR="00437397">
      <w:rPr>
        <w:b/>
        <w:sz w:val="22"/>
      </w:rPr>
      <w:fldChar w:fldCharType="separate"/>
    </w:r>
    <w:r w:rsidR="00D30942">
      <w:rPr>
        <w:b/>
        <w:noProof/>
        <w:sz w:val="22"/>
        <w:lang w:val="fr-FR"/>
      </w:rPr>
      <w:t>3</w:t>
    </w:r>
    <w:r w:rsidR="00437397">
      <w:rPr>
        <w:b/>
        <w:sz w:val="22"/>
      </w:rPr>
      <w:fldChar w:fldCharType="end"/>
    </w:r>
  </w:p>
  <w:p w14:paraId="797DA8FE" w14:textId="44632EE2" w:rsidR="00C1575C" w:rsidRPr="006952B8" w:rsidRDefault="008A207F" w:rsidP="006952B8">
    <w:pPr>
      <w:tabs>
        <w:tab w:val="left" w:pos="360"/>
        <w:tab w:val="left" w:pos="720"/>
      </w:tabs>
      <w:jc w:val="center"/>
      <w:rPr>
        <w:b/>
        <w:sz w:val="22"/>
        <w:lang w:val="fr-FR"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158B5F" wp14:editId="5FD6896E">
              <wp:simplePos x="0" y="0"/>
              <wp:positionH relativeFrom="column">
                <wp:posOffset>-112395</wp:posOffset>
              </wp:positionH>
              <wp:positionV relativeFrom="paragraph">
                <wp:posOffset>22860</wp:posOffset>
              </wp:positionV>
              <wp:extent cx="6252210" cy="0"/>
              <wp:effectExtent l="14605" t="10160" r="19685" b="2794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522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3F942F6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5pt,1.8pt" to="483.45pt,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" strokecolor="#969696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40D"/>
    <w:multiLevelType w:val="hybridMultilevel"/>
    <w:tmpl w:val="780AA408"/>
    <w:lvl w:ilvl="0" w:tplc="38C42108">
      <w:numFmt w:val="bullet"/>
      <w:lvlText w:val=""/>
      <w:lvlJc w:val="left"/>
      <w:pPr>
        <w:ind w:left="720" w:hanging="360"/>
      </w:pPr>
      <w:rPr>
        <w:rFonts w:ascii="Symbol" w:eastAsia="Times New Roman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4EA5"/>
    <w:multiLevelType w:val="hybridMultilevel"/>
    <w:tmpl w:val="CD801D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585"/>
    <w:multiLevelType w:val="hybridMultilevel"/>
    <w:tmpl w:val="0B344AB4"/>
    <w:lvl w:ilvl="0" w:tplc="FAB458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09012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BAAC6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DE693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2870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23A5D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07EB54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8E2511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14479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545FA"/>
    <w:multiLevelType w:val="hybridMultilevel"/>
    <w:tmpl w:val="71B0D7BE"/>
    <w:lvl w:ilvl="0" w:tplc="59022ABA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</w:rPr>
    </w:lvl>
    <w:lvl w:ilvl="1" w:tplc="7F66F34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81E844A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EC726D4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E8CEAA5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57F60F0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CFCE924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12AC9802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A08A24C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8E752C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3742E6"/>
    <w:multiLevelType w:val="multilevel"/>
    <w:tmpl w:val="2F8E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D706E"/>
    <w:multiLevelType w:val="hybridMultilevel"/>
    <w:tmpl w:val="D66ED3BC"/>
    <w:lvl w:ilvl="0" w:tplc="7C04241A">
      <w:numFmt w:val="bullet"/>
      <w:lvlText w:val="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AB0"/>
    <w:multiLevelType w:val="hybridMultilevel"/>
    <w:tmpl w:val="81844E20"/>
    <w:lvl w:ilvl="0" w:tplc="7C04241A">
      <w:numFmt w:val="bullet"/>
      <w:lvlText w:val="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375A8"/>
    <w:multiLevelType w:val="hybridMultilevel"/>
    <w:tmpl w:val="0C1AB764"/>
    <w:lvl w:ilvl="0" w:tplc="7C04241A">
      <w:numFmt w:val="bullet"/>
      <w:lvlText w:val="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17FA1"/>
    <w:multiLevelType w:val="hybridMultilevel"/>
    <w:tmpl w:val="36188FE0"/>
    <w:lvl w:ilvl="0" w:tplc="2D9AFD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D4E76E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684B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EB6C40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DD864E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A8C70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6B84C4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7D83BF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F2CD4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73934"/>
    <w:multiLevelType w:val="hybridMultilevel"/>
    <w:tmpl w:val="7D9E8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07F61"/>
    <w:multiLevelType w:val="hybridMultilevel"/>
    <w:tmpl w:val="2196E2F0"/>
    <w:lvl w:ilvl="0" w:tplc="5816ABA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4C5223D"/>
    <w:multiLevelType w:val="hybridMultilevel"/>
    <w:tmpl w:val="9F76EBFC"/>
    <w:lvl w:ilvl="0" w:tplc="5816ABA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6421C"/>
    <w:multiLevelType w:val="hybridMultilevel"/>
    <w:tmpl w:val="C73CBFF0"/>
    <w:lvl w:ilvl="0" w:tplc="0100B60A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540CB29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74E2A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C4A90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B5CD95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2C681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53E6C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582ED7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C9AE12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A8407B"/>
    <w:multiLevelType w:val="hybridMultilevel"/>
    <w:tmpl w:val="24402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D20E4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5849ED"/>
    <w:multiLevelType w:val="hybridMultilevel"/>
    <w:tmpl w:val="818C611A"/>
    <w:lvl w:ilvl="0" w:tplc="CFFECAC6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873A9"/>
    <w:multiLevelType w:val="hybridMultilevel"/>
    <w:tmpl w:val="B2B6654E"/>
    <w:lvl w:ilvl="0" w:tplc="F9E2F4F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4C301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EB7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6B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486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E43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0EB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054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A88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54800"/>
    <w:multiLevelType w:val="hybridMultilevel"/>
    <w:tmpl w:val="E2962058"/>
    <w:lvl w:ilvl="0" w:tplc="5816ABA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D06BD"/>
    <w:multiLevelType w:val="hybridMultilevel"/>
    <w:tmpl w:val="470A9B26"/>
    <w:lvl w:ilvl="0" w:tplc="C45EF2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5AC6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ABE30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58E4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70ACB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1E62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B2862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AA05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EA8C5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E3256D"/>
    <w:multiLevelType w:val="hybridMultilevel"/>
    <w:tmpl w:val="DFDC9690"/>
    <w:lvl w:ilvl="0" w:tplc="0C44CC94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F3FE15F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B23C1E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387C376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BDB8F41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C79645B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D88E6120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8F22749A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A8FEA07E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41414C"/>
    <w:multiLevelType w:val="hybridMultilevel"/>
    <w:tmpl w:val="5BD2ED74"/>
    <w:lvl w:ilvl="0" w:tplc="B6427CAC">
      <w:numFmt w:val="bullet"/>
      <w:lvlText w:val="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C0669"/>
    <w:multiLevelType w:val="hybridMultilevel"/>
    <w:tmpl w:val="53CE84E6"/>
    <w:lvl w:ilvl="0" w:tplc="CE3677A2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E70A27F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EAD8FEA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21DAF77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D6E0E09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1B805DE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4A34218A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20E0BCD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C29EC3F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C9E05DE"/>
    <w:multiLevelType w:val="hybridMultilevel"/>
    <w:tmpl w:val="35C66B32"/>
    <w:lvl w:ilvl="0" w:tplc="E56ABCBA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cs="Wingdings" w:hint="default"/>
      </w:rPr>
    </w:lvl>
    <w:lvl w:ilvl="1" w:tplc="CD56D76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DCBCBB2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C28C084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984413A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7FDA2FD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4308FD7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8BFCDA7A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D901BA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9"/>
  </w:num>
  <w:num w:numId="5">
    <w:abstractNumId w:val="17"/>
  </w:num>
  <w:num w:numId="6">
    <w:abstractNumId w:val="23"/>
  </w:num>
  <w:num w:numId="7">
    <w:abstractNumId w:val="3"/>
  </w:num>
  <w:num w:numId="8">
    <w:abstractNumId w:val="15"/>
  </w:num>
  <w:num w:numId="9">
    <w:abstractNumId w:val="22"/>
  </w:num>
  <w:num w:numId="10">
    <w:abstractNumId w:val="4"/>
  </w:num>
  <w:num w:numId="11">
    <w:abstractNumId w:val="20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  <w:num w:numId="16">
    <w:abstractNumId w:val="21"/>
  </w:num>
  <w:num w:numId="17">
    <w:abstractNumId w:val="8"/>
  </w:num>
  <w:num w:numId="18">
    <w:abstractNumId w:val="0"/>
  </w:num>
  <w:num w:numId="19">
    <w:abstractNumId w:val="16"/>
  </w:num>
  <w:num w:numId="20">
    <w:abstractNumId w:val="7"/>
  </w:num>
  <w:num w:numId="21">
    <w:abstractNumId w:val="6"/>
  </w:num>
  <w:num w:numId="22">
    <w:abstractNumId w:val="11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64"/>
    <w:rsid w:val="00000987"/>
    <w:rsid w:val="00010738"/>
    <w:rsid w:val="00013FB8"/>
    <w:rsid w:val="0003407B"/>
    <w:rsid w:val="000419A3"/>
    <w:rsid w:val="000743D9"/>
    <w:rsid w:val="00076382"/>
    <w:rsid w:val="00116198"/>
    <w:rsid w:val="001373A5"/>
    <w:rsid w:val="00146B2C"/>
    <w:rsid w:val="00155964"/>
    <w:rsid w:val="00197D1E"/>
    <w:rsid w:val="001B216F"/>
    <w:rsid w:val="001E5B47"/>
    <w:rsid w:val="00204E96"/>
    <w:rsid w:val="00210178"/>
    <w:rsid w:val="00212BEF"/>
    <w:rsid w:val="00213B4F"/>
    <w:rsid w:val="00220CDD"/>
    <w:rsid w:val="002439E0"/>
    <w:rsid w:val="00273910"/>
    <w:rsid w:val="00296305"/>
    <w:rsid w:val="002972FD"/>
    <w:rsid w:val="002A225B"/>
    <w:rsid w:val="002A7F21"/>
    <w:rsid w:val="002E19FA"/>
    <w:rsid w:val="0030594D"/>
    <w:rsid w:val="003119A4"/>
    <w:rsid w:val="0031563D"/>
    <w:rsid w:val="0031643E"/>
    <w:rsid w:val="003411E9"/>
    <w:rsid w:val="00341DAB"/>
    <w:rsid w:val="00384F45"/>
    <w:rsid w:val="00391516"/>
    <w:rsid w:val="003B357A"/>
    <w:rsid w:val="003B4431"/>
    <w:rsid w:val="003B68BA"/>
    <w:rsid w:val="003D187B"/>
    <w:rsid w:val="003D64DF"/>
    <w:rsid w:val="003D6DD2"/>
    <w:rsid w:val="003E6842"/>
    <w:rsid w:val="003F7DEB"/>
    <w:rsid w:val="00411117"/>
    <w:rsid w:val="00416AD4"/>
    <w:rsid w:val="0042252C"/>
    <w:rsid w:val="00436399"/>
    <w:rsid w:val="00437397"/>
    <w:rsid w:val="00440F38"/>
    <w:rsid w:val="004946FB"/>
    <w:rsid w:val="004A3B9B"/>
    <w:rsid w:val="004F1528"/>
    <w:rsid w:val="00511EF6"/>
    <w:rsid w:val="00515ABE"/>
    <w:rsid w:val="00546DF1"/>
    <w:rsid w:val="00554E47"/>
    <w:rsid w:val="005574A5"/>
    <w:rsid w:val="005A5D6C"/>
    <w:rsid w:val="005B566C"/>
    <w:rsid w:val="005C225F"/>
    <w:rsid w:val="005C6CC2"/>
    <w:rsid w:val="005F79F2"/>
    <w:rsid w:val="00640372"/>
    <w:rsid w:val="0068317C"/>
    <w:rsid w:val="006952B8"/>
    <w:rsid w:val="006C4D76"/>
    <w:rsid w:val="006D398B"/>
    <w:rsid w:val="006D3D5C"/>
    <w:rsid w:val="006E35A9"/>
    <w:rsid w:val="006E6443"/>
    <w:rsid w:val="007077F0"/>
    <w:rsid w:val="00744F48"/>
    <w:rsid w:val="0075755E"/>
    <w:rsid w:val="0076270C"/>
    <w:rsid w:val="00781F5D"/>
    <w:rsid w:val="00784FE3"/>
    <w:rsid w:val="007A2E19"/>
    <w:rsid w:val="007D3ABB"/>
    <w:rsid w:val="007F4572"/>
    <w:rsid w:val="00806C2B"/>
    <w:rsid w:val="00813671"/>
    <w:rsid w:val="0084696A"/>
    <w:rsid w:val="00864ECC"/>
    <w:rsid w:val="0088024B"/>
    <w:rsid w:val="008869E7"/>
    <w:rsid w:val="008A207F"/>
    <w:rsid w:val="008B03EB"/>
    <w:rsid w:val="008B6218"/>
    <w:rsid w:val="00943C12"/>
    <w:rsid w:val="009615F7"/>
    <w:rsid w:val="0099210D"/>
    <w:rsid w:val="00994988"/>
    <w:rsid w:val="009C6A88"/>
    <w:rsid w:val="009C6B9B"/>
    <w:rsid w:val="009E0602"/>
    <w:rsid w:val="009E6279"/>
    <w:rsid w:val="009F1FF8"/>
    <w:rsid w:val="00A2119A"/>
    <w:rsid w:val="00A351E7"/>
    <w:rsid w:val="00A712A2"/>
    <w:rsid w:val="00A81B3E"/>
    <w:rsid w:val="00A855EA"/>
    <w:rsid w:val="00A86589"/>
    <w:rsid w:val="00A933C9"/>
    <w:rsid w:val="00AA25EF"/>
    <w:rsid w:val="00AC28EC"/>
    <w:rsid w:val="00B1715D"/>
    <w:rsid w:val="00B31400"/>
    <w:rsid w:val="00B537D6"/>
    <w:rsid w:val="00B9060E"/>
    <w:rsid w:val="00B90916"/>
    <w:rsid w:val="00BA44B7"/>
    <w:rsid w:val="00BE4AC6"/>
    <w:rsid w:val="00C14092"/>
    <w:rsid w:val="00C1575C"/>
    <w:rsid w:val="00C31543"/>
    <w:rsid w:val="00C3348B"/>
    <w:rsid w:val="00C5234C"/>
    <w:rsid w:val="00C52DC1"/>
    <w:rsid w:val="00C57C8B"/>
    <w:rsid w:val="00CA6017"/>
    <w:rsid w:val="00CD4D87"/>
    <w:rsid w:val="00CF27F1"/>
    <w:rsid w:val="00CF4820"/>
    <w:rsid w:val="00D06F77"/>
    <w:rsid w:val="00D27D97"/>
    <w:rsid w:val="00D30942"/>
    <w:rsid w:val="00D32ECC"/>
    <w:rsid w:val="00D70F49"/>
    <w:rsid w:val="00DB7B26"/>
    <w:rsid w:val="00DE0897"/>
    <w:rsid w:val="00DF07A6"/>
    <w:rsid w:val="00E36D3E"/>
    <w:rsid w:val="00E76BC7"/>
    <w:rsid w:val="00E82C89"/>
    <w:rsid w:val="00E85007"/>
    <w:rsid w:val="00E92A5D"/>
    <w:rsid w:val="00EA1478"/>
    <w:rsid w:val="00ED4300"/>
    <w:rsid w:val="00EE6584"/>
    <w:rsid w:val="00F242F6"/>
    <w:rsid w:val="00F32A46"/>
    <w:rsid w:val="00F50074"/>
    <w:rsid w:val="00F53146"/>
    <w:rsid w:val="00F66229"/>
    <w:rsid w:val="00F8498A"/>
    <w:rsid w:val="00FC1A52"/>
    <w:rsid w:val="00FD0544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93C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46"/>
    <w:rPr>
      <w:sz w:val="24"/>
    </w:rPr>
  </w:style>
  <w:style w:type="paragraph" w:styleId="Heading1">
    <w:name w:val="heading 1"/>
    <w:basedOn w:val="Normal"/>
    <w:next w:val="Normal"/>
    <w:qFormat/>
    <w:rsid w:val="00F53146"/>
    <w:pPr>
      <w:keepNext/>
      <w:jc w:val="center"/>
      <w:outlineLvl w:val="0"/>
    </w:pPr>
    <w:rPr>
      <w:smallCaps/>
      <w:sz w:val="36"/>
    </w:rPr>
  </w:style>
  <w:style w:type="paragraph" w:styleId="Heading2">
    <w:name w:val="heading 2"/>
    <w:basedOn w:val="Normal"/>
    <w:next w:val="Normal"/>
    <w:qFormat/>
    <w:rsid w:val="00F53146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53146"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F53146"/>
    <w:pPr>
      <w:keepNext/>
      <w:tabs>
        <w:tab w:val="right" w:pos="9360"/>
      </w:tabs>
      <w:outlineLvl w:val="3"/>
    </w:pPr>
    <w:rPr>
      <w:smallCaps/>
      <w:sz w:val="36"/>
    </w:rPr>
  </w:style>
  <w:style w:type="paragraph" w:styleId="Heading5">
    <w:name w:val="heading 5"/>
    <w:basedOn w:val="Normal"/>
    <w:next w:val="Normal"/>
    <w:qFormat/>
    <w:rsid w:val="00F53146"/>
    <w:pPr>
      <w:keepNext/>
      <w:tabs>
        <w:tab w:val="left" w:pos="360"/>
        <w:tab w:val="left" w:pos="720"/>
      </w:tabs>
      <w:jc w:val="righ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rsid w:val="00F53146"/>
    <w:pPr>
      <w:keepNext/>
      <w:tabs>
        <w:tab w:val="left" w:pos="360"/>
        <w:tab w:val="left" w:pos="720"/>
      </w:tabs>
      <w:jc w:val="right"/>
      <w:outlineLvl w:val="5"/>
    </w:pPr>
    <w:rPr>
      <w:b/>
      <w:smallCaps/>
      <w:sz w:val="22"/>
    </w:rPr>
  </w:style>
  <w:style w:type="paragraph" w:styleId="Heading7">
    <w:name w:val="heading 7"/>
    <w:basedOn w:val="Normal"/>
    <w:next w:val="Normal"/>
    <w:qFormat/>
    <w:rsid w:val="00F53146"/>
    <w:pPr>
      <w:keepNext/>
      <w:jc w:val="center"/>
      <w:outlineLvl w:val="6"/>
    </w:pPr>
    <w:rPr>
      <w:b/>
      <w:sz w:val="29"/>
    </w:rPr>
  </w:style>
  <w:style w:type="paragraph" w:styleId="Heading8">
    <w:name w:val="heading 8"/>
    <w:basedOn w:val="Normal"/>
    <w:next w:val="Normal"/>
    <w:qFormat/>
    <w:rsid w:val="00F53146"/>
    <w:pPr>
      <w:keepNext/>
      <w:spacing w:before="120"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rsid w:val="00F53146"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F53146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BodyText">
    <w:name w:val="Body Text"/>
    <w:basedOn w:val="Normal"/>
    <w:semiHidden/>
    <w:rsid w:val="00F53146"/>
    <w:rPr>
      <w:sz w:val="23"/>
    </w:rPr>
  </w:style>
  <w:style w:type="paragraph" w:styleId="Title">
    <w:name w:val="Title"/>
    <w:basedOn w:val="Normal"/>
    <w:qFormat/>
    <w:rsid w:val="00F53146"/>
    <w:pPr>
      <w:jc w:val="center"/>
    </w:pPr>
    <w:rPr>
      <w:rFonts w:ascii="Arial" w:hAnsi="Arial"/>
      <w:b/>
      <w:smallCaps/>
      <w:sz w:val="28"/>
    </w:rPr>
  </w:style>
  <w:style w:type="paragraph" w:styleId="Header">
    <w:name w:val="header"/>
    <w:basedOn w:val="Normal"/>
    <w:semiHidden/>
    <w:rsid w:val="00F53146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semiHidden/>
    <w:rsid w:val="00F53146"/>
    <w:rPr>
      <w:rFonts w:ascii="Courier" w:eastAsia="Times" w:hAnsi="Courier"/>
    </w:rPr>
  </w:style>
  <w:style w:type="paragraph" w:styleId="Caption">
    <w:name w:val="caption"/>
    <w:basedOn w:val="Normal"/>
    <w:next w:val="Normal"/>
    <w:qFormat/>
    <w:rsid w:val="00F53146"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semiHidden/>
    <w:rsid w:val="00F53146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F53146"/>
    <w:pPr>
      <w:tabs>
        <w:tab w:val="num" w:pos="720"/>
      </w:tabs>
      <w:spacing w:before="120"/>
      <w:jc w:val="center"/>
    </w:pPr>
    <w:rPr>
      <w:b/>
      <w:sz w:val="30"/>
    </w:rPr>
  </w:style>
  <w:style w:type="paragraph" w:styleId="BodyText2">
    <w:name w:val="Body Text 2"/>
    <w:basedOn w:val="Normal"/>
    <w:semiHidden/>
    <w:rsid w:val="00F53146"/>
    <w:pPr>
      <w:tabs>
        <w:tab w:val="num" w:pos="720"/>
      </w:tabs>
      <w:spacing w:before="120" w:after="160"/>
      <w:jc w:val="both"/>
    </w:pPr>
    <w:rPr>
      <w:sz w:val="23"/>
    </w:rPr>
  </w:style>
  <w:style w:type="character" w:styleId="Hyperlink">
    <w:name w:val="Hyperlink"/>
    <w:basedOn w:val="DefaultParagraphFont"/>
    <w:semiHidden/>
    <w:rsid w:val="00F531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73A5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391516"/>
    <w:rPr>
      <w:i/>
      <w:iCs/>
    </w:rPr>
  </w:style>
  <w:style w:type="character" w:customStyle="1" w:styleId="apple-style-span">
    <w:name w:val="apple-style-span"/>
    <w:basedOn w:val="DefaultParagraphFont"/>
    <w:rsid w:val="004F1528"/>
  </w:style>
  <w:style w:type="paragraph" w:styleId="ListParagraph">
    <w:name w:val="List Paragraph"/>
    <w:basedOn w:val="Normal"/>
    <w:uiPriority w:val="34"/>
    <w:qFormat/>
    <w:rsid w:val="002A7F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emens\AppData\Local\Temp\Rar$DI00.379\011809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01180905.dot</Template>
  <TotalTime>0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2003-06-12T13:51:00Z</cp:lastPrinted>
  <dcterms:created xsi:type="dcterms:W3CDTF">2017-04-24T09:53:00Z</dcterms:created>
  <dcterms:modified xsi:type="dcterms:W3CDTF">2017-04-24T09:53:00Z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TC011809051033</vt:lpwstr>
  </property>
</Properties>
</file>