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>
        <w:rPr>
          <w:rStyle w:val="normaltextrun"/>
          <w:b/>
          <w:bCs/>
          <w:color w:val="212121"/>
          <w:sz w:val="28"/>
          <w:szCs w:val="28"/>
        </w:rPr>
        <w:t>Charles </w:t>
      </w:r>
      <w:proofErr w:type="spellStart"/>
      <w:r>
        <w:rPr>
          <w:rStyle w:val="spellingerror"/>
          <w:b/>
          <w:bCs/>
          <w:color w:val="212121"/>
          <w:sz w:val="28"/>
          <w:szCs w:val="28"/>
        </w:rPr>
        <w:t>Wazen</w:t>
      </w:r>
      <w:proofErr w:type="spellEnd"/>
      <w:r>
        <w:rPr>
          <w:rStyle w:val="eop"/>
          <w:sz w:val="28"/>
          <w:szCs w:val="28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Nationality: Lebanese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Birth date: May 13th, 1964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Civil status: Married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Address: Street 133, Michel Jabour  </w:t>
      </w:r>
      <w:r>
        <w:rPr>
          <w:rStyle w:val="spellingerror"/>
          <w:rFonts w:ascii="Arial" w:hAnsi="Arial" w:cs="Arial"/>
          <w:color w:val="212121"/>
        </w:rPr>
        <w:t>Bldg</w:t>
      </w:r>
      <w:r>
        <w:rPr>
          <w:rStyle w:val="normaltextrun"/>
          <w:rFonts w:ascii="Arial" w:hAnsi="Arial" w:cs="Arial"/>
          <w:color w:val="212121"/>
        </w:rPr>
        <w:t> -  </w:t>
      </w:r>
      <w:r>
        <w:rPr>
          <w:rStyle w:val="spellingerror"/>
          <w:rFonts w:ascii="Arial" w:hAnsi="Arial" w:cs="Arial"/>
          <w:color w:val="212121"/>
        </w:rPr>
        <w:t>Sheily</w:t>
      </w:r>
      <w:r>
        <w:rPr>
          <w:rStyle w:val="normaltextrun"/>
          <w:rFonts w:ascii="Arial" w:hAnsi="Arial" w:cs="Arial"/>
          <w:color w:val="212121"/>
        </w:rPr>
        <w:t> Tel: 09-231407  03-114233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color w:val="212121"/>
          <w:sz w:val="28"/>
          <w:szCs w:val="28"/>
        </w:rPr>
        <w:t>                                                       </w:t>
      </w:r>
      <w:r>
        <w:rPr>
          <w:rStyle w:val="normaltextrun"/>
          <w:b/>
          <w:bCs/>
          <w:color w:val="212121"/>
          <w:sz w:val="28"/>
          <w:szCs w:val="28"/>
          <w:u w:val="single"/>
        </w:rPr>
        <w:t>PROFILE </w:t>
      </w:r>
      <w:r>
        <w:rPr>
          <w:rStyle w:val="eop"/>
          <w:sz w:val="28"/>
          <w:szCs w:val="28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I am: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A person who act with diplomacy and maintains the harmonious interpersonal relationships.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Ready to successfully train and motivate a team while inspiring confidence at Management.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A very effective person who succeeds in reaching the results    anticipated in the difficult situations.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Flexible, honest, rigorous and devoted.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402"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12121"/>
        </w:rPr>
        <w:t> </w:t>
      </w:r>
      <w:r>
        <w:rPr>
          <w:rStyle w:val="contextualspellingandgrammarerror"/>
          <w:rFonts w:ascii="Arial" w:hAnsi="Arial" w:cs="Arial"/>
          <w:b/>
          <w:bCs/>
          <w:color w:val="212121"/>
          <w:u w:val="single"/>
        </w:rPr>
        <w:t>Professional  Background</w:t>
      </w:r>
      <w:r>
        <w:rPr>
          <w:rStyle w:val="normaltextrun"/>
          <w:rFonts w:ascii="Arial" w:hAnsi="Arial" w:cs="Arial"/>
          <w:b/>
          <w:bCs/>
          <w:color w:val="212121"/>
          <w:u w:val="single"/>
        </w:rPr>
        <w:t>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proofErr w:type="spellStart"/>
      <w:r>
        <w:rPr>
          <w:rStyle w:val="spellingerror"/>
          <w:rFonts w:ascii="Arial" w:hAnsi="Arial" w:cs="Arial"/>
          <w:b/>
          <w:bCs/>
          <w:color w:val="212121"/>
        </w:rPr>
        <w:t>Saradar</w:t>
      </w:r>
      <w:proofErr w:type="spellEnd"/>
      <w:r>
        <w:rPr>
          <w:rStyle w:val="normaltextrun"/>
          <w:rFonts w:ascii="Arial" w:hAnsi="Arial" w:cs="Arial"/>
          <w:b/>
          <w:bCs/>
          <w:color w:val="212121"/>
        </w:rPr>
        <w:t> bank </w:t>
      </w:r>
      <w:proofErr w:type="spellStart"/>
      <w:r>
        <w:rPr>
          <w:rStyle w:val="spellingerror"/>
          <w:rFonts w:ascii="Arial" w:hAnsi="Arial" w:cs="Arial"/>
          <w:b/>
          <w:bCs/>
          <w:color w:val="212121"/>
        </w:rPr>
        <w:t>s.a.l</w:t>
      </w:r>
      <w:proofErr w:type="spellEnd"/>
      <w:r>
        <w:rPr>
          <w:rStyle w:val="normaltextrun"/>
          <w:rFonts w:ascii="Arial" w:hAnsi="Arial" w:cs="Arial"/>
          <w:b/>
          <w:bCs/>
          <w:color w:val="212121"/>
        </w:rPr>
        <w:t>. </w:t>
      </w:r>
      <w:r>
        <w:rPr>
          <w:rStyle w:val="normaltextrun"/>
          <w:rFonts w:ascii="Arial" w:hAnsi="Arial" w:cs="Arial"/>
          <w:color w:val="212121"/>
        </w:rPr>
        <w:t> : 2010  </w:t>
      </w:r>
      <w:r w:rsidR="00D42CDF">
        <w:rPr>
          <w:rStyle w:val="normaltextrun"/>
          <w:rFonts w:ascii="Arial" w:hAnsi="Arial" w:cs="Arial"/>
          <w:color w:val="212121"/>
        </w:rPr>
        <w:t>01/11/2018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   Branch manager – </w:t>
      </w:r>
      <w:proofErr w:type="spellStart"/>
      <w:r>
        <w:rPr>
          <w:rStyle w:val="normaltextrun"/>
          <w:rFonts w:ascii="Arial" w:hAnsi="Arial" w:cs="Arial"/>
          <w:color w:val="212121"/>
        </w:rPr>
        <w:t>Gefinor</w:t>
      </w:r>
      <w:proofErr w:type="spellEnd"/>
      <w:r>
        <w:rPr>
          <w:rStyle w:val="normaltextrun"/>
          <w:rFonts w:ascii="Arial" w:hAnsi="Arial" w:cs="Arial"/>
          <w:color w:val="212121"/>
        </w:rPr>
        <w:t> Branch -Signature A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Cares for the quality of the reception and the brand image.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Advises the customers and offers them the products of the Bank.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Applies the credit rates for deposits according to the grid.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Decides granting credits within the limits of the prerogatives.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Comments and supports the files submitted to the credit committee.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Leads the team by carrying out periodic meetings.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Encourages and motivates the Customer Relationship Officers in selling the products and services provided by the bank.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5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 </w:t>
      </w:r>
      <w:proofErr w:type="spellStart"/>
      <w:r>
        <w:rPr>
          <w:rStyle w:val="spellingerror"/>
          <w:rFonts w:ascii="Arial" w:hAnsi="Arial" w:cs="Arial"/>
          <w:b/>
          <w:bCs/>
          <w:color w:val="212121"/>
        </w:rPr>
        <w:t>Creditbank</w:t>
      </w:r>
      <w:proofErr w:type="spellEnd"/>
      <w:r>
        <w:rPr>
          <w:rStyle w:val="normaltextrun"/>
          <w:rFonts w:ascii="Arial" w:hAnsi="Arial" w:cs="Arial"/>
          <w:b/>
          <w:bCs/>
          <w:color w:val="212121"/>
        </w:rPr>
        <w:t> </w:t>
      </w:r>
      <w:proofErr w:type="spellStart"/>
      <w:r>
        <w:rPr>
          <w:rStyle w:val="spellingerror"/>
          <w:rFonts w:ascii="Arial" w:hAnsi="Arial" w:cs="Arial"/>
          <w:b/>
          <w:bCs/>
          <w:color w:val="212121"/>
        </w:rPr>
        <w:t>s.a.l</w:t>
      </w:r>
      <w:proofErr w:type="spellEnd"/>
      <w:r>
        <w:rPr>
          <w:rStyle w:val="normaltextrun"/>
          <w:rFonts w:ascii="Arial" w:hAnsi="Arial" w:cs="Arial"/>
          <w:color w:val="212121"/>
        </w:rPr>
        <w:t>.  1988  till 2010 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804"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     </w:t>
      </w:r>
      <w:r>
        <w:rPr>
          <w:rStyle w:val="contextualspellingandgrammarerror"/>
          <w:rFonts w:ascii="Arial" w:hAnsi="Arial" w:cs="Arial"/>
          <w:color w:val="212121"/>
          <w:u w:val="single"/>
        </w:rPr>
        <w:t>Designations :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Designated in 2008: Head of team work: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Prepare testing for the tellers and the assistant branch mangers on the new programs (procedures and practice).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Designated in 2006: “Business Owner” for the branches: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Launching the project of the centralization of “ICBS “program 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lastRenderedPageBreak/>
        <w:t>Department Organization and Procedure </w:t>
      </w:r>
      <w:r>
        <w:rPr>
          <w:rStyle w:val="normaltextrun"/>
          <w:rFonts w:ascii="Arial" w:hAnsi="Arial" w:cs="Arial"/>
          <w:color w:val="212121"/>
        </w:rPr>
        <w:t> 2009 –2010    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804"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Develops the procedures of the bank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    Organizes the Departments of the Bank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    Coordinates between the various services and the IT department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7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Branches replacing Manager </w:t>
      </w:r>
      <w:r>
        <w:rPr>
          <w:rStyle w:val="normaltextrun"/>
          <w:rFonts w:ascii="Arial" w:hAnsi="Arial" w:cs="Arial"/>
          <w:color w:val="212121"/>
        </w:rPr>
        <w:t> :signature A- Hamra Responsible September 2008-February 2009: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8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Assistant Branch Manager</w:t>
      </w:r>
      <w:r>
        <w:rPr>
          <w:rStyle w:val="normaltextrun"/>
          <w:rFonts w:ascii="Arial" w:hAnsi="Arial" w:cs="Arial"/>
          <w:color w:val="212121"/>
        </w:rPr>
        <w:t> :signature A- </w:t>
      </w:r>
      <w:proofErr w:type="spellStart"/>
      <w:r>
        <w:rPr>
          <w:rStyle w:val="spellingerror"/>
          <w:rFonts w:ascii="Arial" w:hAnsi="Arial" w:cs="Arial"/>
          <w:color w:val="212121"/>
        </w:rPr>
        <w:t>Ajaltoun</w:t>
      </w:r>
      <w:proofErr w:type="spellEnd"/>
      <w:r>
        <w:rPr>
          <w:rStyle w:val="normaltextrun"/>
          <w:rFonts w:ascii="Arial" w:hAnsi="Arial" w:cs="Arial"/>
          <w:color w:val="212121"/>
        </w:rPr>
        <w:t> 2005 – 2008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804"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Watches the working quality and the speed of the services provided to the customers.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804"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Controls the regularity of the opening, closing of the accounts and vigilant    on the recommendations regarding money laundering.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           Supervises the dormant accounts.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left="1005" w:right="-301" w:hanging="1005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           Controls the granted conditions: rate, dates of values, application of the                expenses…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9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Assistant Branch Manager</w:t>
      </w:r>
      <w:r>
        <w:rPr>
          <w:rStyle w:val="normaltextrun"/>
          <w:rFonts w:ascii="Arial" w:hAnsi="Arial" w:cs="Arial"/>
          <w:color w:val="212121"/>
        </w:rPr>
        <w:t> signature A-</w:t>
      </w:r>
      <w:proofErr w:type="spellStart"/>
      <w:r>
        <w:rPr>
          <w:rStyle w:val="spellingerror"/>
          <w:rFonts w:ascii="Arial" w:hAnsi="Arial" w:cs="Arial"/>
          <w:color w:val="212121"/>
        </w:rPr>
        <w:t>Ghazir</w:t>
      </w:r>
      <w:proofErr w:type="spellEnd"/>
      <w:r>
        <w:rPr>
          <w:rStyle w:val="normaltextrun"/>
          <w:rFonts w:ascii="Arial" w:hAnsi="Arial" w:cs="Arial"/>
          <w:color w:val="212121"/>
        </w:rPr>
        <w:t> 1998 - 2005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0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Supervisor</w:t>
      </w:r>
      <w:r>
        <w:rPr>
          <w:rStyle w:val="normaltextrun"/>
          <w:rFonts w:ascii="Arial" w:hAnsi="Arial" w:cs="Arial"/>
          <w:color w:val="212121"/>
        </w:rPr>
        <w:t> signature B – </w:t>
      </w:r>
      <w:proofErr w:type="spellStart"/>
      <w:r>
        <w:rPr>
          <w:rStyle w:val="spellingerror"/>
          <w:rFonts w:ascii="Arial" w:hAnsi="Arial" w:cs="Arial"/>
          <w:color w:val="212121"/>
        </w:rPr>
        <w:t>Ajaltoun</w:t>
      </w:r>
      <w:proofErr w:type="spellEnd"/>
      <w:r>
        <w:rPr>
          <w:rStyle w:val="normaltextrun"/>
          <w:rFonts w:ascii="Arial" w:hAnsi="Arial" w:cs="Arial"/>
          <w:color w:val="212121"/>
        </w:rPr>
        <w:t> 1993 – 1998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1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Teller</w:t>
      </w:r>
      <w:r>
        <w:rPr>
          <w:rStyle w:val="normaltextrun"/>
          <w:rFonts w:ascii="Arial" w:hAnsi="Arial" w:cs="Arial"/>
          <w:color w:val="212121"/>
        </w:rPr>
        <w:t> - </w:t>
      </w:r>
      <w:proofErr w:type="spellStart"/>
      <w:r>
        <w:rPr>
          <w:rStyle w:val="spellingerror"/>
          <w:rFonts w:ascii="Arial" w:hAnsi="Arial" w:cs="Arial"/>
          <w:color w:val="212121"/>
        </w:rPr>
        <w:t>Jdeideh</w:t>
      </w:r>
      <w:proofErr w:type="spellEnd"/>
      <w:r>
        <w:rPr>
          <w:rStyle w:val="normaltextrun"/>
          <w:rFonts w:ascii="Arial" w:hAnsi="Arial" w:cs="Arial"/>
          <w:color w:val="212121"/>
        </w:rPr>
        <w:t> 1991 - 1993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2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  <w:u w:val="single"/>
        </w:rPr>
        <w:t>Teller</w:t>
      </w:r>
      <w:r>
        <w:rPr>
          <w:rStyle w:val="normaltextrun"/>
          <w:rFonts w:ascii="Arial" w:hAnsi="Arial" w:cs="Arial"/>
          <w:color w:val="212121"/>
        </w:rPr>
        <w:t>- </w:t>
      </w:r>
      <w:proofErr w:type="spellStart"/>
      <w:r>
        <w:rPr>
          <w:rStyle w:val="spellingerror"/>
          <w:rFonts w:ascii="Arial" w:hAnsi="Arial" w:cs="Arial"/>
          <w:color w:val="212121"/>
        </w:rPr>
        <w:t>Ajaltoun</w:t>
      </w:r>
      <w:proofErr w:type="spellEnd"/>
      <w:r>
        <w:rPr>
          <w:rStyle w:val="normaltextrun"/>
          <w:rFonts w:ascii="Arial" w:hAnsi="Arial" w:cs="Arial"/>
          <w:color w:val="212121"/>
        </w:rPr>
        <w:t> 1988 - 1991 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12121"/>
          <w:u w:val="single"/>
        </w:rPr>
        <w:t>Academic formation 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3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12121"/>
        </w:rPr>
        <w:t>University saint-Joseph 1987  </w:t>
      </w:r>
      <w:proofErr w:type="spellStart"/>
      <w:r>
        <w:rPr>
          <w:rStyle w:val="spellingerror"/>
          <w:rFonts w:ascii="Arial" w:hAnsi="Arial" w:cs="Arial"/>
          <w:color w:val="212121"/>
        </w:rPr>
        <w:t>Huvelin</w:t>
      </w:r>
      <w:proofErr w:type="spellEnd"/>
      <w:r>
        <w:rPr>
          <w:rStyle w:val="normaltextrun"/>
          <w:rFonts w:ascii="Arial" w:hAnsi="Arial" w:cs="Arial"/>
          <w:color w:val="212121"/>
        </w:rPr>
        <w:t> Beirut, Lebanon License in business management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numPr>
          <w:ilvl w:val="0"/>
          <w:numId w:val="14"/>
        </w:numPr>
        <w:spacing w:before="0" w:beforeAutospacing="0" w:after="0" w:afterAutospacing="0"/>
        <w:ind w:left="402" w:firstLine="0"/>
        <w:textAlignment w:val="baseline"/>
        <w:rPr>
          <w:rFonts w:ascii="Arial" w:hAnsi="Arial" w:cs="Arial"/>
        </w:rPr>
      </w:pPr>
      <w:proofErr w:type="spellStart"/>
      <w:r>
        <w:rPr>
          <w:rStyle w:val="spellingerror"/>
          <w:rFonts w:ascii="Arial" w:hAnsi="Arial" w:cs="Arial"/>
          <w:color w:val="212121"/>
        </w:rPr>
        <w:t>Sagesse</w:t>
      </w:r>
      <w:proofErr w:type="spellEnd"/>
      <w:r>
        <w:rPr>
          <w:rStyle w:val="normaltextrun"/>
          <w:rFonts w:ascii="Arial" w:hAnsi="Arial" w:cs="Arial"/>
          <w:color w:val="212121"/>
        </w:rPr>
        <w:t> school  1968  till 1984 </w:t>
      </w:r>
      <w:proofErr w:type="spellStart"/>
      <w:r>
        <w:rPr>
          <w:rStyle w:val="spellingerror"/>
          <w:rFonts w:ascii="Arial" w:hAnsi="Arial" w:cs="Arial"/>
          <w:color w:val="212121"/>
        </w:rPr>
        <w:t>Jdeideh</w:t>
      </w:r>
      <w:proofErr w:type="spellEnd"/>
      <w:r>
        <w:rPr>
          <w:rStyle w:val="normaltextrun"/>
          <w:rFonts w:ascii="Arial" w:hAnsi="Arial" w:cs="Arial"/>
          <w:color w:val="212121"/>
        </w:rPr>
        <w:t>, Lebanon  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Language: Arab, French, English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ind w:right="-301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  <w:color w:val="212121"/>
        </w:rPr>
        <w:t>References: Provided on request</w:t>
      </w:r>
      <w:r>
        <w:rPr>
          <w:rStyle w:val="eop"/>
          <w:rFonts w:ascii="Arial" w:hAnsi="Arial" w:cs="Arial"/>
        </w:rPr>
        <w:t> </w:t>
      </w:r>
    </w:p>
    <w:p w:rsidR="00A51FA9" w:rsidRDefault="00A51FA9" w:rsidP="00A51F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2F4AB9" w:rsidRDefault="00D36AF3"/>
    <w:sectPr w:rsidR="002F4AB9" w:rsidSect="0084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054"/>
    <w:multiLevelType w:val="multilevel"/>
    <w:tmpl w:val="7B1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73C5A"/>
    <w:multiLevelType w:val="multilevel"/>
    <w:tmpl w:val="239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C3143"/>
    <w:multiLevelType w:val="multilevel"/>
    <w:tmpl w:val="4D4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B5699"/>
    <w:multiLevelType w:val="multilevel"/>
    <w:tmpl w:val="F89C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3F5EB3"/>
    <w:multiLevelType w:val="multilevel"/>
    <w:tmpl w:val="708C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C3386"/>
    <w:multiLevelType w:val="multilevel"/>
    <w:tmpl w:val="D0EA4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E2A9E"/>
    <w:multiLevelType w:val="multilevel"/>
    <w:tmpl w:val="5AB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247625"/>
    <w:multiLevelType w:val="multilevel"/>
    <w:tmpl w:val="66A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551675"/>
    <w:multiLevelType w:val="multilevel"/>
    <w:tmpl w:val="95F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451AD9"/>
    <w:multiLevelType w:val="multilevel"/>
    <w:tmpl w:val="53A44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612F8"/>
    <w:multiLevelType w:val="multilevel"/>
    <w:tmpl w:val="EC52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1189F"/>
    <w:multiLevelType w:val="multilevel"/>
    <w:tmpl w:val="6C4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60B78"/>
    <w:multiLevelType w:val="multilevel"/>
    <w:tmpl w:val="D8A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F01934"/>
    <w:multiLevelType w:val="multilevel"/>
    <w:tmpl w:val="515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9"/>
    <w:rsid w:val="00247D11"/>
    <w:rsid w:val="006018D3"/>
    <w:rsid w:val="00845238"/>
    <w:rsid w:val="00A15F28"/>
    <w:rsid w:val="00A51FA9"/>
    <w:rsid w:val="00D36AF3"/>
    <w:rsid w:val="00D42CDF"/>
    <w:rsid w:val="00E97760"/>
    <w:rsid w:val="00E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9410B-7C08-0146-BAE5-AAAA73F0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5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51FA9"/>
  </w:style>
  <w:style w:type="character" w:customStyle="1" w:styleId="spellingerror">
    <w:name w:val="spellingerror"/>
    <w:basedOn w:val="DefaultParagraphFont"/>
    <w:rsid w:val="00A51FA9"/>
  </w:style>
  <w:style w:type="character" w:customStyle="1" w:styleId="eop">
    <w:name w:val="eop"/>
    <w:basedOn w:val="DefaultParagraphFont"/>
    <w:rsid w:val="00A51FA9"/>
  </w:style>
  <w:style w:type="character" w:customStyle="1" w:styleId="contextualspellingandgrammarerror">
    <w:name w:val="contextualspellingandgrammarerror"/>
    <w:basedOn w:val="DefaultParagraphFont"/>
    <w:rsid w:val="00A5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wazen</dc:creator>
  <cp:lastModifiedBy>charles wazen</cp:lastModifiedBy>
  <cp:revision>2</cp:revision>
  <dcterms:created xsi:type="dcterms:W3CDTF">2019-01-25T09:13:00Z</dcterms:created>
  <dcterms:modified xsi:type="dcterms:W3CDTF">2019-01-25T09:13:00Z</dcterms:modified>
</cp:coreProperties>
</file>