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Rim Al Fadel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bottom w:color="000000" w:space="1" w:sz="4" w:val="single"/>
        </w:pBdr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80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Nationality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  <w:tab/>
        <w:t xml:space="preserve">      : Lebanese</w:t>
      </w:r>
    </w:p>
    <w:p w:rsidR="00000000" w:rsidDel="00000000" w:rsidP="00000000" w:rsidRDefault="00000000" w:rsidRPr="00000000" w14:paraId="00000007">
      <w:pPr>
        <w:tabs>
          <w:tab w:val="left" w:pos="180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Date of Birth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      : September 24, 1997</w:t>
      </w:r>
    </w:p>
    <w:p w:rsidR="00000000" w:rsidDel="00000000" w:rsidP="00000000" w:rsidRDefault="00000000" w:rsidRPr="00000000" w14:paraId="00000008">
      <w:pPr>
        <w:pStyle w:val="Title"/>
        <w:tabs>
          <w:tab w:val="left" w:pos="1800"/>
        </w:tabs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Permanent address </w:t>
      </w:r>
      <w:r w:rsidDel="00000000" w:rsidR="00000000" w:rsidRPr="00000000">
        <w:rPr>
          <w:rFonts w:ascii="Verdana" w:cs="Verdana" w:eastAsia="Verdana" w:hAnsi="Verdana"/>
          <w:b w:val="0"/>
          <w:rtl w:val="0"/>
        </w:rPr>
        <w:t xml:space="preserve">: Dawhet Aramoun, Mount Lebanon  </w:t>
      </w:r>
    </w:p>
    <w:p w:rsidR="00000000" w:rsidDel="00000000" w:rsidP="00000000" w:rsidRDefault="00000000" w:rsidRPr="00000000" w14:paraId="00000009">
      <w:pPr>
        <w:pStyle w:val="Title"/>
        <w:tabs>
          <w:tab w:val="left" w:pos="1170"/>
          <w:tab w:val="left" w:pos="1800"/>
        </w:tabs>
        <w:jc w:val="left"/>
        <w:rPr>
          <w:rFonts w:ascii="Verdana" w:cs="Verdana" w:eastAsia="Verdana" w:hAnsi="Verdana"/>
          <w:b w:val="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Mobile</w:t>
      </w:r>
      <w:r w:rsidDel="00000000" w:rsidR="00000000" w:rsidRPr="00000000">
        <w:rPr>
          <w:rFonts w:ascii="Verdana" w:cs="Verdana" w:eastAsia="Verdana" w:hAnsi="Verdana"/>
          <w:b w:val="0"/>
          <w:rtl w:val="0"/>
        </w:rPr>
        <w:tab/>
        <w:tab/>
        <w:t xml:space="preserve">      : (961) 70 554 184  </w:t>
      </w:r>
    </w:p>
    <w:p w:rsidR="00000000" w:rsidDel="00000000" w:rsidP="00000000" w:rsidRDefault="00000000" w:rsidRPr="00000000" w14:paraId="0000000A">
      <w:pPr>
        <w:tabs>
          <w:tab w:val="left" w:pos="1080"/>
          <w:tab w:val="left" w:pos="1800"/>
        </w:tabs>
        <w:rPr>
          <w:color w:val="36609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E-mail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        </w:t>
        <w:tab/>
        <w:t xml:space="preserve">      : </w:t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rim.alfadel.98@gmail.com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080"/>
          <w:tab w:val="left" w:pos="1800"/>
        </w:tabs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080"/>
          <w:tab w:val="left" w:pos="180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Bdr>
          <w:bottom w:color="000000" w:space="1" w:sz="4" w:val="single"/>
        </w:pBdr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Objective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highly organized and hard-working individual seeking for responsible position to gain practical experience and to reach higher positions.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Bdr>
          <w:bottom w:color="000000" w:space="1" w:sz="4" w:val="single"/>
        </w:pBdr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2017 to present       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Computer and Communication engineering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1440" w:firstLine="720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Lebanese International University </w:t>
      </w:r>
    </w:p>
    <w:p w:rsidR="00000000" w:rsidDel="00000000" w:rsidP="00000000" w:rsidRDefault="00000000" w:rsidRPr="00000000" w14:paraId="00000013">
      <w:pPr>
        <w:ind w:left="2070" w:hanging="1710"/>
        <w:rPr>
          <w:rFonts w:ascii="Verdana" w:cs="Verdana" w:eastAsia="Verdana" w:hAnsi="Verdana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Bdr>
          <w:bottom w:color="000000" w:space="2" w:sz="4" w:val="single"/>
        </w:pBdr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105" w:hanging="3105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May 2019 - January 2020 : Smart System Solution –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Lebanon</w:t>
      </w:r>
    </w:p>
    <w:p w:rsidR="00000000" w:rsidDel="00000000" w:rsidP="00000000" w:rsidRDefault="00000000" w:rsidRPr="00000000" w14:paraId="00000018">
      <w:pPr>
        <w:ind w:left="3105" w:hanging="3105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Maintenance Service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June 2017 – May 2019   :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Spinneys, Choueifat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– Lebanon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(www.spinneys.com)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rtl w:val="0"/>
        </w:rPr>
        <w:t xml:space="preserve">Front End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Department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Customer Service supervisor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April 2017 – June 2017  : Spinneys, Choueifat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– Lebanon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(www.spinneys.com)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rtl w:val="0"/>
        </w:rPr>
        <w:t xml:space="preserve">Front End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Department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Cashier &amp; customer service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jc w:val="both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Excellent communication, interpersonal, influencing and networking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 and oversee all work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Quick learner from every task issued to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Details-oriented and able to cope under pressure.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Dependability &amp; Reliability.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 up all the required jobs.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relationships with conductors and service provides.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Ability to undertake self-direct tasks when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office: word, excel, and power 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031">
      <w:pPr>
        <w:jc w:val="center"/>
        <w:rPr>
          <w:rFonts w:ascii="Verdana" w:cs="Verdana" w:eastAsia="Verdana" w:hAnsi="Verdana"/>
          <w:i w:val="1"/>
        </w:rPr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Further information or any useful documents are available upon request.</w:t>
      </w:r>
    </w:p>
    <w:sectPr>
      <w:pgSz w:h="16840" w:w="11907"/>
      <w:pgMar w:bottom="1440" w:top="1440" w:left="1440" w:right="1440" w:header="289" w:footer="2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Garamond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8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5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2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9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1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8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5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im.alfadel.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