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before="0" w:line="240" w:lineRule="auto"/>
        <w:ind w:left="0" w:right="0" w:firstLine="0"/>
        <w:contextualSpacing w:val="0"/>
        <w:jc w:val="left"/>
        <w:rPr>
          <w:rFonts w:ascii="Cabin" w:cs="Cabin" w:eastAsia="Cabin" w:hAnsi="Cabi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right="0" w:firstLine="0"/>
        <w:contextualSpacing w:val="0"/>
        <w:jc w:val="left"/>
        <w:rPr>
          <w:rFonts w:ascii="Cabin" w:cs="Cabin" w:eastAsia="Cabin" w:hAnsi="Cabi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28.0" w:type="dxa"/>
        <w:jc w:val="left"/>
        <w:tblInd w:w="-115.0" w:type="dxa"/>
        <w:tblLayout w:type="fixed"/>
        <w:tblLook w:val="0000"/>
      </w:tblPr>
      <w:tblGrid>
        <w:gridCol w:w="365"/>
        <w:gridCol w:w="9363"/>
        <w:tblGridChange w:id="0">
          <w:tblGrid>
            <w:gridCol w:w="365"/>
            <w:gridCol w:w="9363"/>
          </w:tblGrid>
        </w:tblGridChange>
      </w:tblGrid>
      <w:tr>
        <w:tc>
          <w:tcPr>
            <w:tcBorders>
              <w:top w:color="9fb8cd" w:space="0" w:sz="6" w:val="single"/>
              <w:left w:color="9fb8cd" w:space="0" w:sz="6" w:val="single"/>
              <w:bottom w:color="9fb8cd" w:space="0" w:sz="6" w:val="single"/>
              <w:right w:color="9fb8cd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b8cd" w:space="0" w:sz="6" w:val="single"/>
              <w:left w:color="9fb8cd" w:space="0" w:sz="6" w:val="single"/>
              <w:bottom w:color="9fb8cd" w:space="0" w:sz="6" w:val="single"/>
              <w:right w:color="9fb8cd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40"/>
                <w:szCs w:val="40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color w:val="000000"/>
                <w:sz w:val="40"/>
                <w:szCs w:val="40"/>
                <w:highlight w:val="white"/>
                <w:vertAlign w:val="baseline"/>
                <w:rtl w:val="0"/>
              </w:rPr>
              <w:t xml:space="preserve">Abbas Mahmoud Jaafar</w:t>
            </w:r>
          </w:p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DOB: 11/02/1989</w:t>
            </w:r>
          </w:p>
          <w:p w:rsidR="00000000" w:rsidDel="00000000" w:rsidP="00000000" w:rsidRDefault="00000000" w:rsidRPr="00000000">
            <w:pPr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Nationality: Lebanese</w:t>
            </w:r>
          </w:p>
          <w:p w:rsidR="00000000" w:rsidDel="00000000" w:rsidP="00000000" w:rsidRDefault="00000000" w:rsidRPr="00000000">
            <w:pPr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Mobile: +96171462878</w:t>
            </w:r>
          </w:p>
          <w:p w:rsidR="00000000" w:rsidDel="00000000" w:rsidP="00000000" w:rsidRDefault="00000000" w:rsidRPr="00000000">
            <w:pPr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E-mail: </w:t>
            </w:r>
            <w:hyperlink r:id="rId6">
              <w:r w:rsidDel="00000000" w:rsidR="00000000" w:rsidRPr="00000000">
                <w:rPr>
                  <w:rFonts w:ascii="Domine" w:cs="Domine" w:eastAsia="Domine" w:hAnsi="Domine"/>
                  <w:color w:val="0000ff"/>
                  <w:sz w:val="18"/>
                  <w:szCs w:val="18"/>
                  <w:highlight w:val="white"/>
                  <w:u w:val="single"/>
                  <w:vertAlign w:val="baseline"/>
                  <w:rtl w:val="0"/>
                </w:rPr>
                <w:t xml:space="preserve">aabbass_89@hotmail.com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fb8cd" w:space="0" w:sz="6" w:val="single"/>
              <w:left w:color="9fb8cd" w:space="0" w:sz="6" w:val="single"/>
              <w:bottom w:color="9fb8cd" w:space="0" w:sz="6" w:val="single"/>
              <w:right w:color="9fb8cd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9fb8cd" w:space="0" w:sz="6" w:val="single"/>
              <w:bottom w:color="000000" w:space="0" w:sz="4" w:val="single"/>
              <w:right w:color="9fb8cd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after="0" w:before="0" w:line="240" w:lineRule="auto"/>
        <w:ind w:left="0" w:right="0" w:firstLine="0"/>
        <w:contextualSpacing w:val="0"/>
        <w:jc w:val="left"/>
        <w:rPr>
          <w:rFonts w:ascii="Cabin" w:cs="Cabin" w:eastAsia="Cabin" w:hAnsi="Cabi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28.0" w:type="dxa"/>
        <w:jc w:val="left"/>
        <w:tblInd w:w="-115.0" w:type="dxa"/>
        <w:tblLayout w:type="fixed"/>
        <w:tblLook w:val="0000"/>
      </w:tblPr>
      <w:tblGrid>
        <w:gridCol w:w="365"/>
        <w:gridCol w:w="9363"/>
        <w:tblGridChange w:id="0">
          <w:tblGrid>
            <w:gridCol w:w="365"/>
            <w:gridCol w:w="9363"/>
          </w:tblGrid>
        </w:tblGridChange>
      </w:tblGrid>
      <w:tr>
        <w:tc>
          <w:tcPr>
            <w:tcBorders>
              <w:top w:color="aab0c7" w:space="0" w:sz="6" w:val="single"/>
              <w:left w:color="aab0c7" w:space="0" w:sz="6" w:val="single"/>
              <w:bottom w:color="aab0c7" w:space="0" w:sz="6" w:val="single"/>
              <w:right w:color="aab0c7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rlito" w:cs="Carlito" w:eastAsia="Carlito" w:hAnsi="Carlito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b0c7" w:space="0" w:sz="6" w:val="single"/>
              <w:left w:color="aab0c7" w:space="0" w:sz="6" w:val="single"/>
              <w:bottom w:color="aab0c7" w:space="0" w:sz="6" w:val="single"/>
              <w:right w:color="aab0c7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Objectives.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Utilize the knowledge and theory acquired during my studies in a true work environment and obtain greater experience through practice. Enthusiasm to develop my professional career in Management, and IT as well as meet new challenges while acquiring new apprenticeships. </w:t>
            </w:r>
          </w:p>
          <w:p w:rsidR="00000000" w:rsidDel="00000000" w:rsidP="00000000" w:rsidRDefault="00000000" w:rsidRPr="00000000">
            <w:pPr>
              <w:pBdr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360" w:right="0" w:hanging="36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   Lebanese International 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    Management Information System BA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Summer 2013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firstLine="0"/>
              <w:contextualSpacing w:val="0"/>
              <w:jc w:val="left"/>
              <w:rPr>
                <w:rFonts w:ascii="Cabin" w:cs="Cabin" w:eastAsia="Cabin" w:hAnsi="Cabin"/>
                <w:i w:val="1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Researches and case Studies: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Implementation Study Of Phone Server (ASTERISK) For The Purpose Of Establishing a Call Center.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Developed a basic Point of sale web solutiotfcn using php , java script and css as programming languages and mysql for database.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    Major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0" w:line="240" w:lineRule="auto"/>
              <w:ind w:left="975" w:right="0" w:hanging="360"/>
              <w:jc w:val="both"/>
              <w:rPr>
                <w:rFonts w:ascii="Batang" w:cs="Batang" w:eastAsia="Batang" w:hAnsi="Batang"/>
                <w:i w:val="1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Management Information System , business telecommunication, Accounting , Advanced Statistics , business Intelligence , Knowledge management , System analysis and design , Data management , Java , Financial modeling,operation management.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i w:val="1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bin" w:cs="Cabin" w:eastAsia="Cabin" w:hAnsi="Cabin"/>
                <w:b w:val="0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passenger service agent ( check in ) in the airport with lebanese air transport company a handling company for many airlines  using several systems for airlines  from 01/02/2017 till 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highlight w:val="white"/>
                <w:rtl w:val="0"/>
              </w:rPr>
              <w:t xml:space="preserve">20/05/2020</w:t>
            </w:r>
            <w:r w:rsidDel="00000000" w:rsidR="00000000" w:rsidRPr="00000000">
              <w:rPr>
                <w:rFonts w:ascii="Cabin" w:cs="Cabin" w:eastAsia="Cabin" w:hAnsi="Cabin"/>
                <w:b w:val="0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TRAINING IN HOUSING DEPARTEMENT OF BLOM BANK FROM 15/03/2016 till 5/11/2016 ABOUT 8  MON THS .</w:t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RESPONSIBLE FOR PREPARING CONTRACTS FOR IPH , DARATI ,MILITARY USING WORK FLOW , ACCESS AND MICROSOFT WORD , PREPARING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فك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تأمين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كتب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مديونية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كتب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تعهد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لشقق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1"/>
              </w:rPr>
              <w:t xml:space="preserve">مرهونة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,CALL CENTER AND INVESTIGATION ABOUT THE APPLICANTS WHO WANT TO TAKE HOUSUNG LOAN AND MANY OTHER ADMINSTRATIVE WORK 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Domine" w:cs="Domine" w:eastAsia="Domine" w:hAnsi="Domine"/>
                <w:color w:val="727ca3"/>
                <w:sz w:val="18"/>
                <w:szCs w:val="18"/>
                <w:highlight w:val="whit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Accounting Officer at Arts and Decoration Inc. Responsible for measurement, disclosure of assurance about financial information that helps The Company General Manager, tax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authorities and others make decisions about allocating resources.  (Summer 2013 –2015).       </w:t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- Experience working in a computerized office environment with word processing, database and spreadsheet skills sufficient to prepare correspondence, reports, forms, statistical/technical/scientific materials, etc. with speed and accuracy, including the willingness to learn and use new computer programs , applications and operating systems.</w:t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Domine" w:cs="Domine" w:eastAsia="Domine" w:hAnsi="Domine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Domine" w:cs="Domine" w:eastAsia="Domine" w:hAnsi="Domine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Technical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 -Applications: Adobe Photoshop , Dreamweaver , Microsoft Office.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  -Platforms :Windows 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Hobbies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jc w:val="left"/>
              <w:rPr>
                <w:rFonts w:ascii="Batang" w:cs="Batang" w:eastAsia="Batang" w:hAnsi="Batang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HUNTING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jc w:val="left"/>
              <w:rPr>
                <w:rFonts w:ascii="Batang" w:cs="Batang" w:eastAsia="Batang" w:hAnsi="Batang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PLANTING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jc w:val="left"/>
              <w:rPr>
                <w:rFonts w:ascii="Batang" w:cs="Batang" w:eastAsia="Batang" w:hAnsi="Batang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HIKING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jc w:val="left"/>
              <w:rPr>
                <w:rFonts w:ascii="Batang" w:cs="Batang" w:eastAsia="Batang" w:hAnsi="Batang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EQUESTRIAN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Language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jc w:val="left"/>
              <w:rPr>
                <w:rFonts w:ascii="Batang" w:cs="Batang" w:eastAsia="Batang" w:hAnsi="Batang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Arabic-Native.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jc w:val="left"/>
              <w:rPr>
                <w:rFonts w:ascii="Batang" w:cs="Batang" w:eastAsia="Batang" w:hAnsi="Batang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English-Fluent.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French-Basic.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aab0c7" w:space="0" w:sz="6" w:val="single"/>
              <w:left w:color="aab0c7" w:space="0" w:sz="6" w:val="single"/>
              <w:bottom w:color="aab0c7" w:space="0" w:sz="6" w:val="single"/>
              <w:right w:color="aab0c7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b0c7" w:space="0" w:sz="6" w:val="single"/>
              <w:left w:color="aab0c7" w:space="0" w:sz="6" w:val="single"/>
              <w:bottom w:color="aab0c7" w:space="0" w:sz="6" w:val="single"/>
              <w:right w:color="aab0c7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pacing w:after="12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after="200" w:before="0" w:line="276" w:lineRule="auto"/>
        <w:ind w:left="0" w:right="0" w:firstLine="0"/>
        <w:contextualSpacing w:val="0"/>
        <w:jc w:val="left"/>
        <w:rPr>
          <w:rFonts w:ascii="Cabin" w:cs="Cabin" w:eastAsia="Cabin" w:hAnsi="Cabi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2240"/>
      <w:pgMar w:bottom="0" w:top="0" w:left="0" w:right="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bin"/>
  <w:font w:name="Calibri"/>
  <w:font w:name="Domine"/>
  <w:font w:name="Carlito"/>
  <w:font w:name="Batang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abbass_8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