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1694F" w14:textId="1FC326A8" w:rsidR="003F0C16" w:rsidRDefault="003F0C16">
      <w:pPr>
        <w:widowControl w:val="0"/>
        <w:autoSpaceDE w:val="0"/>
        <w:autoSpaceDN w:val="0"/>
        <w:adjustRightInd w:val="0"/>
        <w:rPr>
          <w:sz w:val="22"/>
          <w:szCs w:val="22"/>
          <w:lang w:val="en-GB"/>
        </w:rPr>
      </w:pPr>
    </w:p>
    <w:p w14:paraId="1C91BFE3" w14:textId="1CAEBC99" w:rsidR="003F0C16" w:rsidRPr="00B757CB" w:rsidRDefault="00900B78" w:rsidP="00900B78">
      <w:pPr>
        <w:widowControl w:val="0"/>
        <w:autoSpaceDE w:val="0"/>
        <w:autoSpaceDN w:val="0"/>
        <w:adjustRightInd w:val="0"/>
        <w:rPr>
          <w:b/>
          <w:outline/>
          <w:color w:val="5B9BD5" w:themeColor="accent5"/>
          <w:sz w:val="52"/>
          <w:szCs w:val="52"/>
          <w:lang w:val="en-GB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noProof/>
          <w:color w:val="FFFFFF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DD2F568" wp14:editId="6AFC78BA">
            <wp:simplePos x="0" y="0"/>
            <wp:positionH relativeFrom="column">
              <wp:posOffset>4642485</wp:posOffset>
            </wp:positionH>
            <wp:positionV relativeFrom="paragraph">
              <wp:posOffset>10795</wp:posOffset>
            </wp:positionV>
            <wp:extent cx="1392751" cy="1857375"/>
            <wp:effectExtent l="19050" t="0" r="17145" b="542925"/>
            <wp:wrapTight wrapText="bothSides">
              <wp:wrapPolygon edited="0">
                <wp:start x="295" y="0"/>
                <wp:lineTo x="-295" y="443"/>
                <wp:lineTo x="-295" y="27692"/>
                <wp:lineTo x="21570" y="27692"/>
                <wp:lineTo x="21570" y="24812"/>
                <wp:lineTo x="21275" y="22154"/>
                <wp:lineTo x="20979" y="21268"/>
                <wp:lineTo x="21570" y="18609"/>
                <wp:lineTo x="21570" y="3323"/>
                <wp:lineTo x="21275" y="665"/>
                <wp:lineTo x="20979" y="0"/>
                <wp:lineTo x="29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p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751" cy="1857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EE5" w:rsidRPr="00B757CB">
        <w:rPr>
          <w:b/>
          <w:bCs/>
          <w:outline/>
          <w:color w:val="5B9BD5" w:themeColor="accent5"/>
          <w:sz w:val="52"/>
          <w:szCs w:val="52"/>
          <w:lang w:val="en-GB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Ali Saad</w:t>
      </w:r>
    </w:p>
    <w:p w14:paraId="1E7B262F" w14:textId="72FCC0C4" w:rsidR="003F0C16" w:rsidRPr="004E4B41" w:rsidRDefault="004B569E" w:rsidP="00900B78">
      <w:pPr>
        <w:widowControl w:val="0"/>
        <w:autoSpaceDE w:val="0"/>
        <w:autoSpaceDN w:val="0"/>
        <w:adjustRightInd w:val="0"/>
        <w:spacing w:before="80"/>
        <w:rPr>
          <w:rFonts w:ascii="Century Gothic" w:hAnsi="Century Gothic"/>
          <w:sz w:val="22"/>
          <w:szCs w:val="22"/>
          <w:lang w:val="en-GB"/>
        </w:rPr>
      </w:pPr>
      <w:r w:rsidRPr="004E4B41">
        <w:rPr>
          <w:rFonts w:ascii="Century Gothic" w:hAnsi="Century Gothic"/>
          <w:b/>
          <w:bCs/>
          <w:sz w:val="22"/>
          <w:szCs w:val="22"/>
          <w:lang w:val="en-GB"/>
        </w:rPr>
        <w:t>Garden City Compound</w:t>
      </w:r>
      <w:r w:rsidR="001D1EE5" w:rsidRPr="004E4B41">
        <w:rPr>
          <w:rFonts w:ascii="Century Gothic" w:hAnsi="Century Gothic"/>
          <w:b/>
          <w:bCs/>
          <w:sz w:val="22"/>
          <w:szCs w:val="22"/>
          <w:lang w:val="en-GB"/>
        </w:rPr>
        <w:t xml:space="preserve"> 4</w:t>
      </w:r>
      <w:r w:rsidR="001D1EE5" w:rsidRPr="004E4B41">
        <w:rPr>
          <w:rFonts w:ascii="Century Gothic" w:hAnsi="Century Gothic"/>
          <w:b/>
          <w:bCs/>
          <w:sz w:val="22"/>
          <w:szCs w:val="22"/>
          <w:vertAlign w:val="superscript"/>
          <w:lang w:val="en-GB"/>
        </w:rPr>
        <w:t>th</w:t>
      </w:r>
      <w:r w:rsidR="001D1EE5" w:rsidRPr="004E4B41">
        <w:rPr>
          <w:rFonts w:ascii="Century Gothic" w:hAnsi="Century Gothic"/>
          <w:b/>
          <w:bCs/>
          <w:sz w:val="22"/>
          <w:szCs w:val="22"/>
          <w:lang w:val="en-GB"/>
        </w:rPr>
        <w:t xml:space="preserve"> </w:t>
      </w:r>
      <w:r w:rsidR="00470EC0" w:rsidRPr="004E4B41">
        <w:rPr>
          <w:rFonts w:ascii="Century Gothic" w:hAnsi="Century Gothic"/>
          <w:b/>
          <w:bCs/>
          <w:sz w:val="22"/>
          <w:szCs w:val="22"/>
          <w:lang w:val="en-GB"/>
        </w:rPr>
        <w:t>Bldg.</w:t>
      </w:r>
      <w:r w:rsidR="003F0C16" w:rsidRPr="004E4B41">
        <w:rPr>
          <w:rFonts w:ascii="Century Gothic" w:hAnsi="Century Gothic"/>
          <w:b/>
          <w:bCs/>
          <w:sz w:val="22"/>
          <w:szCs w:val="22"/>
          <w:lang w:val="en-GB"/>
        </w:rPr>
        <w:t xml:space="preserve"> Beirut, Lebanon</w:t>
      </w:r>
    </w:p>
    <w:p w14:paraId="7574A4D3" w14:textId="68666DC1" w:rsidR="003F0C16" w:rsidRPr="004E4B41" w:rsidRDefault="00900B78" w:rsidP="00900B7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b/>
          <w:bCs/>
          <w:color w:val="4472C4" w:themeColor="accent1"/>
          <w:sz w:val="22"/>
          <w:szCs w:val="22"/>
          <w:lang w:val="en-GB"/>
        </w:rPr>
        <w:t>Mobile P</w:t>
      </w:r>
      <w:r w:rsidR="003F0C16" w:rsidRPr="00B06BD1">
        <w:rPr>
          <w:rFonts w:ascii="Century Gothic" w:hAnsi="Century Gothic"/>
          <w:b/>
          <w:bCs/>
          <w:color w:val="4472C4" w:themeColor="accent1"/>
          <w:sz w:val="22"/>
          <w:szCs w:val="22"/>
          <w:lang w:val="en-GB"/>
        </w:rPr>
        <w:t>hone</w:t>
      </w:r>
      <w:r w:rsidR="00DE2306" w:rsidRPr="00B06BD1">
        <w:rPr>
          <w:rFonts w:ascii="Century Gothic" w:hAnsi="Century Gothic"/>
          <w:b/>
          <w:bCs/>
          <w:color w:val="4472C4" w:themeColor="accent1"/>
          <w:sz w:val="22"/>
          <w:szCs w:val="22"/>
          <w:lang w:val="en-GB"/>
        </w:rPr>
        <w:t xml:space="preserve">: </w:t>
      </w:r>
      <w:r w:rsidR="00DE2306" w:rsidRPr="004E4B41">
        <w:rPr>
          <w:rFonts w:ascii="Century Gothic" w:hAnsi="Century Gothic"/>
          <w:b/>
          <w:bCs/>
          <w:sz w:val="22"/>
          <w:szCs w:val="22"/>
          <w:lang w:val="en-GB"/>
        </w:rPr>
        <w:t>+</w:t>
      </w:r>
      <w:r w:rsidR="001D1EE5" w:rsidRPr="004E4B41">
        <w:rPr>
          <w:rFonts w:ascii="Century Gothic" w:hAnsi="Century Gothic"/>
          <w:b/>
          <w:bCs/>
          <w:sz w:val="22"/>
          <w:szCs w:val="22"/>
          <w:lang w:val="en-GB"/>
        </w:rPr>
        <w:t>961 70 156 101</w:t>
      </w:r>
    </w:p>
    <w:p w14:paraId="16E424FF" w14:textId="7191ADD1" w:rsidR="003F0C16" w:rsidRPr="004E4B41" w:rsidRDefault="003F0C16" w:rsidP="00900B78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  <w:lang w:val="en-GB"/>
        </w:rPr>
      </w:pPr>
      <w:r w:rsidRPr="00B06BD1">
        <w:rPr>
          <w:rFonts w:ascii="Century Gothic" w:hAnsi="Century Gothic"/>
          <w:b/>
          <w:bCs/>
          <w:color w:val="4472C4" w:themeColor="accent1"/>
          <w:sz w:val="22"/>
          <w:szCs w:val="22"/>
          <w:lang w:val="en-GB"/>
        </w:rPr>
        <w:t>Email:</w:t>
      </w:r>
      <w:r w:rsidRPr="004E4B41">
        <w:rPr>
          <w:rFonts w:ascii="Century Gothic" w:hAnsi="Century Gothic"/>
          <w:b/>
          <w:bCs/>
          <w:sz w:val="22"/>
          <w:szCs w:val="22"/>
          <w:lang w:val="en-GB"/>
        </w:rPr>
        <w:t xml:space="preserve"> </w:t>
      </w:r>
      <w:r w:rsidR="001D1EE5" w:rsidRPr="004E4B41">
        <w:rPr>
          <w:rFonts w:ascii="Century Gothic" w:hAnsi="Century Gothic"/>
          <w:b/>
          <w:bCs/>
          <w:sz w:val="22"/>
          <w:szCs w:val="22"/>
          <w:lang w:val="en-GB"/>
        </w:rPr>
        <w:t>alisd811@live.com</w:t>
      </w:r>
    </w:p>
    <w:p w14:paraId="496C054E" w14:textId="6046FBA4" w:rsidR="008113C5" w:rsidRPr="004E4B41" w:rsidRDefault="008113C5" w:rsidP="00B176A7">
      <w:pPr>
        <w:widowControl w:val="0"/>
        <w:shd w:val="clear" w:color="auto" w:fill="D9E2F3" w:themeFill="accent1" w:themeFillTint="33"/>
        <w:tabs>
          <w:tab w:val="left" w:pos="3906"/>
        </w:tabs>
        <w:autoSpaceDE w:val="0"/>
        <w:autoSpaceDN w:val="0"/>
        <w:adjustRightInd w:val="0"/>
        <w:spacing w:before="180" w:after="120"/>
        <w:rPr>
          <w:rFonts w:ascii="Century Gothic" w:hAnsi="Century Gothic"/>
          <w:sz w:val="22"/>
          <w:szCs w:val="22"/>
          <w:lang w:val="en-GB"/>
        </w:rPr>
      </w:pPr>
      <w:r w:rsidRPr="00B176A7">
        <w:rPr>
          <w:rFonts w:ascii="Century Gothic" w:hAnsi="Century Gothic"/>
          <w:bCs/>
          <w:color w:val="4472C4" w:themeColor="accent1"/>
          <w:sz w:val="26"/>
          <w:szCs w:val="2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Professional Profile</w:t>
      </w:r>
      <w:r w:rsidR="00B06BD1">
        <w:rPr>
          <w:rFonts w:ascii="Century Gothic" w:hAnsi="Century Gothic"/>
          <w:b/>
          <w:bCs/>
          <w:color w:val="FFFFFF"/>
          <w:sz w:val="26"/>
          <w:szCs w:val="26"/>
          <w:lang w:val="en-GB"/>
        </w:rPr>
        <w:tab/>
      </w:r>
    </w:p>
    <w:p w14:paraId="2EF43FDF" w14:textId="27731938" w:rsidR="008C0F2D" w:rsidRPr="00B757CB" w:rsidRDefault="008113C5" w:rsidP="00B757C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984CE1">
        <w:rPr>
          <w:rFonts w:asciiTheme="majorHAnsi" w:hAnsiTheme="majorHAnsi" w:cstheme="majorHAnsi"/>
          <w:i/>
          <w:iCs/>
          <w:sz w:val="24"/>
          <w:szCs w:val="24"/>
          <w:lang w:val="en-GB"/>
        </w:rPr>
        <w:t>The chief advanta</w:t>
      </w:r>
      <w:r w:rsidR="004B569E">
        <w:rPr>
          <w:rFonts w:asciiTheme="majorHAnsi" w:hAnsiTheme="majorHAnsi" w:cstheme="majorHAnsi"/>
          <w:i/>
          <w:iCs/>
          <w:sz w:val="24"/>
          <w:szCs w:val="24"/>
          <w:lang w:val="en-GB"/>
        </w:rPr>
        <w:t>ge I bring to my</w:t>
      </w:r>
      <w:r w:rsidRPr="00984CE1">
        <w:rPr>
          <w:rFonts w:asciiTheme="majorHAnsi" w:hAnsiTheme="majorHAnsi" w:cstheme="majorHAnsi"/>
          <w:i/>
          <w:iCs/>
          <w:sz w:val="24"/>
          <w:szCs w:val="24"/>
          <w:lang w:val="en-GB"/>
        </w:rPr>
        <w:t xml:space="preserve"> career is my creativity.  I am fearless when it comes to taking risks and thinking “outside of the box.” Therefore, my talents naturally excel</w:t>
      </w:r>
      <w:r w:rsidR="004B569E">
        <w:rPr>
          <w:rFonts w:asciiTheme="majorHAnsi" w:hAnsiTheme="majorHAnsi" w:cstheme="majorHAnsi"/>
          <w:i/>
          <w:iCs/>
          <w:sz w:val="24"/>
          <w:szCs w:val="24"/>
          <w:lang w:val="en-GB"/>
        </w:rPr>
        <w:t xml:space="preserve"> in Open Source platform and business analytics programs</w:t>
      </w:r>
      <w:r w:rsidRPr="00984CE1">
        <w:rPr>
          <w:rFonts w:asciiTheme="majorHAnsi" w:hAnsiTheme="majorHAnsi" w:cstheme="majorHAnsi"/>
          <w:i/>
          <w:iCs/>
          <w:sz w:val="24"/>
          <w:szCs w:val="24"/>
          <w:lang w:val="en-GB"/>
        </w:rPr>
        <w:t xml:space="preserve">. As </w:t>
      </w:r>
      <w:r w:rsidR="004B569E">
        <w:rPr>
          <w:rFonts w:asciiTheme="majorHAnsi" w:hAnsiTheme="majorHAnsi" w:cstheme="majorHAnsi"/>
          <w:i/>
          <w:iCs/>
          <w:sz w:val="24"/>
          <w:szCs w:val="24"/>
          <w:lang w:val="en-GB"/>
        </w:rPr>
        <w:t>a graduate of the Lebanese International University</w:t>
      </w:r>
      <w:r w:rsidRPr="00984CE1">
        <w:rPr>
          <w:rFonts w:asciiTheme="majorHAnsi" w:hAnsiTheme="majorHAnsi" w:cstheme="majorHAnsi"/>
          <w:i/>
          <w:iCs/>
          <w:sz w:val="24"/>
          <w:szCs w:val="24"/>
          <w:lang w:val="en-GB"/>
        </w:rPr>
        <w:t>, my cross-cultural understanding and bilingual skills facilitate my grasp of global issues and how my profession can facilitate toleration.</w:t>
      </w:r>
    </w:p>
    <w:p w14:paraId="6B43077B" w14:textId="77777777" w:rsidR="00270B05" w:rsidRPr="00B757CB" w:rsidRDefault="003F0C16" w:rsidP="00B176A7">
      <w:pPr>
        <w:widowControl w:val="0"/>
        <w:shd w:val="clear" w:color="auto" w:fill="D9E2F3" w:themeFill="accent1" w:themeFillTint="33"/>
        <w:autoSpaceDE w:val="0"/>
        <w:autoSpaceDN w:val="0"/>
        <w:adjustRightInd w:val="0"/>
        <w:spacing w:before="180" w:after="120"/>
        <w:rPr>
          <w:rFonts w:ascii="Century Gothic" w:hAnsi="Century Gothic"/>
          <w:color w:val="4472C4" w:themeColor="accent1"/>
          <w:sz w:val="22"/>
          <w:szCs w:val="22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57CB">
        <w:rPr>
          <w:rFonts w:ascii="Century Gothic" w:hAnsi="Century Gothic"/>
          <w:bCs/>
          <w:color w:val="4472C4" w:themeColor="accent1"/>
          <w:sz w:val="26"/>
          <w:szCs w:val="2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 and Qualifications</w:t>
      </w:r>
    </w:p>
    <w:tbl>
      <w:tblPr>
        <w:tblW w:w="0" w:type="auto"/>
        <w:tblInd w:w="1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6"/>
      </w:tblGrid>
      <w:tr w:rsidR="00270B05" w:rsidRPr="004E4B41" w14:paraId="24AC4655" w14:textId="77777777" w:rsidTr="00984CE1">
        <w:trPr>
          <w:trHeight w:val="540"/>
        </w:trPr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316E93C9" w14:textId="16C313EB" w:rsidR="00B757CB" w:rsidRDefault="00B757CB" w:rsidP="00B757CB">
            <w:pPr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0976F53" w14:textId="441198A1" w:rsidR="00EF288A" w:rsidRDefault="004E4B41" w:rsidP="00EF288A">
            <w:pPr>
              <w:contextualSpacing/>
              <w:jc w:val="both"/>
              <w:rPr>
                <w:rFonts w:ascii="Century Gothic" w:hAnsi="Century Gothic" w:cstheme="majorHAnsi"/>
                <w:b/>
                <w:bCs/>
                <w:i/>
                <w:color w:val="4472C4" w:themeColor="accent1"/>
                <w:sz w:val="22"/>
                <w:szCs w:val="22"/>
              </w:rPr>
            </w:pPr>
            <w:r w:rsidRPr="00C9333F">
              <w:rPr>
                <w:rFonts w:ascii="Arial" w:hAnsi="Arial" w:cs="Arial"/>
                <w:b/>
                <w:color w:val="5B9BD5" w:themeColor="accent5"/>
                <w:sz w:val="22"/>
                <w:szCs w:val="2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ᴥ</w:t>
            </w:r>
            <w:r w:rsidRPr="004E4B41">
              <w:rPr>
                <w:rFonts w:ascii="Century Gothic" w:hAnsi="Century Gothic" w:cstheme="majorHAnsi"/>
                <w:sz w:val="22"/>
                <w:szCs w:val="22"/>
              </w:rPr>
              <w:t xml:space="preserve"> </w:t>
            </w:r>
            <w:r w:rsidR="00470EC0" w:rsidRPr="004E4B41">
              <w:rPr>
                <w:rFonts w:ascii="Century Gothic" w:hAnsi="Century Gothic" w:cstheme="majorHAnsi"/>
                <w:sz w:val="22"/>
                <w:szCs w:val="22"/>
              </w:rPr>
              <w:t>Bachelor’s</w:t>
            </w:r>
            <w:r w:rsidR="004B569E" w:rsidRPr="004E4B41">
              <w:rPr>
                <w:rFonts w:ascii="Century Gothic" w:hAnsi="Century Gothic" w:cstheme="majorHAnsi"/>
                <w:sz w:val="22"/>
                <w:szCs w:val="22"/>
              </w:rPr>
              <w:t xml:space="preserve"> Degree</w:t>
            </w:r>
            <w:r w:rsidR="00270B05" w:rsidRPr="004E4B41">
              <w:rPr>
                <w:rFonts w:ascii="Century Gothic" w:hAnsi="Century Gothic" w:cstheme="majorHAnsi"/>
                <w:sz w:val="22"/>
                <w:szCs w:val="22"/>
              </w:rPr>
              <w:t xml:space="preserve"> in </w:t>
            </w:r>
            <w:r w:rsidR="00B32B02" w:rsidRPr="004E4B41">
              <w:rPr>
                <w:rFonts w:ascii="Century Gothic" w:hAnsi="Century Gothic" w:cstheme="majorHAnsi"/>
                <w:sz w:val="22"/>
                <w:szCs w:val="22"/>
              </w:rPr>
              <w:t>Management Information System</w:t>
            </w:r>
            <w:r w:rsidR="00331A5E">
              <w:rPr>
                <w:rFonts w:ascii="Century Gothic" w:hAnsi="Century Gothic" w:cstheme="majorHAnsi"/>
                <w:sz w:val="22"/>
                <w:szCs w:val="22"/>
              </w:rPr>
              <w:t>s</w:t>
            </w:r>
            <w:r w:rsidR="00C82B05" w:rsidRPr="004E4B41">
              <w:rPr>
                <w:rFonts w:ascii="Century Gothic" w:hAnsi="Century Gothic" w:cstheme="majorHAnsi"/>
                <w:sz w:val="22"/>
                <w:szCs w:val="22"/>
              </w:rPr>
              <w:t>;</w:t>
            </w:r>
            <w:r w:rsidR="00270B05" w:rsidRPr="004E4B41">
              <w:rPr>
                <w:rFonts w:ascii="Century Gothic" w:hAnsi="Century Gothic" w:cstheme="majorHAnsi"/>
                <w:sz w:val="22"/>
                <w:szCs w:val="22"/>
              </w:rPr>
              <w:t xml:space="preserve"> </w:t>
            </w:r>
            <w:r w:rsidR="00B32B02" w:rsidRPr="00B06BD1">
              <w:rPr>
                <w:rFonts w:ascii="Century Gothic" w:hAnsi="Century Gothic" w:cstheme="majorHAnsi"/>
                <w:b/>
                <w:bCs/>
                <w:i/>
                <w:color w:val="4472C4" w:themeColor="accent1"/>
                <w:sz w:val="22"/>
                <w:szCs w:val="22"/>
              </w:rPr>
              <w:t>Lebanese International</w:t>
            </w:r>
            <w:r w:rsidR="00270B05" w:rsidRPr="00B06BD1">
              <w:rPr>
                <w:rFonts w:ascii="Century Gothic" w:hAnsi="Century Gothic" w:cstheme="majorHAnsi"/>
                <w:b/>
                <w:bCs/>
                <w:i/>
                <w:color w:val="4472C4" w:themeColor="accent1"/>
                <w:sz w:val="22"/>
                <w:szCs w:val="22"/>
              </w:rPr>
              <w:t xml:space="preserve"> University</w:t>
            </w:r>
          </w:p>
          <w:p w14:paraId="7521B01F" w14:textId="77EFC743" w:rsidR="006C19D2" w:rsidRPr="00094F70" w:rsidRDefault="006C19D2" w:rsidP="00094F70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C9333F">
              <w:rPr>
                <w:rFonts w:ascii="Arial" w:hAnsi="Arial" w:cs="Arial"/>
                <w:color w:val="5B9BD5" w:themeColor="accent5"/>
                <w:sz w:val="22"/>
                <w:szCs w:val="2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ᴥ</w:t>
            </w:r>
            <w:r>
              <w:rPr>
                <w:rFonts w:ascii="Consolas" w:hAnsi="Consolas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094F70">
              <w:rPr>
                <w:rFonts w:ascii="Century Gothic" w:hAnsi="Century Gothic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The Fundamentals of Digital Marketing</w:t>
            </w:r>
            <w:r w:rsidR="00094F70" w:rsidRPr="00094F70">
              <w:rPr>
                <w:rFonts w:ascii="Century Gothic" w:hAnsi="Century Gothic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 xml:space="preserve"> - </w:t>
            </w:r>
            <w:r w:rsidR="00094F70" w:rsidRPr="00094F70">
              <w:rPr>
                <w:rFonts w:ascii="Century Gothic" w:hAnsi="Century Gothic" w:cs="Segoe UI"/>
                <w:b w:val="0"/>
                <w:bCs w:val="0"/>
                <w:sz w:val="22"/>
                <w:szCs w:val="22"/>
              </w:rPr>
              <w:t>Google Digital Garage</w:t>
            </w:r>
          </w:p>
          <w:p w14:paraId="65F8D9A9" w14:textId="2E124C14" w:rsidR="00EF288A" w:rsidRDefault="00787A0D" w:rsidP="00B757CB">
            <w:pPr>
              <w:contextualSpacing/>
              <w:jc w:val="both"/>
              <w:rPr>
                <w:rFonts w:ascii="Century Gothic" w:hAnsi="Century Gothic" w:cstheme="majorHAnsi"/>
                <w:bCs/>
                <w:sz w:val="22"/>
                <w:szCs w:val="22"/>
              </w:rPr>
            </w:pPr>
            <w:r w:rsidRPr="00C9333F">
              <w:rPr>
                <w:rFonts w:ascii="Arial" w:hAnsi="Arial" w:cs="Arial"/>
                <w:b/>
                <w:color w:val="5B9BD5" w:themeColor="accent5"/>
                <w:sz w:val="22"/>
                <w:szCs w:val="2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ᴥ</w:t>
            </w:r>
            <w:r>
              <w:rPr>
                <w:rFonts w:ascii="Century Gothic" w:hAnsi="Century Gothic" w:cstheme="majorHAnsi"/>
                <w:sz w:val="22"/>
                <w:szCs w:val="22"/>
              </w:rPr>
              <w:t xml:space="preserve"> Cisco</w:t>
            </w:r>
            <w:r w:rsidR="00EF288A" w:rsidRPr="00EF288A">
              <w:rPr>
                <w:rFonts w:ascii="Century Gothic" w:hAnsi="Century Gothic" w:cstheme="majorHAnsi"/>
                <w:bCs/>
                <w:sz w:val="22"/>
                <w:szCs w:val="22"/>
              </w:rPr>
              <w:t xml:space="preserve"> IT Essentials Certification</w:t>
            </w:r>
            <w:r w:rsidR="006740CB">
              <w:rPr>
                <w:rFonts w:ascii="Century Gothic" w:hAnsi="Century Gothic" w:cstheme="majorHAnsi"/>
                <w:bCs/>
                <w:sz w:val="22"/>
                <w:szCs w:val="22"/>
              </w:rPr>
              <w:t>.</w:t>
            </w:r>
          </w:p>
          <w:p w14:paraId="13C1E2B2" w14:textId="12D92855" w:rsidR="006740CB" w:rsidRPr="00331A5E" w:rsidRDefault="00787A0D" w:rsidP="00B757CB">
            <w:pPr>
              <w:contextualSpacing/>
              <w:jc w:val="both"/>
              <w:rPr>
                <w:rFonts w:ascii="Century Gothic" w:hAnsi="Century Gothic" w:cstheme="majorHAnsi"/>
                <w:b/>
                <w:sz w:val="22"/>
                <w:szCs w:val="22"/>
              </w:rPr>
            </w:pPr>
            <w:r w:rsidRPr="00331A5E">
              <w:rPr>
                <w:rFonts w:ascii="Arial" w:hAnsi="Arial" w:cs="Arial"/>
                <w:b/>
                <w:color w:val="5B9BD5" w:themeColor="accent5"/>
                <w:sz w:val="22"/>
                <w:szCs w:val="2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ᴥ </w:t>
            </w:r>
            <w:r w:rsidR="00054180" w:rsidRPr="00331A5E">
              <w:rPr>
                <w:rFonts w:ascii="Century Gothic" w:hAnsi="Century Gothic" w:cstheme="majorHAnsi"/>
                <w:b/>
                <w:sz w:val="22"/>
                <w:szCs w:val="22"/>
              </w:rPr>
              <w:t>SAP Certified Associate - SAP Activate Project Manager</w:t>
            </w:r>
          </w:p>
          <w:p w14:paraId="71CBBFB9" w14:textId="34F45F35" w:rsidR="00054180" w:rsidRPr="00331A5E" w:rsidRDefault="00054180" w:rsidP="00B757CB">
            <w:pPr>
              <w:contextualSpacing/>
              <w:jc w:val="both"/>
              <w:rPr>
                <w:rFonts w:ascii="Century Gothic" w:hAnsi="Century Gothic" w:cstheme="majorHAnsi"/>
                <w:b/>
                <w:sz w:val="22"/>
                <w:szCs w:val="22"/>
              </w:rPr>
            </w:pPr>
            <w:r w:rsidRPr="00331A5E">
              <w:rPr>
                <w:rFonts w:ascii="Arial" w:hAnsi="Arial" w:cs="Arial"/>
                <w:b/>
                <w:color w:val="5B9BD5" w:themeColor="accent5"/>
                <w:sz w:val="22"/>
                <w:szCs w:val="2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ᴥ </w:t>
            </w:r>
            <w:r w:rsidRPr="00331A5E">
              <w:rPr>
                <w:rFonts w:ascii="Century Gothic" w:hAnsi="Century Gothic" w:cstheme="majorHAnsi"/>
                <w:b/>
                <w:sz w:val="22"/>
                <w:szCs w:val="22"/>
              </w:rPr>
              <w:t>SAP Certified Application Associate - SAP SuccessFactors Employee Central</w:t>
            </w:r>
          </w:p>
          <w:p w14:paraId="3766A3B3" w14:textId="1FBD812F" w:rsidR="00331A5E" w:rsidRPr="00331A5E" w:rsidRDefault="00331A5E" w:rsidP="00B757CB">
            <w:pPr>
              <w:contextualSpacing/>
              <w:jc w:val="both"/>
              <w:rPr>
                <w:rFonts w:ascii="Century Gothic" w:hAnsi="Century Gothic" w:cstheme="majorHAnsi"/>
                <w:b/>
                <w:sz w:val="22"/>
                <w:szCs w:val="22"/>
              </w:rPr>
            </w:pPr>
            <w:r w:rsidRPr="00331A5E">
              <w:rPr>
                <w:rFonts w:ascii="Arial" w:hAnsi="Arial" w:cs="Arial"/>
                <w:b/>
                <w:color w:val="5B9BD5" w:themeColor="accent5"/>
                <w:sz w:val="22"/>
                <w:szCs w:val="2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ᴥ</w:t>
            </w:r>
            <w:r w:rsidRPr="00331A5E">
              <w:rPr>
                <w:rFonts w:ascii="Arial" w:hAnsi="Arial" w:cs="Arial"/>
                <w:b/>
                <w:color w:val="5B9BD5" w:themeColor="accent5"/>
                <w:sz w:val="22"/>
                <w:szCs w:val="2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331A5E">
              <w:rPr>
                <w:rFonts w:ascii="Century Gothic" w:hAnsi="Century Gothic" w:cstheme="majorHAnsi"/>
                <w:b/>
                <w:sz w:val="22"/>
                <w:szCs w:val="22"/>
              </w:rPr>
              <w:t>SAP Certified Application Associate - SAP Ariba Procurement 2020</w:t>
            </w:r>
          </w:p>
          <w:p w14:paraId="4F6B7474" w14:textId="04FC39A1" w:rsidR="00787A0D" w:rsidRPr="00787A0D" w:rsidRDefault="00787A0D" w:rsidP="00787A0D">
            <w:pPr>
              <w:contextualSpacing/>
              <w:rPr>
                <w:rFonts w:ascii="Century Gothic" w:hAnsi="Century Gothic" w:cstheme="majorHAnsi"/>
                <w:bCs/>
                <w:color w:val="4472C4" w:themeColor="accent1"/>
                <w:sz w:val="22"/>
                <w:szCs w:val="22"/>
              </w:rPr>
            </w:pPr>
            <w:r w:rsidRPr="00C9333F">
              <w:rPr>
                <w:rFonts w:ascii="Arial" w:hAnsi="Arial" w:cs="Arial"/>
                <w:b/>
                <w:color w:val="5B9BD5" w:themeColor="accent5"/>
                <w:sz w:val="22"/>
                <w:szCs w:val="2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ᴥ</w:t>
            </w:r>
            <w:r>
              <w:rPr>
                <w:rFonts w:ascii="Century Gothic" w:hAnsi="Century Gothic" w:cstheme="majorHAnsi"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00787A0D">
              <w:rPr>
                <w:rFonts w:ascii="Century Gothic" w:hAnsi="Century Gothic" w:cstheme="majorHAnsi"/>
                <w:bCs/>
                <w:sz w:val="22"/>
                <w:szCs w:val="22"/>
              </w:rPr>
              <w:t xml:space="preserve">World-class communication course </w:t>
            </w:r>
            <w:r w:rsidRPr="00787A0D">
              <w:rPr>
                <w:rFonts w:ascii="Century Gothic" w:hAnsi="Century Gothic" w:cstheme="majorHAnsi"/>
                <w:bCs/>
                <w:color w:val="4472C4" w:themeColor="accent1"/>
                <w:sz w:val="22"/>
                <w:szCs w:val="22"/>
              </w:rPr>
              <w:t>by Allen Carroll and Associates.</w:t>
            </w:r>
          </w:p>
          <w:p w14:paraId="26F77663" w14:textId="2CDA6A02" w:rsidR="00787A0D" w:rsidRDefault="00787A0D" w:rsidP="00203901">
            <w:pPr>
              <w:contextualSpacing/>
              <w:jc w:val="both"/>
              <w:rPr>
                <w:rFonts w:ascii="Century Gothic" w:hAnsi="Century Gothic" w:cstheme="majorHAnsi"/>
                <w:bCs/>
                <w:color w:val="4472C4" w:themeColor="accent1"/>
                <w:sz w:val="22"/>
                <w:szCs w:val="22"/>
              </w:rPr>
            </w:pPr>
            <w:r w:rsidRPr="00C9333F">
              <w:rPr>
                <w:rFonts w:ascii="Arial" w:hAnsi="Arial" w:cs="Arial"/>
                <w:b/>
                <w:color w:val="5B9BD5" w:themeColor="accent5"/>
                <w:sz w:val="22"/>
                <w:szCs w:val="2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ᴥ</w:t>
            </w:r>
            <w:r w:rsidRPr="00787A0D">
              <w:rPr>
                <w:rFonts w:ascii="Century Gothic" w:hAnsi="Century Gothic" w:cstheme="majorHAnsi"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00787A0D">
              <w:rPr>
                <w:rFonts w:ascii="Century Gothic" w:hAnsi="Century Gothic" w:cstheme="majorHAnsi"/>
                <w:bCs/>
                <w:sz w:val="22"/>
                <w:szCs w:val="22"/>
              </w:rPr>
              <w:t>Design Thinking and Business</w:t>
            </w:r>
            <w:r w:rsidR="00203901">
              <w:rPr>
                <w:rFonts w:ascii="Century Gothic" w:hAnsi="Century Gothic" w:cstheme="majorHAnsi"/>
                <w:bCs/>
                <w:sz w:val="22"/>
                <w:szCs w:val="22"/>
              </w:rPr>
              <w:t xml:space="preserve"> </w:t>
            </w:r>
            <w:r w:rsidRPr="00787A0D">
              <w:rPr>
                <w:rFonts w:ascii="Century Gothic" w:hAnsi="Century Gothic" w:cstheme="majorHAnsi"/>
                <w:bCs/>
                <w:sz w:val="22"/>
                <w:szCs w:val="22"/>
              </w:rPr>
              <w:t xml:space="preserve">Model Innovation course </w:t>
            </w:r>
            <w:r w:rsidRPr="00787A0D">
              <w:rPr>
                <w:rFonts w:ascii="Century Gothic" w:hAnsi="Century Gothic" w:cstheme="majorHAnsi"/>
                <w:bCs/>
                <w:color w:val="4472C4" w:themeColor="accent1"/>
                <w:sz w:val="22"/>
                <w:szCs w:val="22"/>
              </w:rPr>
              <w:t>by Winnovate</w:t>
            </w:r>
            <w:r>
              <w:rPr>
                <w:rFonts w:ascii="Century Gothic" w:hAnsi="Century Gothic" w:cstheme="majorHAnsi"/>
                <w:bCs/>
                <w:color w:val="4472C4" w:themeColor="accent1"/>
                <w:sz w:val="22"/>
                <w:szCs w:val="22"/>
              </w:rPr>
              <w:t>.</w:t>
            </w:r>
          </w:p>
          <w:p w14:paraId="643C2DE7" w14:textId="522194EF" w:rsidR="00203901" w:rsidRPr="00203901" w:rsidRDefault="00203901" w:rsidP="00203901">
            <w:pPr>
              <w:tabs>
                <w:tab w:val="left" w:pos="840"/>
              </w:tabs>
              <w:contextualSpacing/>
              <w:jc w:val="both"/>
              <w:rPr>
                <w:rFonts w:ascii="Century Gothic" w:hAnsi="Century Gothic" w:cstheme="majorHAnsi"/>
                <w:bCs/>
                <w:sz w:val="22"/>
                <w:szCs w:val="22"/>
              </w:rPr>
            </w:pPr>
            <w:r w:rsidRPr="00C9333F">
              <w:rPr>
                <w:rFonts w:ascii="Arial" w:hAnsi="Arial" w:cs="Arial"/>
                <w:b/>
                <w:color w:val="5B9BD5" w:themeColor="accent5"/>
                <w:sz w:val="22"/>
                <w:szCs w:val="2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ᴥ</w:t>
            </w:r>
            <w:r>
              <w:rPr>
                <w:rFonts w:ascii="Arial" w:hAnsi="Arial" w:cs="Arial"/>
                <w:b/>
                <w:color w:val="5B9BD5" w:themeColor="accent5"/>
                <w:sz w:val="22"/>
                <w:szCs w:val="2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entury Gothic" w:hAnsi="Century Gothic" w:cstheme="majorHAnsi"/>
                <w:bCs/>
                <w:sz w:val="22"/>
                <w:szCs w:val="22"/>
              </w:rPr>
              <w:t>SAP Lebanon Young Professional Program Graduate</w:t>
            </w:r>
          </w:p>
          <w:p w14:paraId="27167C53" w14:textId="6375229B" w:rsidR="00203901" w:rsidRPr="00EF288A" w:rsidRDefault="00203901" w:rsidP="00787A0D">
            <w:pPr>
              <w:contextualSpacing/>
              <w:jc w:val="both"/>
              <w:rPr>
                <w:rFonts w:ascii="Century Gothic" w:hAnsi="Century Gothic" w:cstheme="majorHAnsi"/>
                <w:bCs/>
                <w:color w:val="4472C4" w:themeColor="accent1"/>
                <w:sz w:val="22"/>
                <w:szCs w:val="22"/>
              </w:rPr>
            </w:pPr>
          </w:p>
        </w:tc>
      </w:tr>
    </w:tbl>
    <w:p w14:paraId="47C5DF2F" w14:textId="6F7E6F95" w:rsidR="00270B05" w:rsidRDefault="00270B05" w:rsidP="00270B05">
      <w:pPr>
        <w:sectPr w:rsidR="00270B05" w:rsidSect="00B176A7">
          <w:footerReference w:type="default" r:id="rId9"/>
          <w:pgSz w:w="11907" w:h="16840"/>
          <w:pgMar w:top="180" w:right="1134" w:bottom="851" w:left="1134" w:header="709" w:footer="0" w:gutter="0"/>
          <w:pgNumType w:start="1"/>
          <w:cols w:space="720"/>
          <w:noEndnote/>
          <w:docGrid w:linePitch="272"/>
        </w:sectPr>
      </w:pPr>
    </w:p>
    <w:p w14:paraId="0D0FEEA9" w14:textId="67659F16" w:rsidR="00F07258" w:rsidRPr="00B757CB" w:rsidRDefault="004E4B41" w:rsidP="00B176A7">
      <w:pPr>
        <w:widowControl w:val="0"/>
        <w:shd w:val="clear" w:color="auto" w:fill="D9E2F3" w:themeFill="accent1" w:themeFillTint="33"/>
        <w:autoSpaceDE w:val="0"/>
        <w:autoSpaceDN w:val="0"/>
        <w:adjustRightInd w:val="0"/>
        <w:spacing w:before="180" w:after="120"/>
        <w:rPr>
          <w:rFonts w:ascii="Century Gothic" w:hAnsi="Century Gothic"/>
          <w:color w:val="4472C4" w:themeColor="accent1"/>
          <w:sz w:val="22"/>
          <w:szCs w:val="22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F07258" w:rsidRPr="00B757CB" w:rsidSect="00270B05">
          <w:type w:val="continuous"/>
          <w:pgSz w:w="11907" w:h="16840"/>
          <w:pgMar w:top="1134" w:right="1134" w:bottom="851" w:left="1134" w:header="709" w:footer="709" w:gutter="0"/>
          <w:pgNumType w:start="1"/>
          <w:cols w:space="720"/>
          <w:noEndnote/>
        </w:sectPr>
      </w:pPr>
      <w:r w:rsidRPr="00B757CB">
        <w:rPr>
          <w:rFonts w:ascii="Century Gothic" w:hAnsi="Century Gothic"/>
          <w:bCs/>
          <w:color w:val="4472C4" w:themeColor="accent1"/>
          <w:sz w:val="26"/>
          <w:szCs w:val="2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Key</w:t>
      </w:r>
      <w:r w:rsidR="003F0C16" w:rsidRPr="00B757CB">
        <w:rPr>
          <w:rFonts w:ascii="Century Gothic" w:hAnsi="Century Gothic"/>
          <w:bCs/>
          <w:color w:val="4472C4" w:themeColor="accent1"/>
          <w:sz w:val="26"/>
          <w:szCs w:val="2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Skill</w:t>
      </w:r>
      <w:r w:rsidR="00270B05" w:rsidRPr="00B757CB">
        <w:rPr>
          <w:rFonts w:ascii="Century Gothic" w:hAnsi="Century Gothic"/>
          <w:bCs/>
          <w:color w:val="4472C4" w:themeColor="accent1"/>
          <w:sz w:val="26"/>
          <w:szCs w:val="2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</w:p>
    <w:p w14:paraId="3743820B" w14:textId="77777777" w:rsidR="00F07258" w:rsidRPr="00984CE1" w:rsidRDefault="00F07258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  <w:lang w:val="en-GB"/>
        </w:rPr>
        <w:sectPr w:rsidR="00F07258" w:rsidRPr="00984CE1" w:rsidSect="00F07258">
          <w:type w:val="continuous"/>
          <w:pgSz w:w="11907" w:h="16840"/>
          <w:pgMar w:top="1134" w:right="1134" w:bottom="851" w:left="1134" w:header="709" w:footer="709" w:gutter="0"/>
          <w:pgNumType w:start="1"/>
          <w:cols w:space="720"/>
          <w:noEndnote/>
        </w:sectPr>
      </w:pPr>
    </w:p>
    <w:tbl>
      <w:tblPr>
        <w:tblW w:w="9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4"/>
        <w:gridCol w:w="7435"/>
      </w:tblGrid>
      <w:tr w:rsidR="00F07258" w:rsidRPr="00984CE1" w14:paraId="18AC5C00" w14:textId="77777777" w:rsidTr="00A354B4">
        <w:trPr>
          <w:trHeight w:val="10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3E09FC3" w14:textId="18A9C450" w:rsidR="003F0C16" w:rsidRPr="00470EC0" w:rsidRDefault="003F0C1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GB"/>
              </w:rPr>
            </w:pPr>
            <w:r w:rsidRPr="00B757CB">
              <w:rPr>
                <w:rFonts w:ascii="Century Gothic" w:hAnsi="Century Gothic" w:cstheme="majorHAnsi"/>
                <w:bCs/>
                <w:color w:val="4472C4" w:themeColor="accent1"/>
                <w:lang w:val="en-GB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Languages</w:t>
            </w: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</w:tcPr>
          <w:p w14:paraId="3C8D86AA" w14:textId="30872EFA" w:rsidR="00470EC0" w:rsidRPr="00900B78" w:rsidRDefault="00900B78" w:rsidP="00900B7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theme="majorHAnsi"/>
                <w:sz w:val="22"/>
                <w:szCs w:val="22"/>
                <w:lang w:val="en-GB"/>
              </w:rPr>
            </w:pPr>
            <w:proofErr w:type="gramStart"/>
            <w:r w:rsidRPr="00900B78">
              <w:rPr>
                <w:rFonts w:ascii="Century Gothic" w:hAnsi="Century Gothic" w:cstheme="majorHAnsi"/>
                <w:sz w:val="22"/>
                <w:szCs w:val="22"/>
                <w:lang w:val="en-GB"/>
              </w:rPr>
              <w:t>Arabic  -</w:t>
            </w:r>
            <w:proofErr w:type="gramEnd"/>
            <w:r w:rsidRPr="00900B78">
              <w:rPr>
                <w:rFonts w:ascii="Century Gothic" w:hAnsi="Century Gothic" w:cstheme="majorHAnsi"/>
                <w:sz w:val="22"/>
                <w:szCs w:val="22"/>
                <w:lang w:val="en-GB"/>
              </w:rPr>
              <w:t xml:space="preserve"> </w:t>
            </w:r>
            <w:r w:rsidRPr="00900B78">
              <w:rPr>
                <w:rFonts w:ascii="Century Gothic" w:hAnsi="Century Gothic" w:cstheme="majorHAnsi"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Native</w:t>
            </w:r>
          </w:p>
          <w:p w14:paraId="29C17881" w14:textId="1C64715D" w:rsidR="00900B78" w:rsidRPr="00900B78" w:rsidRDefault="00900B78" w:rsidP="00900B7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theme="majorHAnsi"/>
                <w:sz w:val="22"/>
                <w:szCs w:val="22"/>
                <w:lang w:val="en-GB"/>
              </w:rPr>
            </w:pPr>
            <w:proofErr w:type="gramStart"/>
            <w:r w:rsidRPr="00900B78">
              <w:rPr>
                <w:rFonts w:ascii="Century Gothic" w:hAnsi="Century Gothic" w:cstheme="majorHAnsi"/>
                <w:sz w:val="22"/>
                <w:szCs w:val="22"/>
                <w:lang w:val="en-GB"/>
              </w:rPr>
              <w:t>English  -</w:t>
            </w:r>
            <w:proofErr w:type="gramEnd"/>
            <w:r w:rsidRPr="00900B78">
              <w:rPr>
                <w:rFonts w:ascii="Century Gothic" w:hAnsi="Century Gothic" w:cstheme="majorHAnsi"/>
                <w:sz w:val="22"/>
                <w:szCs w:val="22"/>
                <w:lang w:val="en-GB"/>
              </w:rPr>
              <w:t xml:space="preserve"> </w:t>
            </w:r>
            <w:r w:rsidRPr="00900B78">
              <w:rPr>
                <w:rFonts w:ascii="Century Gothic" w:hAnsi="Century Gothic" w:cstheme="majorHAnsi"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Fluent</w:t>
            </w:r>
          </w:p>
          <w:p w14:paraId="22650638" w14:textId="30F47DD9" w:rsidR="00900B78" w:rsidRPr="00900B78" w:rsidRDefault="00900B78" w:rsidP="00900B7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theme="majorHAnsi"/>
                <w:sz w:val="22"/>
                <w:szCs w:val="22"/>
                <w:lang w:val="en-GB"/>
              </w:rPr>
            </w:pPr>
            <w:r w:rsidRPr="00900B78">
              <w:rPr>
                <w:rFonts w:ascii="Century Gothic" w:hAnsi="Century Gothic" w:cstheme="majorHAnsi"/>
                <w:sz w:val="22"/>
                <w:szCs w:val="22"/>
                <w:lang w:val="en-GB"/>
              </w:rPr>
              <w:t>French</w:t>
            </w:r>
            <w:r w:rsidR="00DC4FC6">
              <w:rPr>
                <w:rFonts w:ascii="Century Gothic" w:hAnsi="Century Gothic" w:cstheme="majorHAnsi"/>
                <w:sz w:val="22"/>
                <w:szCs w:val="22"/>
                <w:lang w:val="en-GB"/>
              </w:rPr>
              <w:t xml:space="preserve">  -</w:t>
            </w:r>
            <w:r w:rsidRPr="00900B78">
              <w:rPr>
                <w:rFonts w:ascii="Century Gothic" w:hAnsi="Century Gothic" w:cstheme="majorHAnsi"/>
                <w:sz w:val="22"/>
                <w:szCs w:val="22"/>
                <w:lang w:val="en-GB"/>
              </w:rPr>
              <w:t xml:space="preserve"> </w:t>
            </w:r>
            <w:r w:rsidRPr="00900B78">
              <w:rPr>
                <w:rFonts w:ascii="Century Gothic" w:hAnsi="Century Gothic" w:cstheme="majorHAnsi"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Beginner</w:t>
            </w:r>
          </w:p>
        </w:tc>
      </w:tr>
      <w:tr w:rsidR="004E4B41" w:rsidRPr="00984CE1" w14:paraId="144C59F9" w14:textId="77777777" w:rsidTr="00A354B4">
        <w:trPr>
          <w:trHeight w:val="10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0F6DF17" w14:textId="7E38C1D4" w:rsidR="004E4B41" w:rsidRPr="00470EC0" w:rsidRDefault="004E4B4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theme="majorHAnsi"/>
                <w:b/>
                <w:bCs/>
                <w:lang w:val="en-GB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</w:tcPr>
          <w:p w14:paraId="29D966E0" w14:textId="77777777" w:rsidR="004E4B41" w:rsidRDefault="004E4B41" w:rsidP="00470E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4B569E" w14:paraId="51164C15" w14:textId="77777777" w:rsidTr="00A354B4">
        <w:trPr>
          <w:trHeight w:val="10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B1C65AA" w14:textId="30E2296F" w:rsidR="004B569E" w:rsidRDefault="004E4B41" w:rsidP="004B56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  <w:r w:rsidRPr="00B757CB">
              <w:rPr>
                <w:rFonts w:ascii="Century Gothic" w:hAnsi="Century Gothic"/>
                <w:bCs/>
                <w:color w:val="4472C4" w:themeColor="accent1"/>
                <w:lang w:val="en-GB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Core Skills</w:t>
            </w: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</w:tcPr>
          <w:p w14:paraId="18C45502" w14:textId="097FF843" w:rsidR="004B569E" w:rsidRPr="00470EC0" w:rsidRDefault="004B56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B757CB">
              <w:rPr>
                <w:b/>
                <w:outline/>
                <w:color w:val="5B9BD5" w:themeColor="accent5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ᴥ</w:t>
            </w:r>
            <w:r w:rsidR="004E4B41" w:rsidRPr="00B757CB">
              <w:rPr>
                <w:rFonts w:ascii="Bookman Old Style" w:hAnsi="Bookman Old Style"/>
                <w:b/>
                <w:outline/>
                <w:color w:val="5B9BD5" w:themeColor="accent5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4E4B41"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Excellent Oral </w:t>
            </w:r>
            <w:proofErr w:type="gramStart"/>
            <w:r w:rsidR="004E4B41">
              <w:rPr>
                <w:rFonts w:ascii="Bookman Old Style" w:hAnsi="Bookman Old Style"/>
                <w:sz w:val="22"/>
                <w:szCs w:val="22"/>
                <w:lang w:val="en-GB"/>
              </w:rPr>
              <w:t>And</w:t>
            </w:r>
            <w:proofErr w:type="gramEnd"/>
            <w:r w:rsidR="004E4B41"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 Written Communication Skills.</w:t>
            </w:r>
          </w:p>
          <w:p w14:paraId="5E36D545" w14:textId="77777777" w:rsidR="004B569E" w:rsidRPr="00470EC0" w:rsidRDefault="004B56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B757CB">
              <w:rPr>
                <w:b/>
                <w:outline/>
                <w:color w:val="5B9BD5" w:themeColor="accent5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ᴥ</w:t>
            </w:r>
            <w:r w:rsidRPr="00B757CB">
              <w:rPr>
                <w:rFonts w:ascii="Bookman Old Style" w:hAnsi="Bookman Old Style"/>
                <w:b/>
                <w:outline/>
                <w:color w:val="5B9BD5" w:themeColor="accent5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470EC0"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Digital Marketing </w:t>
            </w:r>
            <w:proofErr w:type="gramStart"/>
            <w:r w:rsidRPr="00470EC0">
              <w:rPr>
                <w:rFonts w:ascii="Bookman Old Style" w:hAnsi="Bookman Old Style"/>
                <w:sz w:val="22"/>
                <w:szCs w:val="22"/>
                <w:lang w:val="en-GB"/>
              </w:rPr>
              <w:t>And</w:t>
            </w:r>
            <w:proofErr w:type="gramEnd"/>
            <w:r w:rsidRPr="00470EC0"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 Social Media Advertising</w:t>
            </w:r>
          </w:p>
          <w:p w14:paraId="07ECC24F" w14:textId="7D2C503B" w:rsidR="00470EC0" w:rsidRDefault="004B569E" w:rsidP="00470E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B757CB">
              <w:rPr>
                <w:b/>
                <w:outline/>
                <w:color w:val="5B9BD5" w:themeColor="accent5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ᴥ</w:t>
            </w:r>
            <w:r w:rsidR="00470EC0" w:rsidRPr="00B757CB">
              <w:rPr>
                <w:rFonts w:ascii="Bookman Old Style" w:hAnsi="Bookman Old Style"/>
                <w:b/>
                <w:outline/>
                <w:color w:val="5B9BD5" w:themeColor="accent5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470EC0"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Critical </w:t>
            </w:r>
            <w:proofErr w:type="gramStart"/>
            <w:r w:rsidR="00470EC0">
              <w:rPr>
                <w:rFonts w:ascii="Bookman Old Style" w:hAnsi="Bookman Old Style"/>
                <w:sz w:val="22"/>
                <w:szCs w:val="22"/>
                <w:lang w:val="en-GB"/>
              </w:rPr>
              <w:t>And</w:t>
            </w:r>
            <w:proofErr w:type="gramEnd"/>
            <w:r w:rsidR="00470EC0"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 Analytical Thinking.</w:t>
            </w:r>
          </w:p>
          <w:p w14:paraId="280EF4C0" w14:textId="707FC10C" w:rsidR="00470EC0" w:rsidRDefault="00470EC0" w:rsidP="00470E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B757CB">
              <w:rPr>
                <w:b/>
                <w:outline/>
                <w:color w:val="5B9BD5" w:themeColor="accent5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ᴥ</w:t>
            </w:r>
            <w:r w:rsidRPr="00B757CB">
              <w:rPr>
                <w:rFonts w:ascii="Bookman Old Style" w:hAnsi="Bookman Old Style"/>
                <w:b/>
                <w:outline/>
                <w:color w:val="5B9BD5" w:themeColor="accent5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>Information Gathering, Evaluation, And Synthesis</w:t>
            </w:r>
            <w:r w:rsidR="004E4B41">
              <w:rPr>
                <w:rFonts w:ascii="Bookman Old Style" w:hAnsi="Bookman Old Style"/>
                <w:sz w:val="22"/>
                <w:szCs w:val="22"/>
                <w:lang w:val="en-GB"/>
              </w:rPr>
              <w:t>.</w:t>
            </w:r>
          </w:p>
          <w:p w14:paraId="51BE6B21" w14:textId="2D4658B0" w:rsidR="004E4B41" w:rsidRDefault="004E4B41" w:rsidP="00470E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B757CB">
              <w:rPr>
                <w:b/>
                <w:outline/>
                <w:color w:val="5B9BD5" w:themeColor="accent5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ᴥ</w:t>
            </w:r>
            <w:r w:rsidRPr="00B757CB">
              <w:rPr>
                <w:rFonts w:ascii="Bookman Old Style" w:hAnsi="Bookman Old Style"/>
                <w:b/>
                <w:outline/>
                <w:color w:val="5B9BD5" w:themeColor="accent5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Emotional Intelligence 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  <w:lang w:val="en-GB"/>
              </w:rPr>
              <w:t>And</w:t>
            </w:r>
            <w:proofErr w:type="gramEnd"/>
            <w:r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 Interpersonal Skills.</w:t>
            </w:r>
          </w:p>
          <w:p w14:paraId="7EC53153" w14:textId="2625CB59" w:rsidR="004E4B41" w:rsidRPr="00470EC0" w:rsidRDefault="004E4B41" w:rsidP="00470E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B757CB">
              <w:rPr>
                <w:b/>
                <w:outline/>
                <w:color w:val="5B9BD5" w:themeColor="accent5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ᴥ</w:t>
            </w:r>
            <w:r w:rsidRPr="00B757CB">
              <w:rPr>
                <w:rFonts w:ascii="Bookman Old Style" w:hAnsi="Bookman Old Style"/>
                <w:b/>
                <w:outline/>
                <w:color w:val="5B9BD5" w:themeColor="accent5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>Creative Problem-Solving.</w:t>
            </w:r>
          </w:p>
          <w:p w14:paraId="6D076BE3" w14:textId="77777777" w:rsidR="00470EC0" w:rsidRDefault="00470EC0" w:rsidP="004E4B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B757CB">
              <w:rPr>
                <w:b/>
                <w:outline/>
                <w:color w:val="5B9BD5" w:themeColor="accent5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ᴥ</w:t>
            </w:r>
            <w:r w:rsidRPr="00B757CB">
              <w:rPr>
                <w:rFonts w:ascii="Bookman Old Style" w:hAnsi="Bookman Old Style"/>
                <w:b/>
                <w:outline/>
                <w:color w:val="5B9BD5" w:themeColor="accent5"/>
                <w:sz w:val="22"/>
                <w:szCs w:val="22"/>
                <w:lang w:val="en-GB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470EC0">
              <w:rPr>
                <w:rFonts w:ascii="Bookman Old Style" w:hAnsi="Bookman Old Style"/>
                <w:sz w:val="22"/>
                <w:szCs w:val="22"/>
                <w:lang w:val="en-GB"/>
              </w:rPr>
              <w:t>Time Management; Working under pressure.</w:t>
            </w:r>
          </w:p>
          <w:p w14:paraId="7B74F635" w14:textId="131378A1" w:rsidR="004E4B41" w:rsidRPr="004E4B41" w:rsidRDefault="004E4B41" w:rsidP="004E4B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</w:p>
        </w:tc>
      </w:tr>
      <w:tr w:rsidR="004E4B41" w14:paraId="3CFB94F0" w14:textId="77777777" w:rsidTr="00A354B4">
        <w:trPr>
          <w:trHeight w:val="10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1764ED20" w14:textId="368FE5F3" w:rsidR="004E4B41" w:rsidRDefault="005736E4" w:rsidP="004B569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lang w:val="en-GB"/>
              </w:rPr>
            </w:pPr>
            <w:r w:rsidRPr="00B757CB">
              <w:rPr>
                <w:rFonts w:ascii="Century Gothic" w:hAnsi="Century Gothic"/>
                <w:bCs/>
                <w:color w:val="4472C4" w:themeColor="accent1"/>
                <w:lang w:val="en-GB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Computer</w:t>
            </w:r>
            <w:r w:rsidR="004E4B41" w:rsidRPr="00B757CB">
              <w:rPr>
                <w:rFonts w:ascii="Century Gothic" w:hAnsi="Century Gothic"/>
                <w:bCs/>
                <w:color w:val="4472C4" w:themeColor="accent1"/>
                <w:lang w:val="en-GB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Skills</w:t>
            </w: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</w:tcPr>
          <w:p w14:paraId="7BC452AF" w14:textId="36E7A1E5" w:rsidR="005736E4" w:rsidRPr="00C9333F" w:rsidRDefault="005736E4" w:rsidP="004E4B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Cs/>
                <w:color w:val="4472C4" w:themeColor="accent1"/>
                <w:sz w:val="22"/>
                <w:szCs w:val="22"/>
                <w:u w:val="single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9333F">
              <w:rPr>
                <w:rFonts w:ascii="Bookman Old Style" w:hAnsi="Bookman Old Style"/>
                <w:bCs/>
                <w:color w:val="4472C4" w:themeColor="accent1"/>
                <w:sz w:val="22"/>
                <w:szCs w:val="22"/>
                <w:u w:val="single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Professional</w:t>
            </w:r>
            <w:r w:rsidR="004E4B41" w:rsidRPr="00C9333F">
              <w:rPr>
                <w:rFonts w:ascii="Bookman Old Style" w:hAnsi="Bookman Old Style"/>
                <w:bCs/>
                <w:color w:val="4472C4" w:themeColor="accent1"/>
                <w:sz w:val="22"/>
                <w:szCs w:val="22"/>
                <w:u w:val="single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 w:rsidR="004E4B41" w:rsidRPr="00C9333F">
              <w:rPr>
                <w:rFonts w:ascii="Bookman Old Style" w:hAnsi="Bookman Old Style"/>
                <w:bCs/>
                <w:color w:val="4472C4" w:themeColor="accent1"/>
                <w:sz w:val="22"/>
                <w:szCs w:val="22"/>
                <w:u w:val="single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</w:t>
            </w:r>
            <w:proofErr w:type="gramEnd"/>
            <w:r w:rsidRPr="00C9333F">
              <w:rPr>
                <w:rFonts w:ascii="Bookman Old Style" w:hAnsi="Bookman Old Style"/>
                <w:bCs/>
                <w:color w:val="4472C4" w:themeColor="accent1"/>
                <w:sz w:val="22"/>
                <w:szCs w:val="22"/>
                <w:u w:val="single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2FE8B4FF" w14:textId="145BC34B" w:rsidR="004E4B41" w:rsidRPr="005736E4" w:rsidRDefault="004E4B41" w:rsidP="004E4B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C9333F">
              <w:rPr>
                <w:rFonts w:ascii="Bookman Old Style" w:hAnsi="Bookman Old Style"/>
                <w:bCs/>
                <w:color w:val="221C48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Ms</w:t>
            </w:r>
            <w:r w:rsidRPr="00C9333F">
              <w:rPr>
                <w:rFonts w:ascii="Bookman Old Style" w:hAnsi="Bookman Old Style"/>
                <w:bCs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736E4" w:rsidRPr="00C9333F">
              <w:rPr>
                <w:rFonts w:ascii="Bookman Old Style" w:hAnsi="Bookman Old Style"/>
                <w:bCs/>
                <w:color w:val="221C48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Excel</w:t>
            </w:r>
            <w:r w:rsidR="005736E4" w:rsidRPr="00C9333F">
              <w:rPr>
                <w:rFonts w:ascii="Bookman Old Style" w:hAnsi="Bookman Old Style"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736E4" w:rsidRPr="005736E4">
              <w:rPr>
                <w:rFonts w:ascii="Bookman Old Style" w:hAnsi="Bookman Old Style"/>
                <w:sz w:val="22"/>
                <w:szCs w:val="22"/>
                <w:lang w:val="en-GB"/>
              </w:rPr>
              <w:t>(Pivot</w:t>
            </w:r>
            <w:r w:rsidRPr="005736E4"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 </w:t>
            </w:r>
            <w:r w:rsidR="005736E4" w:rsidRPr="005736E4">
              <w:rPr>
                <w:rFonts w:ascii="Bookman Old Style" w:hAnsi="Bookman Old Style"/>
                <w:sz w:val="22"/>
                <w:szCs w:val="22"/>
                <w:lang w:val="en-GB"/>
              </w:rPr>
              <w:t>Tables, Formula Functions, Formatting…).</w:t>
            </w:r>
          </w:p>
          <w:p w14:paraId="15E994BB" w14:textId="7BD69892" w:rsidR="005736E4" w:rsidRPr="005736E4" w:rsidRDefault="005736E4" w:rsidP="005736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C9333F">
              <w:rPr>
                <w:rFonts w:ascii="Bookman Old Style" w:hAnsi="Bookman Old Style"/>
                <w:bCs/>
                <w:color w:val="221C48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Ms</w:t>
            </w:r>
            <w:r w:rsidRPr="00C9333F">
              <w:rPr>
                <w:rFonts w:ascii="Bookman Old Style" w:hAnsi="Bookman Old Style"/>
                <w:bCs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333F">
              <w:rPr>
                <w:rFonts w:ascii="Bookman Old Style" w:hAnsi="Bookman Old Style"/>
                <w:bCs/>
                <w:color w:val="221C48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Word</w:t>
            </w:r>
            <w:r w:rsidRPr="00C9333F">
              <w:rPr>
                <w:rFonts w:ascii="Bookman Old Style" w:hAnsi="Bookman Old Style"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736E4">
              <w:rPr>
                <w:rFonts w:ascii="Bookman Old Style" w:hAnsi="Bookman Old Style"/>
                <w:sz w:val="22"/>
                <w:szCs w:val="22"/>
                <w:lang w:val="en-GB"/>
              </w:rPr>
              <w:t>(Formatting &amp; Page Setup, SmartArts, Textboxes…).</w:t>
            </w:r>
          </w:p>
        </w:tc>
      </w:tr>
      <w:tr w:rsidR="004E4B41" w14:paraId="41484800" w14:textId="77777777" w:rsidTr="00A354B4">
        <w:trPr>
          <w:trHeight w:val="10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4031A48" w14:textId="35A50B45" w:rsidR="004E4B41" w:rsidRDefault="004E4B41" w:rsidP="004B569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lang w:val="en-GB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</w:tcPr>
          <w:p w14:paraId="459BC0BE" w14:textId="2A1B6621" w:rsidR="004E4B41" w:rsidRPr="005736E4" w:rsidRDefault="005736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C9333F">
              <w:rPr>
                <w:rFonts w:ascii="Bookman Old Style" w:hAnsi="Bookman Old Style"/>
                <w:bCs/>
                <w:color w:val="221C48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Ms</w:t>
            </w:r>
            <w:r w:rsidRPr="00C9333F">
              <w:rPr>
                <w:rFonts w:ascii="Bookman Old Style" w:hAnsi="Bookman Old Style"/>
                <w:bCs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333F">
              <w:rPr>
                <w:rFonts w:ascii="Bookman Old Style" w:hAnsi="Bookman Old Style"/>
                <w:bCs/>
                <w:color w:val="221C48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PowerPoint</w:t>
            </w:r>
            <w:r w:rsidRPr="00C9333F">
              <w:rPr>
                <w:rFonts w:ascii="Bookman Old Style" w:hAnsi="Bookman Old Style"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736E4">
              <w:rPr>
                <w:rFonts w:ascii="Bookman Old Style" w:hAnsi="Bookman Old Style"/>
                <w:sz w:val="22"/>
                <w:szCs w:val="22"/>
                <w:lang w:val="en-GB"/>
              </w:rPr>
              <w:t>(Custom Slides and templates, animations…).</w:t>
            </w:r>
          </w:p>
          <w:p w14:paraId="1176862B" w14:textId="20E5DE65" w:rsidR="005736E4" w:rsidRDefault="005736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C9333F">
              <w:rPr>
                <w:rFonts w:ascii="Bookman Old Style" w:hAnsi="Bookman Old Style"/>
                <w:bCs/>
                <w:color w:val="221C48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Ms</w:t>
            </w:r>
            <w:r w:rsidRPr="00C9333F">
              <w:rPr>
                <w:rFonts w:ascii="Bookman Old Style" w:hAnsi="Bookman Old Style"/>
                <w:bCs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333F">
              <w:rPr>
                <w:rFonts w:ascii="Bookman Old Style" w:hAnsi="Bookman Old Style"/>
                <w:bCs/>
                <w:color w:val="221C48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Access</w:t>
            </w:r>
            <w:r w:rsidRPr="00C9333F">
              <w:rPr>
                <w:rFonts w:ascii="Bookman Old Style" w:hAnsi="Bookman Old Style"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736E4">
              <w:rPr>
                <w:rFonts w:ascii="Bookman Old Style" w:hAnsi="Bookman Old Style"/>
                <w:sz w:val="22"/>
                <w:szCs w:val="22"/>
                <w:lang w:val="en-GB"/>
              </w:rPr>
              <w:t>(tables, queries, forms, reports…).</w:t>
            </w:r>
          </w:p>
          <w:p w14:paraId="65E7A358" w14:textId="02724322" w:rsidR="00B06BD1" w:rsidRDefault="00B0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C9333F">
              <w:rPr>
                <w:rFonts w:ascii="Bookman Old Style" w:hAnsi="Bookman Old Style"/>
                <w:bCs/>
                <w:color w:val="221C48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Tableau</w:t>
            </w:r>
            <w:r w:rsidRPr="00C9333F">
              <w:rPr>
                <w:rFonts w:ascii="Bookman Old Style" w:hAnsi="Bookman Old Style"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(Data Visualization </w:t>
            </w:r>
            <w:proofErr w:type="gramStart"/>
            <w:r>
              <w:rPr>
                <w:rFonts w:ascii="Bookman Old Style" w:hAnsi="Bookman Old Style"/>
                <w:sz w:val="22"/>
                <w:szCs w:val="22"/>
                <w:lang w:val="en-GB"/>
              </w:rPr>
              <w:t>And</w:t>
            </w:r>
            <w:proofErr w:type="gramEnd"/>
            <w:r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 Analytics).</w:t>
            </w:r>
          </w:p>
          <w:p w14:paraId="748632DC" w14:textId="51FDED4D" w:rsidR="00B06BD1" w:rsidRDefault="00B0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C9333F">
              <w:rPr>
                <w:rFonts w:ascii="Bookman Old Style" w:hAnsi="Bookman Old Style"/>
                <w:bCs/>
                <w:color w:val="221C48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Microsoft</w:t>
            </w:r>
            <w:r w:rsidRPr="00C9333F">
              <w:rPr>
                <w:rFonts w:ascii="Bookman Old Style" w:hAnsi="Bookman Old Style"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333F">
              <w:rPr>
                <w:rFonts w:ascii="Bookman Old Style" w:hAnsi="Bookman Old Style"/>
                <w:bCs/>
                <w:color w:val="221C48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Dynamic</w:t>
            </w:r>
            <w:r w:rsidRPr="00C9333F">
              <w:rPr>
                <w:rFonts w:ascii="Bookman Old Style" w:hAnsi="Bookman Old Style"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333F">
              <w:rPr>
                <w:rFonts w:ascii="Bookman Old Style" w:hAnsi="Bookman Old Style"/>
                <w:bCs/>
                <w:color w:val="221C48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NAV</w:t>
            </w:r>
            <w:r w:rsidRPr="00C9333F">
              <w:rPr>
                <w:rFonts w:ascii="Bookman Old Style" w:hAnsi="Bookman Old Style"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>(For ERP Systems).</w:t>
            </w:r>
          </w:p>
          <w:p w14:paraId="76482B93" w14:textId="62BE2F83" w:rsidR="00503F5A" w:rsidRPr="005736E4" w:rsidRDefault="00503F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C9333F">
              <w:rPr>
                <w:rFonts w:ascii="Bookman Old Style" w:hAnsi="Bookman Old Style"/>
                <w:bCs/>
                <w:color w:val="221C48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MySQL</w:t>
            </w:r>
            <w:r w:rsidRPr="00C9333F">
              <w:rPr>
                <w:rFonts w:ascii="Bookman Old Style" w:hAnsi="Bookman Old Style"/>
                <w:bCs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333F">
              <w:rPr>
                <w:rFonts w:ascii="Bookman Old Style" w:hAnsi="Bookman Old Style"/>
                <w:bCs/>
                <w:color w:val="221C48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221C48">
                      <w14:lumMod w14:val="50000"/>
                    </w14:srgbClr>
                  </w14:solidFill>
                </w14:textFill>
              </w:rPr>
              <w:t>Workbench</w:t>
            </w:r>
            <w:r w:rsidRPr="00C9333F">
              <w:rPr>
                <w:rFonts w:ascii="Bookman Old Style" w:hAnsi="Bookman Old Style"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en-GB"/>
              </w:rPr>
              <w:t>(Database Management System).</w:t>
            </w:r>
          </w:p>
          <w:p w14:paraId="76779E2C" w14:textId="77777777" w:rsidR="005736E4" w:rsidRDefault="005736E4" w:rsidP="005736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</w:p>
          <w:p w14:paraId="36143BD6" w14:textId="1363CB36" w:rsidR="004A1FF4" w:rsidRPr="005736E4" w:rsidRDefault="004A1FF4" w:rsidP="005736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</w:tr>
      <w:tr w:rsidR="00C12A40" w14:paraId="3D5F3096" w14:textId="77777777" w:rsidTr="00A354B4">
        <w:trPr>
          <w:trHeight w:val="10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68601830" w14:textId="5B5A1503" w:rsidR="00C12A40" w:rsidRDefault="00C12A40" w:rsidP="004B569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lang w:val="en-GB"/>
              </w:rPr>
            </w:pPr>
            <w:r w:rsidRPr="00B757CB">
              <w:rPr>
                <w:rFonts w:ascii="Century Gothic" w:hAnsi="Century Gothic"/>
                <w:bCs/>
                <w:color w:val="4472C4" w:themeColor="accent1"/>
                <w:lang w:val="en-GB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Computer Languages</w:t>
            </w: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</w:tcPr>
          <w:p w14:paraId="570B5412" w14:textId="77777777" w:rsidR="00C12A40" w:rsidRPr="00C9333F" w:rsidRDefault="00C12A40" w:rsidP="00C12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C9333F">
              <w:rPr>
                <w:rFonts w:ascii="Bookman Old Style" w:hAnsi="Bookman Old Style"/>
                <w:bCs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Proficient </w:t>
            </w:r>
            <w:proofErr w:type="gramStart"/>
            <w:r w:rsidRPr="00C9333F">
              <w:rPr>
                <w:rFonts w:ascii="Bookman Old Style" w:hAnsi="Bookman Old Style"/>
                <w:bCs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</w:t>
            </w:r>
            <w:proofErr w:type="gramEnd"/>
            <w:r w:rsidRPr="00C9333F">
              <w:rPr>
                <w:rFonts w:ascii="Bookman Old Style" w:hAnsi="Bookman Old Style"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9333F">
              <w:rPr>
                <w:rFonts w:ascii="Bookman Old Style" w:hAnsi="Bookman Old Style"/>
                <w:sz w:val="22"/>
                <w:szCs w:val="22"/>
                <w:lang w:val="en-GB"/>
              </w:rPr>
              <w:t>Java, SQL</w:t>
            </w:r>
          </w:p>
          <w:p w14:paraId="498CE5F8" w14:textId="499D9D1A" w:rsidR="00C12A40" w:rsidRPr="00C12A40" w:rsidRDefault="00C12A40" w:rsidP="00C12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bCs/>
                <w:sz w:val="22"/>
                <w:szCs w:val="22"/>
                <w:lang w:val="en-GB"/>
              </w:rPr>
            </w:pPr>
            <w:r w:rsidRPr="00C9333F">
              <w:rPr>
                <w:rFonts w:ascii="Bookman Old Style" w:hAnsi="Bookman Old Style"/>
                <w:bCs/>
                <w:color w:val="4472C4" w:themeColor="accent1"/>
                <w:sz w:val="22"/>
                <w:szCs w:val="22"/>
                <w:lang w:val="en-GB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Familiar With</w:t>
            </w:r>
            <w:r w:rsidRPr="00C9333F"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 C#</w:t>
            </w:r>
            <w:r w:rsidR="00B06BD1" w:rsidRPr="00C9333F"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, </w:t>
            </w:r>
            <w:r w:rsidR="00503F5A" w:rsidRPr="00C9333F">
              <w:rPr>
                <w:rFonts w:ascii="Bookman Old Style" w:hAnsi="Bookman Old Style"/>
                <w:sz w:val="22"/>
                <w:szCs w:val="22"/>
                <w:lang w:val="en-GB"/>
              </w:rPr>
              <w:t>JavaScript</w:t>
            </w:r>
            <w:r w:rsidR="00B06BD1" w:rsidRPr="00C9333F">
              <w:rPr>
                <w:rFonts w:ascii="Bookman Old Style" w:hAnsi="Bookman Old Style"/>
                <w:sz w:val="22"/>
                <w:szCs w:val="22"/>
                <w:lang w:val="en-GB"/>
              </w:rPr>
              <w:t>, Microsoft</w:t>
            </w:r>
            <w:r w:rsidRPr="00C9333F">
              <w:rPr>
                <w:rFonts w:ascii="Bookman Old Style" w:hAnsi="Bookman Old Style"/>
                <w:sz w:val="22"/>
                <w:szCs w:val="22"/>
                <w:lang w:val="en-GB"/>
              </w:rPr>
              <w:t xml:space="preserve"> Visual Basic®</w:t>
            </w:r>
            <w:r w:rsidR="00DC4FC6">
              <w:rPr>
                <w:rFonts w:ascii="Bookman Old Style" w:hAnsi="Bookman Old Style"/>
                <w:sz w:val="22"/>
                <w:szCs w:val="22"/>
                <w:lang w:val="en-GB"/>
              </w:rPr>
              <w:t>, C++.</w:t>
            </w:r>
          </w:p>
        </w:tc>
      </w:tr>
      <w:tr w:rsidR="00F07258" w14:paraId="1C6964B9" w14:textId="77777777" w:rsidTr="00A354B4">
        <w:trPr>
          <w:trHeight w:val="10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275234AF" w14:textId="0016D083" w:rsidR="00F07258" w:rsidRDefault="00F0725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</w:tcPr>
          <w:p w14:paraId="17BBD865" w14:textId="77777777" w:rsidR="00F07258" w:rsidRDefault="00F072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EB48C37" w14:textId="77777777" w:rsidR="00787A0D" w:rsidRDefault="00787A0D" w:rsidP="00787A0D">
      <w:pPr>
        <w:widowControl w:val="0"/>
        <w:shd w:val="clear" w:color="auto" w:fill="FFFFFF" w:themeFill="background1"/>
        <w:autoSpaceDE w:val="0"/>
        <w:autoSpaceDN w:val="0"/>
        <w:adjustRightInd w:val="0"/>
        <w:spacing w:before="180" w:after="120"/>
        <w:rPr>
          <w:rFonts w:ascii="Century Gothic" w:hAnsi="Century Gothic"/>
          <w:bCs/>
          <w:color w:val="4472C4" w:themeColor="accent1"/>
          <w:sz w:val="26"/>
          <w:szCs w:val="2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22B3EC" w14:textId="0143FCBF" w:rsidR="00900B78" w:rsidRPr="00BB4F8B" w:rsidRDefault="00787A0D" w:rsidP="00BB4F8B">
      <w:pPr>
        <w:widowControl w:val="0"/>
        <w:shd w:val="clear" w:color="auto" w:fill="D9E2F3" w:themeFill="accent1" w:themeFillTint="33"/>
        <w:autoSpaceDE w:val="0"/>
        <w:autoSpaceDN w:val="0"/>
        <w:adjustRightInd w:val="0"/>
        <w:spacing w:before="180" w:after="120"/>
        <w:rPr>
          <w:rFonts w:ascii="Century Gothic" w:hAnsi="Century Gothic"/>
          <w:bCs/>
          <w:color w:val="4472C4" w:themeColor="accent1"/>
          <w:sz w:val="26"/>
          <w:szCs w:val="2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Cs/>
          <w:color w:val="4472C4" w:themeColor="accent1"/>
          <w:sz w:val="26"/>
          <w:szCs w:val="2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Work Experience</w:t>
      </w:r>
    </w:p>
    <w:p w14:paraId="5F58D7BD" w14:textId="2145D6BF" w:rsidR="00787A0D" w:rsidRPr="00900B78" w:rsidRDefault="00787A0D" w:rsidP="00900B7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80" w:after="120"/>
        <w:rPr>
          <w:rFonts w:ascii="Century Gothic" w:hAnsi="Century Gothic"/>
          <w:bCs/>
          <w:sz w:val="26"/>
          <w:szCs w:val="2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0B78">
        <w:rPr>
          <w:rFonts w:ascii="Century Gothic" w:hAnsi="Century Gothic"/>
          <w:bCs/>
          <w:sz w:val="26"/>
          <w:szCs w:val="2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Sales Assistant at PermaFoam - Part-time Jan 2019 – Aug 2019</w:t>
      </w:r>
    </w:p>
    <w:p w14:paraId="426E5425" w14:textId="4B13F112" w:rsidR="00787A0D" w:rsidRPr="00900B78" w:rsidRDefault="00787A0D" w:rsidP="00331A5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80" w:after="120"/>
        <w:rPr>
          <w:rFonts w:ascii="Century Gothic" w:hAnsi="Century Gothic"/>
          <w:bCs/>
          <w:sz w:val="26"/>
          <w:szCs w:val="2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0B78">
        <w:rPr>
          <w:rFonts w:ascii="Century Gothic" w:hAnsi="Century Gothic"/>
          <w:bCs/>
          <w:sz w:val="26"/>
          <w:szCs w:val="2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Database Administrator at PermaFoam- Freelancer Sep 2019- </w:t>
      </w:r>
      <w:r w:rsidR="00331A5E">
        <w:rPr>
          <w:rFonts w:ascii="Century Gothic" w:hAnsi="Century Gothic"/>
          <w:bCs/>
          <w:sz w:val="26"/>
          <w:szCs w:val="2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March 2020.</w:t>
      </w:r>
    </w:p>
    <w:p w14:paraId="47D7DFC1" w14:textId="548E1369" w:rsidR="00900B78" w:rsidRPr="00900B78" w:rsidRDefault="00900B78" w:rsidP="00BB4F8B">
      <w:pPr>
        <w:pStyle w:val="ListParagraph"/>
        <w:widowControl w:val="0"/>
        <w:autoSpaceDE w:val="0"/>
        <w:autoSpaceDN w:val="0"/>
        <w:adjustRightInd w:val="0"/>
        <w:spacing w:before="180" w:after="120"/>
        <w:rPr>
          <w:rFonts w:ascii="Century Gothic" w:hAnsi="Century Gothic"/>
          <w:bCs/>
          <w:sz w:val="26"/>
          <w:szCs w:val="26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00B78" w:rsidRPr="00900B78" w:rsidSect="00F07258">
      <w:type w:val="continuous"/>
      <w:pgSz w:w="11907" w:h="16840"/>
      <w:pgMar w:top="1134" w:right="1134" w:bottom="851" w:left="1134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D5EBC" w14:textId="77777777" w:rsidR="00662328" w:rsidRDefault="00662328">
      <w:r>
        <w:separator/>
      </w:r>
    </w:p>
  </w:endnote>
  <w:endnote w:type="continuationSeparator" w:id="0">
    <w:p w14:paraId="241B22CC" w14:textId="77777777" w:rsidR="00662328" w:rsidRDefault="0066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1B2C3" w14:textId="73593376" w:rsidR="00270B05" w:rsidRDefault="00270B05">
    <w:pPr>
      <w:widowControl w:val="0"/>
      <w:autoSpaceDE w:val="0"/>
      <w:autoSpaceDN w:val="0"/>
      <w:adjustRightInd w:val="0"/>
      <w:jc w:val="center"/>
      <w:rPr>
        <w:sz w:val="22"/>
        <w:szCs w:val="2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7E078" w14:textId="77777777" w:rsidR="00662328" w:rsidRDefault="00662328">
      <w:r>
        <w:separator/>
      </w:r>
    </w:p>
  </w:footnote>
  <w:footnote w:type="continuationSeparator" w:id="0">
    <w:p w14:paraId="005D432D" w14:textId="77777777" w:rsidR="00662328" w:rsidRDefault="00662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A7D"/>
    <w:multiLevelType w:val="hybridMultilevel"/>
    <w:tmpl w:val="B6CC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7593"/>
    <w:multiLevelType w:val="hybridMultilevel"/>
    <w:tmpl w:val="F03A9432"/>
    <w:lvl w:ilvl="0" w:tplc="6082EC5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61A63"/>
    <w:multiLevelType w:val="hybridMultilevel"/>
    <w:tmpl w:val="F19A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A35CA"/>
    <w:multiLevelType w:val="multilevel"/>
    <w:tmpl w:val="80BE787C"/>
    <w:lvl w:ilvl="0">
      <w:start w:val="1"/>
      <w:numFmt w:val="bullet"/>
      <w:lvlText w:val="▪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4C9A734D"/>
    <w:multiLevelType w:val="multilevel"/>
    <w:tmpl w:val="25C096AC"/>
    <w:lvl w:ilvl="0">
      <w:start w:val="59157632"/>
      <w:numFmt w:val="bullet"/>
      <w:lvlText w:val="■"/>
      <w:lvlJc w:val="left"/>
      <w:pPr>
        <w:ind w:left="240" w:firstLine="240"/>
      </w:pPr>
      <w:rPr>
        <w:rFonts w:ascii="Arial" w:eastAsia="Arial" w:hAnsi="Arial" w:cs="Arial"/>
        <w:sz w:val="12"/>
        <w:szCs w:val="1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D212D4E"/>
    <w:multiLevelType w:val="hybridMultilevel"/>
    <w:tmpl w:val="456A7596"/>
    <w:lvl w:ilvl="0" w:tplc="2CC4DED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B5CE6"/>
    <w:multiLevelType w:val="hybridMultilevel"/>
    <w:tmpl w:val="4E6013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16"/>
    <w:rsid w:val="00000655"/>
    <w:rsid w:val="00040625"/>
    <w:rsid w:val="00054180"/>
    <w:rsid w:val="00074FA7"/>
    <w:rsid w:val="0008650D"/>
    <w:rsid w:val="00086B1C"/>
    <w:rsid w:val="00094F70"/>
    <w:rsid w:val="001053F5"/>
    <w:rsid w:val="00133B17"/>
    <w:rsid w:val="00157697"/>
    <w:rsid w:val="001D1EE5"/>
    <w:rsid w:val="001E233B"/>
    <w:rsid w:val="001E289E"/>
    <w:rsid w:val="001E6D8F"/>
    <w:rsid w:val="00203901"/>
    <w:rsid w:val="00231346"/>
    <w:rsid w:val="002514DB"/>
    <w:rsid w:val="00270B05"/>
    <w:rsid w:val="00281BDE"/>
    <w:rsid w:val="002C38F1"/>
    <w:rsid w:val="002E3153"/>
    <w:rsid w:val="002F7E1F"/>
    <w:rsid w:val="00312406"/>
    <w:rsid w:val="00331A5E"/>
    <w:rsid w:val="0035596F"/>
    <w:rsid w:val="00355AA2"/>
    <w:rsid w:val="00384AD7"/>
    <w:rsid w:val="003A7B43"/>
    <w:rsid w:val="003F0C16"/>
    <w:rsid w:val="004340CC"/>
    <w:rsid w:val="00470EC0"/>
    <w:rsid w:val="004971D9"/>
    <w:rsid w:val="004A1FF4"/>
    <w:rsid w:val="004B569E"/>
    <w:rsid w:val="004D30C5"/>
    <w:rsid w:val="004E4B41"/>
    <w:rsid w:val="00503F5A"/>
    <w:rsid w:val="0051162A"/>
    <w:rsid w:val="0053695E"/>
    <w:rsid w:val="005736E4"/>
    <w:rsid w:val="005A3FA3"/>
    <w:rsid w:val="005A6E99"/>
    <w:rsid w:val="005D3785"/>
    <w:rsid w:val="005F7476"/>
    <w:rsid w:val="006242A3"/>
    <w:rsid w:val="006251D5"/>
    <w:rsid w:val="00662328"/>
    <w:rsid w:val="00670C0B"/>
    <w:rsid w:val="006740CB"/>
    <w:rsid w:val="0067439C"/>
    <w:rsid w:val="006C19D2"/>
    <w:rsid w:val="006F1801"/>
    <w:rsid w:val="00761214"/>
    <w:rsid w:val="0076597D"/>
    <w:rsid w:val="00787A0D"/>
    <w:rsid w:val="00792A18"/>
    <w:rsid w:val="00793926"/>
    <w:rsid w:val="007A3576"/>
    <w:rsid w:val="007D66DB"/>
    <w:rsid w:val="00803424"/>
    <w:rsid w:val="008113C5"/>
    <w:rsid w:val="008240F1"/>
    <w:rsid w:val="008A0BB3"/>
    <w:rsid w:val="008B34C2"/>
    <w:rsid w:val="008C0F2D"/>
    <w:rsid w:val="00900B78"/>
    <w:rsid w:val="00913F77"/>
    <w:rsid w:val="009159E7"/>
    <w:rsid w:val="00947B92"/>
    <w:rsid w:val="00984C7A"/>
    <w:rsid w:val="00984CE1"/>
    <w:rsid w:val="009A794A"/>
    <w:rsid w:val="009B4677"/>
    <w:rsid w:val="009C187B"/>
    <w:rsid w:val="009E06F6"/>
    <w:rsid w:val="00A168D5"/>
    <w:rsid w:val="00A354B4"/>
    <w:rsid w:val="00A646ED"/>
    <w:rsid w:val="00A96770"/>
    <w:rsid w:val="00AA71A2"/>
    <w:rsid w:val="00AE3B8E"/>
    <w:rsid w:val="00AF1B0A"/>
    <w:rsid w:val="00B06BD1"/>
    <w:rsid w:val="00B176A7"/>
    <w:rsid w:val="00B32B02"/>
    <w:rsid w:val="00B40D3E"/>
    <w:rsid w:val="00B7075B"/>
    <w:rsid w:val="00B757CB"/>
    <w:rsid w:val="00B82EB8"/>
    <w:rsid w:val="00BA3D47"/>
    <w:rsid w:val="00BB4F8B"/>
    <w:rsid w:val="00C12A40"/>
    <w:rsid w:val="00C47C33"/>
    <w:rsid w:val="00C517A2"/>
    <w:rsid w:val="00C82B05"/>
    <w:rsid w:val="00C9333F"/>
    <w:rsid w:val="00CA336A"/>
    <w:rsid w:val="00CC0CB9"/>
    <w:rsid w:val="00CC1906"/>
    <w:rsid w:val="00D5374A"/>
    <w:rsid w:val="00D539EB"/>
    <w:rsid w:val="00DA38BE"/>
    <w:rsid w:val="00DC4FC6"/>
    <w:rsid w:val="00DD37C1"/>
    <w:rsid w:val="00DE2306"/>
    <w:rsid w:val="00E1106A"/>
    <w:rsid w:val="00E42326"/>
    <w:rsid w:val="00E95AD5"/>
    <w:rsid w:val="00ED1D56"/>
    <w:rsid w:val="00EE09C9"/>
    <w:rsid w:val="00EF288A"/>
    <w:rsid w:val="00F07258"/>
    <w:rsid w:val="00F3593A"/>
    <w:rsid w:val="00F50252"/>
    <w:rsid w:val="00F51895"/>
    <w:rsid w:val="00F91676"/>
    <w:rsid w:val="00FC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7B5B09"/>
  <w14:defaultImageDpi w14:val="0"/>
  <w15:chartTrackingRefBased/>
  <w15:docId w15:val="{3855C028-2CDA-4E3A-915D-E16B2C90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4F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B56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17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6A7"/>
  </w:style>
  <w:style w:type="paragraph" w:styleId="Footer">
    <w:name w:val="footer"/>
    <w:basedOn w:val="Normal"/>
    <w:link w:val="FooterChar"/>
    <w:uiPriority w:val="99"/>
    <w:unhideWhenUsed/>
    <w:rsid w:val="00B17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6A7"/>
  </w:style>
  <w:style w:type="paragraph" w:styleId="ListParagraph">
    <w:name w:val="List Paragraph"/>
    <w:basedOn w:val="Normal"/>
    <w:uiPriority w:val="72"/>
    <w:qFormat/>
    <w:rsid w:val="00B757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4F7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EA66-F970-439C-B125-8EDE4390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/ Cover Letter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/ Cover Letter</dc:title>
  <dc:subject/>
  <dc:creator>Yehia Serrieh</dc:creator>
  <cp:keywords/>
  <dc:description/>
  <cp:lastModifiedBy>Maher</cp:lastModifiedBy>
  <cp:revision>12</cp:revision>
  <dcterms:created xsi:type="dcterms:W3CDTF">2019-06-10T12:33:00Z</dcterms:created>
  <dcterms:modified xsi:type="dcterms:W3CDTF">2020-09-22T17:06:00Z</dcterms:modified>
</cp:coreProperties>
</file>