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7" w:type="dxa"/>
        <w:jc w:val="righ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22"/>
        <w:gridCol w:w="3525"/>
      </w:tblGrid>
      <w:tr w:rsidR="00C00084" w:rsidTr="00E2789B">
        <w:trPr>
          <w:trHeight w:val="566"/>
          <w:jc w:val="right"/>
        </w:trPr>
        <w:tc>
          <w:tcPr>
            <w:tcW w:w="12322" w:type="dxa"/>
            <w:hideMark/>
          </w:tcPr>
          <w:p w:rsidR="00C00084" w:rsidRDefault="00240EC4" w:rsidP="00240EC4">
            <w:pPr>
              <w:pStyle w:val="Address2"/>
              <w:spacing w:line="240" w:lineRule="auto"/>
              <w:ind w:left="360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                                                    Mohamad</w:t>
            </w:r>
            <w:r w:rsidRPr="00610C73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610C73">
              <w:rPr>
                <w:rFonts w:ascii="Times New Roman" w:hAnsi="Times New Roman"/>
                <w:b/>
                <w:bCs/>
                <w:sz w:val="36"/>
                <w:szCs w:val="36"/>
              </w:rPr>
              <w:t>Ghalayini</w:t>
            </w:r>
            <w:proofErr w:type="spellEnd"/>
          </w:p>
        </w:tc>
        <w:tc>
          <w:tcPr>
            <w:tcW w:w="3525" w:type="dxa"/>
          </w:tcPr>
          <w:p w:rsidR="00C00084" w:rsidRPr="004836BB" w:rsidRDefault="00C00084" w:rsidP="00C00084">
            <w:pPr>
              <w:pStyle w:val="Address1"/>
              <w:tabs>
                <w:tab w:val="left" w:pos="324"/>
              </w:tabs>
              <w:spacing w:line="240" w:lineRule="auto"/>
              <w:ind w:left="234" w:right="-90" w:firstLine="90"/>
              <w:rPr>
                <w:rFonts w:asciiTheme="majorBidi" w:hAnsiTheme="majorBidi" w:cstheme="majorBidi"/>
                <w:sz w:val="18"/>
                <w:szCs w:val="18"/>
              </w:rPr>
            </w:pPr>
            <w:r w:rsidRPr="004836BB">
              <w:rPr>
                <w:rFonts w:asciiTheme="majorBidi" w:hAnsiTheme="majorBidi" w:cstheme="majorBidi"/>
                <w:sz w:val="18"/>
                <w:szCs w:val="18"/>
              </w:rPr>
              <w:t xml:space="preserve">Mobile: </w:t>
            </w:r>
            <w:r w:rsidRPr="004836BB">
              <w:rPr>
                <w:rFonts w:asciiTheme="majorBidi" w:hAnsiTheme="majorBidi" w:cstheme="majorBidi"/>
                <w:sz w:val="18"/>
                <w:szCs w:val="18"/>
              </w:rPr>
              <w:tab/>
            </w:r>
            <w:r w:rsidR="00386DA9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="00240EC4">
              <w:rPr>
                <w:rFonts w:asciiTheme="majorBidi" w:hAnsiTheme="majorBidi" w:cstheme="majorBidi"/>
                <w:sz w:val="18"/>
                <w:szCs w:val="18"/>
              </w:rPr>
              <w:t xml:space="preserve">            </w:t>
            </w:r>
            <w:r w:rsidR="0084645D">
              <w:rPr>
                <w:rFonts w:asciiTheme="majorBidi" w:hAnsiTheme="majorBidi" w:cstheme="majorBidi"/>
                <w:sz w:val="18"/>
                <w:szCs w:val="18"/>
              </w:rPr>
              <w:t xml:space="preserve">+961 </w:t>
            </w:r>
            <w:r w:rsidR="00845B1A">
              <w:rPr>
                <w:rFonts w:asciiTheme="majorBidi" w:hAnsiTheme="majorBidi" w:cstheme="majorBidi"/>
                <w:sz w:val="18"/>
                <w:szCs w:val="18"/>
              </w:rPr>
              <w:t xml:space="preserve">70 </w:t>
            </w:r>
            <w:r w:rsidR="00EE4F61">
              <w:rPr>
                <w:rFonts w:asciiTheme="majorBidi" w:hAnsiTheme="majorBidi" w:cstheme="majorBidi"/>
                <w:sz w:val="18"/>
                <w:szCs w:val="18"/>
              </w:rPr>
              <w:t>025 333</w:t>
            </w:r>
          </w:p>
          <w:p w:rsidR="00E2789B" w:rsidRPr="000970C6" w:rsidRDefault="00C00084" w:rsidP="00671196">
            <w:pPr>
              <w:pStyle w:val="Address1"/>
              <w:tabs>
                <w:tab w:val="left" w:pos="234"/>
                <w:tab w:val="left" w:pos="324"/>
              </w:tabs>
              <w:spacing w:line="240" w:lineRule="auto"/>
              <w:ind w:left="234" w:right="-90" w:firstLine="90"/>
              <w:rPr>
                <w:rFonts w:asciiTheme="majorBidi" w:hAnsiTheme="majorBidi" w:cstheme="majorBidi"/>
                <w:sz w:val="18"/>
                <w:szCs w:val="18"/>
              </w:rPr>
            </w:pPr>
            <w:r w:rsidRPr="000970C6">
              <w:rPr>
                <w:rFonts w:asciiTheme="majorBidi" w:hAnsiTheme="majorBidi" w:cstheme="majorBidi"/>
                <w:sz w:val="18"/>
                <w:szCs w:val="18"/>
              </w:rPr>
              <w:t xml:space="preserve">Email: </w:t>
            </w:r>
            <w:r w:rsidRPr="000970C6">
              <w:rPr>
                <w:rFonts w:asciiTheme="majorBidi" w:hAnsiTheme="majorBidi" w:cstheme="majorBidi"/>
                <w:sz w:val="18"/>
                <w:szCs w:val="18"/>
              </w:rPr>
              <w:tab/>
            </w:r>
            <w:r w:rsidR="00671196" w:rsidRPr="000970C6">
              <w:rPr>
                <w:rStyle w:val="Hyperlink"/>
                <w:rFonts w:asciiTheme="majorBidi" w:hAnsiTheme="majorBidi" w:cstheme="majorBidi"/>
                <w:color w:val="auto"/>
                <w:sz w:val="18"/>
                <w:szCs w:val="18"/>
                <w:u w:val="none"/>
              </w:rPr>
              <w:t>mhdghalayini@gmail.com</w:t>
            </w:r>
          </w:p>
          <w:p w:rsidR="00C00084" w:rsidRPr="004836BB" w:rsidRDefault="00313EF8" w:rsidP="00240EC4">
            <w:pPr>
              <w:pStyle w:val="Address1"/>
              <w:tabs>
                <w:tab w:val="left" w:pos="234"/>
                <w:tab w:val="left" w:pos="324"/>
              </w:tabs>
              <w:spacing w:line="240" w:lineRule="auto"/>
              <w:ind w:left="234" w:right="-90" w:firstLine="9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Address:    </w:t>
            </w:r>
            <w:r w:rsidR="00EE4F61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="00386DA9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 w:rsidR="00240EC4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="00EE4F61"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proofErr w:type="spellStart"/>
            <w:r w:rsidR="00240EC4">
              <w:rPr>
                <w:rFonts w:asciiTheme="majorBidi" w:hAnsiTheme="majorBidi" w:cstheme="majorBidi"/>
                <w:sz w:val="18"/>
                <w:szCs w:val="18"/>
              </w:rPr>
              <w:t>Fu</w:t>
            </w:r>
            <w:r w:rsidR="00F639E8">
              <w:rPr>
                <w:rFonts w:asciiTheme="majorBidi" w:hAnsiTheme="majorBidi" w:cstheme="majorBidi"/>
                <w:sz w:val="18"/>
                <w:szCs w:val="18"/>
              </w:rPr>
              <w:t>r</w:t>
            </w:r>
            <w:r w:rsidR="00240EC4">
              <w:rPr>
                <w:rFonts w:asciiTheme="majorBidi" w:hAnsiTheme="majorBidi" w:cstheme="majorBidi"/>
                <w:sz w:val="18"/>
                <w:szCs w:val="18"/>
              </w:rPr>
              <w:t>n</w:t>
            </w:r>
            <w:proofErr w:type="spellEnd"/>
            <w:r w:rsidR="00240EC4">
              <w:rPr>
                <w:rFonts w:asciiTheme="majorBidi" w:hAnsiTheme="majorBidi" w:cstheme="majorBidi"/>
                <w:sz w:val="18"/>
                <w:szCs w:val="18"/>
              </w:rPr>
              <w:t xml:space="preserve"> el </w:t>
            </w:r>
            <w:proofErr w:type="spellStart"/>
            <w:r w:rsidR="00240EC4">
              <w:rPr>
                <w:rFonts w:asciiTheme="majorBidi" w:hAnsiTheme="majorBidi" w:cstheme="majorBidi"/>
                <w:sz w:val="18"/>
                <w:szCs w:val="18"/>
              </w:rPr>
              <w:t>Chebbek</w:t>
            </w:r>
            <w:proofErr w:type="spellEnd"/>
            <w:r w:rsidR="00EE4F61">
              <w:rPr>
                <w:rFonts w:asciiTheme="majorBidi" w:hAnsiTheme="majorBidi" w:cstheme="majorBidi"/>
                <w:sz w:val="18"/>
                <w:szCs w:val="18"/>
              </w:rPr>
              <w:t>, Beirut</w:t>
            </w:r>
          </w:p>
        </w:tc>
      </w:tr>
    </w:tbl>
    <w:p w:rsidR="00C00084" w:rsidRPr="00894279" w:rsidRDefault="00C00084" w:rsidP="009A6C02">
      <w:pPr>
        <w:pBdr>
          <w:bottom w:val="single" w:sz="6" w:space="0" w:color="auto"/>
        </w:pBdr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W w:w="12104" w:type="dxa"/>
        <w:tblInd w:w="-308" w:type="dxa"/>
        <w:tblLayout w:type="fixed"/>
        <w:tblLook w:val="0000" w:firstRow="0" w:lastRow="0" w:firstColumn="0" w:lastColumn="0" w:noHBand="0" w:noVBand="0"/>
      </w:tblPr>
      <w:tblGrid>
        <w:gridCol w:w="12104"/>
      </w:tblGrid>
      <w:tr w:rsidR="00C00084" w:rsidRPr="00610C73" w:rsidTr="00AB6E6B">
        <w:trPr>
          <w:trHeight w:val="585"/>
        </w:trPr>
        <w:tc>
          <w:tcPr>
            <w:tcW w:w="12104" w:type="dxa"/>
            <w:shd w:val="clear" w:color="auto" w:fill="auto"/>
          </w:tcPr>
          <w:p w:rsidR="00C00084" w:rsidRDefault="00C00084" w:rsidP="00C00084">
            <w:pPr>
              <w:ind w:left="360"/>
              <w:jc w:val="lowKashida"/>
              <w:rPr>
                <w:rFonts w:ascii="Times New Roman" w:hAnsi="Times New Roman"/>
                <w:sz w:val="22"/>
                <w:szCs w:val="22"/>
              </w:rPr>
            </w:pPr>
          </w:p>
          <w:tbl>
            <w:tblPr>
              <w:tblW w:w="11849" w:type="dxa"/>
              <w:tblInd w:w="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849"/>
            </w:tblGrid>
            <w:tr w:rsidR="00777E14" w:rsidTr="00E418F3">
              <w:trPr>
                <w:trHeight w:val="424"/>
              </w:trPr>
              <w:tc>
                <w:tcPr>
                  <w:tcW w:w="11849" w:type="dxa"/>
                </w:tcPr>
                <w:p w:rsidR="00386DA9" w:rsidRPr="00386DA9" w:rsidRDefault="00777E14" w:rsidP="0098512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 w:rsidR="00386DA9" w:rsidRPr="00386DA9">
                    <w:rPr>
                      <w:sz w:val="22"/>
                      <w:szCs w:val="22"/>
                    </w:rPr>
                    <w:t xml:space="preserve">An ambitious, determined and self-motivated </w:t>
                  </w:r>
                  <w:proofErr w:type="spellStart"/>
                  <w:r w:rsidR="00386DA9">
                    <w:rPr>
                      <w:sz w:val="22"/>
                      <w:szCs w:val="22"/>
                    </w:rPr>
                    <w:t>businese</w:t>
                  </w:r>
                  <w:proofErr w:type="spellEnd"/>
                  <w:r w:rsidR="00386DA9">
                    <w:rPr>
                      <w:sz w:val="22"/>
                      <w:szCs w:val="22"/>
                    </w:rPr>
                    <w:t xml:space="preserve"> professional</w:t>
                  </w:r>
                  <w:r w:rsidR="00386DA9" w:rsidRPr="00386DA9">
                    <w:rPr>
                      <w:sz w:val="22"/>
                      <w:szCs w:val="22"/>
                    </w:rPr>
                    <w:t xml:space="preserve"> with an international experience over retail, wholesale, export</w:t>
                  </w:r>
                  <w:r w:rsidR="00386DA9">
                    <w:rPr>
                      <w:sz w:val="22"/>
                      <w:szCs w:val="22"/>
                    </w:rPr>
                    <w:t>,</w:t>
                  </w:r>
                  <w:r w:rsidR="00386DA9" w:rsidRPr="00386DA9">
                    <w:rPr>
                      <w:sz w:val="22"/>
                      <w:szCs w:val="22"/>
                    </w:rPr>
                    <w:t xml:space="preserve"> </w:t>
                  </w:r>
                  <w:r w:rsidR="00386DA9">
                    <w:rPr>
                      <w:sz w:val="22"/>
                      <w:szCs w:val="22"/>
                    </w:rPr>
                    <w:t>finance</w:t>
                  </w:r>
                  <w:r w:rsidR="00386DA9" w:rsidRPr="00386DA9">
                    <w:rPr>
                      <w:sz w:val="22"/>
                      <w:szCs w:val="22"/>
                    </w:rPr>
                    <w:t xml:space="preserve"> and </w:t>
                  </w:r>
                  <w:r w:rsidR="00DB0B75">
                    <w:rPr>
                      <w:sz w:val="22"/>
                      <w:szCs w:val="22"/>
                    </w:rPr>
                    <w:t>a</w:t>
                  </w:r>
                  <w:r w:rsidR="00386DA9">
                    <w:rPr>
                      <w:sz w:val="22"/>
                      <w:szCs w:val="22"/>
                    </w:rPr>
                    <w:t>uditing</w:t>
                  </w:r>
                  <w:r w:rsidR="00386DA9" w:rsidRPr="00386DA9">
                    <w:rPr>
                      <w:sz w:val="22"/>
                      <w:szCs w:val="22"/>
                    </w:rPr>
                    <w:t xml:space="preserve">. I have a track record of exceeding my </w:t>
                  </w:r>
                  <w:r w:rsidR="00386DA9">
                    <w:rPr>
                      <w:sz w:val="22"/>
                      <w:szCs w:val="22"/>
                    </w:rPr>
                    <w:t>target</w:t>
                  </w:r>
                  <w:r w:rsidR="00386DA9" w:rsidRPr="00386DA9">
                    <w:rPr>
                      <w:sz w:val="22"/>
                      <w:szCs w:val="22"/>
                    </w:rPr>
                    <w:t xml:space="preserve"> expectations in every </w:t>
                  </w:r>
                  <w:r w:rsidR="00386DA9">
                    <w:rPr>
                      <w:sz w:val="22"/>
                      <w:szCs w:val="22"/>
                    </w:rPr>
                    <w:t>area, p</w:t>
                  </w:r>
                  <w:r w:rsidR="00386DA9" w:rsidRPr="00386DA9">
                    <w:rPr>
                      <w:sz w:val="22"/>
                      <w:szCs w:val="22"/>
                    </w:rPr>
                    <w:t>ossessing an elite education, professional appearance, and exceptional work ethic</w:t>
                  </w:r>
                  <w:r w:rsidR="007A4680">
                    <w:rPr>
                      <w:sz w:val="22"/>
                      <w:szCs w:val="22"/>
                    </w:rPr>
                    <w:t>s</w:t>
                  </w:r>
                  <w:r w:rsidR="00386DA9">
                    <w:rPr>
                      <w:sz w:val="22"/>
                      <w:szCs w:val="22"/>
                    </w:rPr>
                    <w:t>.</w:t>
                  </w:r>
                  <w:r w:rsidR="00985121">
                    <w:rPr>
                      <w:sz w:val="22"/>
                      <w:szCs w:val="22"/>
                    </w:rPr>
                    <w:t xml:space="preserve"> </w:t>
                  </w:r>
                  <w:r w:rsidR="00985121" w:rsidRPr="00985121">
                    <w:rPr>
                      <w:sz w:val="22"/>
                      <w:szCs w:val="22"/>
                    </w:rPr>
                    <w:t xml:space="preserve">I have recently realized my passion </w:t>
                  </w:r>
                  <w:r w:rsidR="00985121">
                    <w:rPr>
                      <w:sz w:val="22"/>
                      <w:szCs w:val="22"/>
                    </w:rPr>
                    <w:t>in</w:t>
                  </w:r>
                  <w:r w:rsidR="00985121" w:rsidRPr="00985121">
                    <w:rPr>
                      <w:sz w:val="22"/>
                      <w:szCs w:val="22"/>
                    </w:rPr>
                    <w:t xml:space="preserve"> the </w:t>
                  </w:r>
                  <w:proofErr w:type="spellStart"/>
                  <w:r w:rsidR="00985121" w:rsidRPr="00985121">
                    <w:rPr>
                      <w:sz w:val="22"/>
                      <w:szCs w:val="22"/>
                    </w:rPr>
                    <w:t>agri</w:t>
                  </w:r>
                  <w:proofErr w:type="spellEnd"/>
                  <w:r w:rsidR="00985121" w:rsidRPr="00985121">
                    <w:rPr>
                      <w:sz w:val="22"/>
                      <w:szCs w:val="22"/>
                    </w:rPr>
                    <w:t>-food business</w:t>
                  </w:r>
                  <w:r w:rsidR="00985121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1438E5" w:rsidRDefault="001438E5" w:rsidP="001438E5">
            <w:pPr>
              <w:jc w:val="lowKashida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40EC4" w:rsidRPr="0064300A" w:rsidRDefault="00240EC4" w:rsidP="00240EC4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</w:pPr>
            <w:proofErr w:type="spellStart"/>
            <w:r w:rsidRPr="00240EC4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KawaFungo</w:t>
            </w:r>
            <w:proofErr w:type="spellEnd"/>
            <w:r w:rsidRPr="0064300A">
              <w:rPr>
                <w:rFonts w:ascii="Times New Roman" w:eastAsiaTheme="minorHAnsi" w:hAnsi="Times New Roman"/>
                <w:b/>
                <w:i/>
                <w:iCs/>
                <w:color w:val="000000"/>
                <w:sz w:val="22"/>
                <w:szCs w:val="22"/>
              </w:rPr>
              <w:tab/>
              <w:t xml:space="preserve">                                                                                  </w:t>
            </w:r>
            <w:r w:rsidRPr="0064300A">
              <w:rPr>
                <w:rFonts w:ascii="Times New Roman" w:eastAsiaTheme="minorHAnsi" w:hAnsi="Times New Roman"/>
                <w:b/>
                <w:i/>
                <w:iCs/>
                <w:color w:val="000000"/>
                <w:sz w:val="22"/>
                <w:szCs w:val="22"/>
              </w:rPr>
              <w:tab/>
              <w:t xml:space="preserve">                                             </w:t>
            </w:r>
            <w:r w:rsidR="00E418F3">
              <w:rPr>
                <w:rFonts w:ascii="Times New Roman" w:eastAsiaTheme="minorHAnsi" w:hAnsi="Times New Roman"/>
                <w:b/>
                <w:i/>
                <w:iCs/>
                <w:color w:val="000000"/>
                <w:sz w:val="22"/>
                <w:szCs w:val="22"/>
              </w:rPr>
              <w:t xml:space="preserve">               </w:t>
            </w:r>
            <w:r w:rsidRPr="0064300A">
              <w:rPr>
                <w:rFonts w:ascii="Times New Roman" w:eastAsiaTheme="minorHAnsi" w:hAnsi="Times New Roman"/>
                <w:b/>
                <w:i/>
                <w:i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eastAsiaTheme="minorHAnsi" w:hAnsi="Times New Roman"/>
                <w:b/>
                <w:i/>
                <w:iCs/>
                <w:color w:val="000000"/>
                <w:sz w:val="22"/>
                <w:szCs w:val="22"/>
              </w:rPr>
              <w:t xml:space="preserve">    </w:t>
            </w:r>
            <w:r w:rsidRPr="0064300A">
              <w:rPr>
                <w:rFonts w:ascii="Times New Roman" w:eastAsiaTheme="minorHAnsi" w:hAnsi="Times New Roman"/>
                <w:b/>
                <w:i/>
                <w:iCs/>
                <w:color w:val="000000"/>
                <w:sz w:val="22"/>
                <w:szCs w:val="22"/>
              </w:rPr>
              <w:t xml:space="preserve">  </w:t>
            </w:r>
            <w:r w:rsidRPr="0064300A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Beirut, Lebanon</w:t>
            </w:r>
          </w:p>
          <w:p w:rsidR="00240EC4" w:rsidRPr="0064300A" w:rsidRDefault="00240EC4" w:rsidP="00240EC4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proofErr w:type="spellStart"/>
            <w:r w:rsidRPr="00240EC4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CoFounder</w:t>
            </w:r>
            <w:proofErr w:type="spellEnd"/>
            <w:r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                                                        </w:t>
            </w:r>
            <w:r w:rsidR="00E418F3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              </w:t>
            </w:r>
            <w:r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240EC4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Mar 2021 </w:t>
            </w:r>
            <w:r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- Current</w:t>
            </w:r>
            <w:r w:rsidRPr="0064300A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                                                     </w:t>
            </w:r>
          </w:p>
          <w:p w:rsidR="00240EC4" w:rsidRDefault="00240EC4" w:rsidP="001438E5">
            <w:pPr>
              <w:jc w:val="lowKashida"/>
            </w:pPr>
          </w:p>
          <w:p w:rsidR="0064300A" w:rsidRDefault="00C5180D" w:rsidP="00F639E8">
            <w:pPr>
              <w:pStyle w:val="ListParagraph"/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Started a</w:t>
            </w:r>
            <w:r w:rsidR="00913E7D">
              <w:rPr>
                <w:rFonts w:ascii="Times New Roman" w:hAnsi="Times New Roman"/>
                <w:sz w:val="22"/>
                <w:szCs w:val="22"/>
              </w:rPr>
              <w:t>n envir</w:t>
            </w:r>
            <w:r w:rsidR="00240EC4">
              <w:rPr>
                <w:rFonts w:ascii="Times New Roman" w:hAnsi="Times New Roman"/>
                <w:sz w:val="22"/>
                <w:szCs w:val="22"/>
              </w:rPr>
              <w:t>o</w:t>
            </w:r>
            <w:r w:rsidR="00913E7D">
              <w:rPr>
                <w:rFonts w:ascii="Times New Roman" w:hAnsi="Times New Roman"/>
                <w:sz w:val="22"/>
                <w:szCs w:val="22"/>
              </w:rPr>
              <w:t>n</w:t>
            </w:r>
            <w:r w:rsidR="00240EC4">
              <w:rPr>
                <w:rFonts w:ascii="Times New Roman" w:hAnsi="Times New Roman"/>
                <w:sz w:val="22"/>
                <w:szCs w:val="22"/>
              </w:rPr>
              <w:t>m</w:t>
            </w:r>
            <w:r w:rsidR="00913E7D">
              <w:rPr>
                <w:rFonts w:ascii="Times New Roman" w:hAnsi="Times New Roman"/>
                <w:sz w:val="22"/>
                <w:szCs w:val="22"/>
              </w:rPr>
              <w:t>en</w:t>
            </w:r>
            <w:r w:rsidR="00240EC4">
              <w:rPr>
                <w:rFonts w:ascii="Times New Roman" w:hAnsi="Times New Roman"/>
                <w:sz w:val="22"/>
                <w:szCs w:val="22"/>
              </w:rPr>
              <w:t>tal initiative that reuses coffe</w:t>
            </w:r>
            <w:r w:rsidR="007A4680">
              <w:rPr>
                <w:rFonts w:ascii="Times New Roman" w:hAnsi="Times New Roman"/>
                <w:sz w:val="22"/>
                <w:szCs w:val="22"/>
              </w:rPr>
              <w:t>e</w:t>
            </w:r>
            <w:r w:rsidR="00240EC4">
              <w:rPr>
                <w:rFonts w:ascii="Times New Roman" w:hAnsi="Times New Roman"/>
                <w:sz w:val="22"/>
                <w:szCs w:val="22"/>
              </w:rPr>
              <w:t xml:space="preserve"> grounds and other biomass</w:t>
            </w:r>
            <w:r w:rsidR="00D25B05">
              <w:rPr>
                <w:rFonts w:ascii="Times New Roman" w:hAnsi="Times New Roman"/>
                <w:sz w:val="22"/>
                <w:szCs w:val="22"/>
              </w:rPr>
              <w:t xml:space="preserve"> organic</w:t>
            </w:r>
            <w:r w:rsidR="007A4680">
              <w:rPr>
                <w:rFonts w:ascii="Times New Roman" w:hAnsi="Times New Roman"/>
                <w:sz w:val="22"/>
                <w:szCs w:val="22"/>
              </w:rPr>
              <w:t xml:space="preserve"> waste</w:t>
            </w:r>
            <w:r w:rsidR="00240EC4">
              <w:rPr>
                <w:rFonts w:ascii="Times New Roman" w:hAnsi="Times New Roman"/>
                <w:sz w:val="22"/>
                <w:szCs w:val="22"/>
              </w:rPr>
              <w:t xml:space="preserve"> to grow fresh mushrooms.</w:t>
            </w:r>
          </w:p>
          <w:p w:rsidR="00C5180D" w:rsidRDefault="00891F60" w:rsidP="00476D7E">
            <w:pPr>
              <w:pStyle w:val="ListParagraph"/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891F60">
              <w:rPr>
                <w:rFonts w:ascii="Times New Roman" w:hAnsi="Times New Roman"/>
                <w:sz w:val="22"/>
                <w:szCs w:val="22"/>
              </w:rPr>
              <w:t xml:space="preserve">Won </w:t>
            </w:r>
            <w:proofErr w:type="spellStart"/>
            <w:r w:rsidRPr="00891F60">
              <w:rPr>
                <w:rFonts w:ascii="Times New Roman" w:hAnsi="Times New Roman"/>
                <w:sz w:val="22"/>
                <w:szCs w:val="22"/>
              </w:rPr>
              <w:t>Berytech</w:t>
            </w:r>
            <w:r>
              <w:rPr>
                <w:rFonts w:ascii="Times New Roman" w:hAnsi="Times New Roman"/>
                <w:sz w:val="22"/>
                <w:szCs w:val="22"/>
              </w:rPr>
              <w:t>’s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91F60">
              <w:rPr>
                <w:rFonts w:ascii="Times New Roman" w:hAnsi="Times New Roman"/>
                <w:sz w:val="22"/>
                <w:szCs w:val="22"/>
              </w:rPr>
              <w:t xml:space="preserve">DigitalAg4her hackathon, in collaboration with </w:t>
            </w:r>
            <w:r w:rsidR="00476D7E" w:rsidRPr="00476D7E">
              <w:rPr>
                <w:rFonts w:ascii="Times New Roman" w:hAnsi="Times New Roman"/>
                <w:sz w:val="22"/>
                <w:szCs w:val="22"/>
              </w:rPr>
              <w:t>the World Bank</w:t>
            </w:r>
            <w:r w:rsidR="00476D7E">
              <w:rPr>
                <w:rFonts w:ascii="Times New Roman" w:hAnsi="Times New Roman"/>
                <w:sz w:val="22"/>
                <w:szCs w:val="22"/>
              </w:rPr>
              <w:t xml:space="preserve"> MENA &amp;</w:t>
            </w:r>
            <w:r w:rsidRPr="00891F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76D7E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Pr="00891F60">
              <w:rPr>
                <w:rFonts w:ascii="Times New Roman" w:hAnsi="Times New Roman"/>
                <w:sz w:val="22"/>
                <w:szCs w:val="22"/>
              </w:rPr>
              <w:t>Le</w:t>
            </w:r>
            <w:r w:rsidR="00476D7E">
              <w:rPr>
                <w:rFonts w:ascii="Times New Roman" w:hAnsi="Times New Roman"/>
                <w:sz w:val="22"/>
                <w:szCs w:val="22"/>
              </w:rPr>
              <w:t>banese Ministry of Agriculture.</w:t>
            </w:r>
          </w:p>
          <w:p w:rsidR="00C5180D" w:rsidRPr="00C5180D" w:rsidRDefault="001F5215" w:rsidP="00C5180D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Utiliz</w:t>
            </w:r>
            <w:r w:rsidR="007A468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ing</w:t>
            </w:r>
            <w:r w:rsidR="00FC2567" w:rsidRPr="00FC256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FC256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network connections within the industry, </w:t>
            </w:r>
            <w:r w:rsidR="00FC2567" w:rsidRPr="00FC256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identify</w:t>
            </w:r>
            <w:r w:rsidR="00FC256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growth</w:t>
            </w:r>
            <w:r w:rsidR="00FC2567" w:rsidRPr="00FC256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opportunities</w:t>
            </w:r>
            <w:r w:rsidR="00FC256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,</w:t>
            </w:r>
            <w:r w:rsidR="00FC2567" w:rsidRPr="00FC256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and initiate </w:t>
            </w:r>
            <w:r w:rsidR="00FC256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market </w:t>
            </w:r>
            <w:proofErr w:type="gramStart"/>
            <w:r w:rsidR="00FC2567" w:rsidRPr="00FC256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collaborations </w:t>
            </w:r>
            <w:r w:rsidR="00FC256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  <w:proofErr w:type="gramEnd"/>
          </w:p>
          <w:p w:rsidR="00FC2567" w:rsidRPr="0064300A" w:rsidRDefault="00FC2567" w:rsidP="00FC2567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Saber Academy</w:t>
            </w:r>
            <w:r w:rsidR="007A4680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/</w:t>
            </w:r>
            <w:r w:rsidR="000C56CA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 xml:space="preserve">USAID Funded program </w:t>
            </w:r>
            <w:r w:rsidR="000C56CA" w:rsidRPr="00C5180D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: SME Survival and</w:t>
            </w:r>
            <w:r w:rsidR="008C65A2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8C65A2" w:rsidRPr="008C65A2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Business Continuity</w:t>
            </w:r>
            <w:r w:rsidR="000C56CA" w:rsidRPr="00C5180D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8C65A2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                           </w:t>
            </w:r>
            <w:r w:rsidRPr="0064300A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</w:rPr>
              <w:t>Beirut, Lebanon</w:t>
            </w:r>
          </w:p>
          <w:p w:rsidR="00FC2567" w:rsidRPr="00AB6B47" w:rsidRDefault="001F5215" w:rsidP="00FC2567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Part-time</w:t>
            </w:r>
            <w:r w:rsidR="00FC2567"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476D7E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Consu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l</w:t>
            </w:r>
            <w:r w:rsidR="00476D7E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t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ant</w:t>
            </w:r>
            <w:r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          </w:t>
            </w:r>
            <w:r w:rsidR="00FC2567"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                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FC2567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</w:t>
            </w:r>
            <w:r w:rsidR="00FC2567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       </w:t>
            </w:r>
            <w:r w:rsidR="00FC2567"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FC2567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FC2567"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Aug</w:t>
            </w:r>
            <w:r w:rsidR="00FC2567" w:rsidRPr="00240EC4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2021 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–</w:t>
            </w:r>
            <w:r w:rsidR="00FC2567"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2955F6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Feb 2022</w:t>
            </w:r>
            <w:bookmarkStart w:id="0" w:name="_GoBack"/>
            <w:bookmarkEnd w:id="0"/>
            <w:r w:rsidR="00FC2567" w:rsidRPr="0064300A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                                     </w:t>
            </w:r>
          </w:p>
          <w:p w:rsidR="00FC2567" w:rsidRDefault="00FC2567" w:rsidP="00FC2567">
            <w:pPr>
              <w:jc w:val="lowKashida"/>
            </w:pPr>
          </w:p>
          <w:p w:rsidR="007A4680" w:rsidRPr="007A4680" w:rsidRDefault="001F5215" w:rsidP="00C5180D">
            <w:pPr>
              <w:pStyle w:val="ListParagraph"/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An independent contractor role </w:t>
            </w:r>
            <w:r w:rsidR="004067E4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catering to</w:t>
            </w:r>
            <w:r w:rsidR="00241E81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International</w:t>
            </w:r>
            <w:r w:rsidR="004067E4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Business </w:t>
            </w:r>
            <w:proofErr w:type="gramStart"/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Development</w:t>
            </w:r>
            <w:r w:rsidR="00C5180D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="004067E4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and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Access to Markets</w:t>
            </w:r>
            <w:r w:rsidR="007A4680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’ </w:t>
            </w:r>
            <w:r w:rsidR="000C56C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consul</w:t>
            </w:r>
            <w:r w:rsidR="004067E4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>tation needs.</w:t>
            </w:r>
            <w:r w:rsidRPr="0064300A"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:rsidR="00964779" w:rsidRDefault="007A4680" w:rsidP="00C5180D">
            <w:pPr>
              <w:pStyle w:val="ListParagraph"/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Conducting</w:t>
            </w:r>
            <w:r w:rsidRPr="007A4680">
              <w:rPr>
                <w:rFonts w:ascii="Times New Roman" w:hAnsi="Times New Roman"/>
                <w:sz w:val="22"/>
                <w:szCs w:val="22"/>
              </w:rPr>
              <w:t xml:space="preserve"> online</w:t>
            </w:r>
            <w:r w:rsidR="004067E4" w:rsidRPr="007A4680">
              <w:rPr>
                <w:rFonts w:ascii="Times New Roman" w:hAnsi="Times New Roman"/>
                <w:sz w:val="22"/>
                <w:szCs w:val="22"/>
              </w:rPr>
              <w:t xml:space="preserve"> meetings with </w:t>
            </w:r>
            <w:r w:rsidRPr="007A4680">
              <w:rPr>
                <w:rFonts w:ascii="Times New Roman" w:hAnsi="Times New Roman"/>
                <w:sz w:val="22"/>
                <w:szCs w:val="22"/>
              </w:rPr>
              <w:t>C</w:t>
            </w:r>
            <w:r w:rsidR="004067E4" w:rsidRPr="007A4680">
              <w:rPr>
                <w:rFonts w:ascii="Times New Roman" w:hAnsi="Times New Roman"/>
                <w:sz w:val="22"/>
                <w:szCs w:val="22"/>
              </w:rPr>
              <w:t>lients</w:t>
            </w:r>
            <w:r w:rsidR="00CA3032" w:rsidRPr="007A46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680">
              <w:rPr>
                <w:rFonts w:ascii="Times New Roman" w:hAnsi="Times New Roman"/>
                <w:sz w:val="22"/>
                <w:szCs w:val="22"/>
              </w:rPr>
              <w:t>aimed at</w:t>
            </w:r>
            <w:r w:rsidR="00CA3032" w:rsidRPr="007A46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A4680">
              <w:rPr>
                <w:rFonts w:ascii="Times New Roman" w:hAnsi="Times New Roman"/>
                <w:sz w:val="22"/>
                <w:szCs w:val="22"/>
              </w:rPr>
              <w:t>offering consultations,</w:t>
            </w:r>
            <w:r w:rsidR="00CA3032" w:rsidRPr="007A46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67E4" w:rsidRPr="007A4680">
              <w:rPr>
                <w:rFonts w:ascii="Times New Roman" w:hAnsi="Times New Roman"/>
                <w:sz w:val="22"/>
                <w:szCs w:val="22"/>
              </w:rPr>
              <w:t>and develop</w:t>
            </w:r>
            <w:r>
              <w:rPr>
                <w:rFonts w:ascii="Times New Roman" w:hAnsi="Times New Roman"/>
                <w:sz w:val="22"/>
                <w:szCs w:val="22"/>
              </w:rPr>
              <w:t>ing</w:t>
            </w:r>
            <w:r w:rsidR="004067E4" w:rsidRPr="007A4680">
              <w:rPr>
                <w:rFonts w:ascii="Times New Roman" w:hAnsi="Times New Roman"/>
                <w:sz w:val="22"/>
                <w:szCs w:val="22"/>
              </w:rPr>
              <w:t xml:space="preserve"> training courses</w:t>
            </w:r>
            <w:r w:rsidR="0096477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C2567" w:rsidRPr="007A4680" w:rsidRDefault="00964779" w:rsidP="008C65A2">
            <w:pPr>
              <w:pStyle w:val="ListParagraph"/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7A4680" w:rsidRPr="007A4680">
              <w:rPr>
                <w:rFonts w:ascii="Times New Roman" w:hAnsi="Times New Roman"/>
                <w:sz w:val="22"/>
                <w:szCs w:val="22"/>
              </w:rPr>
              <w:t>atering to</w:t>
            </w:r>
            <w:r w:rsidR="004067E4" w:rsidRPr="007A46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client’s</w:t>
            </w:r>
            <w:r w:rsidR="004067E4" w:rsidRPr="007A4680">
              <w:rPr>
                <w:rFonts w:ascii="Times New Roman" w:hAnsi="Times New Roman"/>
                <w:sz w:val="22"/>
                <w:szCs w:val="22"/>
              </w:rPr>
              <w:t xml:space="preserve"> need</w:t>
            </w:r>
            <w:r w:rsidR="007A4680" w:rsidRPr="007A4680"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 w:rsidR="008C65A2">
              <w:rPr>
                <w:rFonts w:ascii="Times New Roman" w:hAnsi="Times New Roman"/>
                <w:sz w:val="22"/>
                <w:szCs w:val="22"/>
              </w:rPr>
              <w:t xml:space="preserve">to </w:t>
            </w:r>
            <w:r w:rsidR="008C65A2" w:rsidRPr="008C65A2">
              <w:rPr>
                <w:rFonts w:ascii="Times New Roman" w:hAnsi="Times New Roman"/>
                <w:sz w:val="22"/>
                <w:szCs w:val="22"/>
              </w:rPr>
              <w:t xml:space="preserve">Management Tools </w:t>
            </w:r>
            <w:r w:rsidR="007A4680" w:rsidRPr="007A4680">
              <w:rPr>
                <w:rFonts w:ascii="Times New Roman" w:hAnsi="Times New Roman"/>
                <w:sz w:val="22"/>
                <w:szCs w:val="22"/>
              </w:rPr>
              <w:t xml:space="preserve">in coordination with </w:t>
            </w:r>
            <w:r w:rsidR="007A4680">
              <w:rPr>
                <w:rFonts w:ascii="Times New Roman" w:hAnsi="Times New Roman"/>
                <w:sz w:val="22"/>
                <w:szCs w:val="22"/>
              </w:rPr>
              <w:t xml:space="preserve">and under the supervision of </w:t>
            </w:r>
            <w:proofErr w:type="gramStart"/>
            <w:r w:rsidR="007A4680" w:rsidRPr="007A4680">
              <w:rPr>
                <w:rFonts w:ascii="Times New Roman" w:hAnsi="Times New Roman"/>
                <w:sz w:val="22"/>
                <w:szCs w:val="22"/>
              </w:rPr>
              <w:t>SABER</w:t>
            </w:r>
            <w:r w:rsidR="008C65A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7A4680" w:rsidRPr="007A4680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</w:p>
          <w:p w:rsidR="00C5180D" w:rsidRPr="00C5180D" w:rsidRDefault="00C5180D" w:rsidP="00C5180D">
            <w:pPr>
              <w:jc w:val="lowKashida"/>
              <w:rPr>
                <w:rFonts w:ascii="Times New Roman" w:hAnsi="Times New Roman"/>
                <w:sz w:val="22"/>
                <w:szCs w:val="22"/>
              </w:rPr>
            </w:pPr>
          </w:p>
          <w:p w:rsidR="00DB0B75" w:rsidRPr="007C07B3" w:rsidRDefault="00DB0B75" w:rsidP="00DB0B75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7C07B3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CSRN CIC</w:t>
            </w:r>
            <w:r w:rsidRPr="007C07B3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. </w:t>
            </w:r>
            <w:r w:rsidRPr="007C07B3">
              <w:rPr>
                <w:rStyle w:val="Hyperlink"/>
                <w:rFonts w:ascii="Times New Roman" w:hAnsi="Times New Roman" w:cs="Times New Roman"/>
              </w:rPr>
              <w:t>(</w:t>
            </w:r>
            <w:hyperlink r:id="rId9" w:history="1">
              <w:r w:rsidRPr="007C07B3">
                <w:rPr>
                  <w:rStyle w:val="Hyperlink"/>
                  <w:rFonts w:ascii="Times New Roman" w:hAnsi="Times New Roman" w:cs="Times New Roman"/>
                </w:rPr>
                <w:t>WWW.CSRN.ORG.UK</w:t>
              </w:r>
            </w:hyperlink>
            <w:r w:rsidRPr="00B16E84">
              <w:rPr>
                <w:rStyle w:val="Hyperlink"/>
                <w:rFonts w:ascii="Times New Roman" w:eastAsiaTheme="minorHAnsi" w:hAnsi="Times New Roman" w:cs="Times New Roman"/>
                <w:b/>
                <w:bCs/>
                <w:sz w:val="22"/>
                <w:szCs w:val="22"/>
              </w:rPr>
              <w:t>)</w:t>
            </w:r>
            <w:r w:rsidRPr="00B16E84">
              <w:rPr>
                <w:rStyle w:val="Hyperlink"/>
                <w:rFonts w:ascii="Times New Roman" w:hAnsi="Times New Roman" w:cs="Times New Roman"/>
                <w:b/>
                <w:bCs/>
              </w:rPr>
              <w:t xml:space="preserve"> </w:t>
            </w:r>
            <w:r w:rsidRPr="00B16E84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               </w:t>
            </w:r>
            <w:r w:rsidRPr="00B16E84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 Beirut, Lebanon</w:t>
            </w:r>
          </w:p>
          <w:p w:rsidR="00DB0B75" w:rsidRPr="00016701" w:rsidRDefault="00DB0B75" w:rsidP="00DB0B75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7C07B3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Response Ambassador, Lebanon</w:t>
            </w:r>
            <w:r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</w:t>
            </w:r>
            <w:r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</w:t>
            </w:r>
            <w:r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</w:t>
            </w:r>
            <w:r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                       </w:t>
            </w:r>
            <w:r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</w:t>
            </w:r>
            <w:r w:rsidR="00985121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Feb </w:t>
            </w:r>
            <w:r w:rsidRPr="009A6C02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20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21 </w:t>
            </w:r>
            <w:r w:rsidRPr="009A6C02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–  </w:t>
            </w:r>
            <w:r w:rsidR="00985121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July 2021</w:t>
            </w:r>
          </w:p>
          <w:p w:rsidR="0064300A" w:rsidRDefault="0064300A" w:rsidP="0064300A">
            <w:pPr>
              <w:pStyle w:val="Default"/>
              <w:rPr>
                <w:sz w:val="22"/>
                <w:szCs w:val="22"/>
              </w:rPr>
            </w:pPr>
          </w:p>
          <w:p w:rsidR="00DB0B75" w:rsidRPr="00DB0B75" w:rsidRDefault="00DB0B75" w:rsidP="00DB0B75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DB0B75">
              <w:rPr>
                <w:rFonts w:ascii="Times New Roman" w:hAnsi="Times New Roman"/>
                <w:sz w:val="22"/>
                <w:szCs w:val="22"/>
              </w:rPr>
              <w:t>Volunteering to provide free management consultancy services to organizations impacted by the Beirut explosion.</w:t>
            </w:r>
          </w:p>
          <w:p w:rsidR="00DB0B75" w:rsidRPr="00DB0B75" w:rsidRDefault="00DB0B75" w:rsidP="00DB0B75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DB0B75">
              <w:rPr>
                <w:rFonts w:ascii="Times New Roman" w:hAnsi="Times New Roman"/>
                <w:sz w:val="22"/>
                <w:szCs w:val="22"/>
              </w:rPr>
              <w:t>Helping out in the client acquisition part, connecting CSRN with local NGO’s and initiatives.</w:t>
            </w:r>
          </w:p>
          <w:p w:rsidR="00DB0B75" w:rsidRPr="00DB0B75" w:rsidRDefault="00DB0B75" w:rsidP="00DB0B75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DB0B75">
              <w:rPr>
                <w:rFonts w:ascii="Times New Roman" w:hAnsi="Times New Roman"/>
                <w:sz w:val="22"/>
                <w:szCs w:val="22"/>
              </w:rPr>
              <w:t>Engaging with Lebanese NGOs supporting communities in their recovery from the crisis.</w:t>
            </w:r>
          </w:p>
          <w:p w:rsidR="00DB0B75" w:rsidRPr="00DB0B75" w:rsidRDefault="00DB0B75" w:rsidP="00DB0B75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DB0B75">
              <w:rPr>
                <w:rFonts w:ascii="Times New Roman" w:hAnsi="Times New Roman"/>
                <w:sz w:val="22"/>
                <w:szCs w:val="22"/>
              </w:rPr>
              <w:t>Identifying NGOs doing impactful work within communities.</w:t>
            </w:r>
          </w:p>
          <w:p w:rsidR="0064300A" w:rsidRPr="00DB0B75" w:rsidRDefault="00DB0B75" w:rsidP="00DB0B75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B0B75">
              <w:rPr>
                <w:rFonts w:ascii="Times New Roman" w:hAnsi="Times New Roman"/>
                <w:sz w:val="22"/>
                <w:szCs w:val="22"/>
              </w:rPr>
              <w:t>Overseeing client relationship and project progress in a light-touch capacity</w:t>
            </w:r>
          </w:p>
          <w:p w:rsidR="00DB0B75" w:rsidRPr="00610C73" w:rsidRDefault="00DB0B75" w:rsidP="00DB0B75">
            <w:pPr>
              <w:ind w:left="420"/>
              <w:jc w:val="lowKashida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1438E5" w:rsidRPr="00E36302" w:rsidRDefault="00E36302" w:rsidP="00E36302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9646D7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ECOBREX Auto Parts Canada Corp</w:t>
            </w:r>
            <w:r w:rsidRPr="009646D7">
              <w:rPr>
                <w:rStyle w:val="Hyperlink"/>
                <w:rFonts w:ascii="Times New Roman" w:hAnsi="Times New Roman" w:cs="Times New Roman"/>
                <w:b/>
                <w:bCs/>
                <w:u w:val="none"/>
              </w:rPr>
              <w:t>.</w:t>
            </w:r>
            <w:r w:rsidRPr="009646D7">
              <w:rPr>
                <w:rStyle w:val="Hyperlink"/>
                <w:rFonts w:ascii="Times New Roman" w:hAnsi="Times New Roman" w:cs="Times New Roman"/>
                <w:u w:val="none"/>
              </w:rPr>
              <w:t xml:space="preserve"> </w:t>
            </w:r>
            <w:r w:rsidRPr="009646D7">
              <w:rPr>
                <w:rStyle w:val="Hyperlink"/>
                <w:rFonts w:ascii="Times New Roman" w:hAnsi="Times New Roman" w:cs="Times New Roman"/>
              </w:rPr>
              <w:t>(</w:t>
            </w:r>
            <w:hyperlink r:id="rId10" w:history="1">
              <w:r w:rsidRPr="002D7854">
                <w:rPr>
                  <w:rStyle w:val="Hyperlink"/>
                  <w:rFonts w:ascii="Times New Roman" w:eastAsiaTheme="minorHAnsi" w:hAnsi="Times New Roman" w:cs="Times New Roman"/>
                  <w:sz w:val="22"/>
                  <w:szCs w:val="22"/>
                </w:rPr>
                <w:t>WWW.ECOBREX.COM</w:t>
              </w:r>
            </w:hyperlink>
            <w:r>
              <w:rPr>
                <w:rStyle w:val="Hyperlink"/>
                <w:rFonts w:ascii="Times New Roman" w:eastAsiaTheme="minorHAnsi" w:hAnsi="Times New Roman" w:cs="Times New Roman"/>
                <w:sz w:val="22"/>
                <w:szCs w:val="22"/>
              </w:rPr>
              <w:t>)</w:t>
            </w:r>
            <w:r w:rsidR="009646D7">
              <w:rPr>
                <w:rStyle w:val="Hyperlink"/>
                <w:rFonts w:ascii="Times New Roman" w:eastAsiaTheme="minorHAnsi" w:hAnsi="Times New Roman" w:cs="Times New Roman"/>
                <w:sz w:val="22"/>
                <w:szCs w:val="22"/>
                <w:u w:val="none"/>
              </w:rPr>
              <w:t xml:space="preserve">                </w:t>
            </w:r>
            <w:r w:rsidRPr="00E36302">
              <w:rPr>
                <w:rStyle w:val="Hyperlink"/>
                <w:rFonts w:ascii="Times New Roman" w:eastAsiaTheme="minorHAnsi" w:hAnsi="Times New Roman" w:cs="Times New Roman"/>
                <w:sz w:val="22"/>
                <w:szCs w:val="22"/>
                <w:u w:val="none"/>
              </w:rPr>
              <w:t xml:space="preserve">              </w:t>
            </w:r>
            <w:r w:rsidR="00386DA9" w:rsidRPr="00E36302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A6C02" w:rsidRPr="000D2D60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EE4F61" w:rsidRPr="000D2D60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D2D60" w:rsidRPr="000D2D60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  <w:r w:rsidR="00EE4F61" w:rsidRPr="000D2D60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B6E6B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  <w:r w:rsidR="00EE4F61" w:rsidRPr="000D2D60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Vancouver</w:t>
            </w:r>
            <w:r w:rsidR="0000101F" w:rsidRPr="000D2D60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, Canada</w:t>
            </w:r>
            <w:r w:rsidR="001438E5" w:rsidRPr="000D2D60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D2D60" w:rsidRDefault="000D2D60" w:rsidP="008625EF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Regional Sales Manager – MENA region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="00AB6E6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</w:t>
            </w:r>
            <w:r w:rsidR="00DF65E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AB6E6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1F5215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Sep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201</w:t>
            </w:r>
            <w:r w:rsidR="00DB0B75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9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–  </w:t>
            </w:r>
            <w:r w:rsidR="006354D8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Feb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20</w:t>
            </w:r>
            <w:r w:rsidR="006354D8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21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</w:p>
          <w:p w:rsidR="00DB0B75" w:rsidRDefault="00DB0B75" w:rsidP="008625EF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Sales Assistant Manager 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Executive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June 2014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– 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Aug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9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Pr="00386DA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        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</w:t>
            </w:r>
            <w:r w:rsidRPr="00386DA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</w:t>
            </w:r>
          </w:p>
          <w:p w:rsidR="009A6C02" w:rsidRPr="00386DA9" w:rsidRDefault="000D2D60" w:rsidP="000D2D60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Sales Account Executive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AB6E6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</w:t>
            </w:r>
            <w:r w:rsidR="00DB0B75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Mar 2014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–  </w:t>
            </w:r>
            <w:r w:rsidR="00DB0B75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May 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201</w:t>
            </w:r>
            <w:r w:rsidR="00DB0B75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7</w:t>
            </w:r>
            <w:r w:rsidRPr="000D2D6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9A6C02" w:rsidRPr="00386DA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         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</w:t>
            </w:r>
            <w:r w:rsidR="009A6C02" w:rsidRPr="00386DA9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</w:t>
            </w:r>
            <w:r w:rsidR="009A6C02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</w:t>
            </w:r>
          </w:p>
          <w:p w:rsidR="001438E5" w:rsidRDefault="001438E5" w:rsidP="001438E5">
            <w:pPr>
              <w:ind w:left="360"/>
              <w:jc w:val="lowKashida"/>
              <w:rPr>
                <w:rFonts w:ascii="Times New Roman" w:hAnsi="Times New Roman"/>
                <w:sz w:val="22"/>
                <w:szCs w:val="22"/>
              </w:rPr>
            </w:pPr>
          </w:p>
          <w:p w:rsidR="009A6C02" w:rsidRDefault="00781796" w:rsidP="007817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    </w:t>
            </w:r>
            <w:r w:rsidR="00FC2567">
              <w:rPr>
                <w:rFonts w:ascii="Times New Roman" w:hAnsi="Times New Roman"/>
                <w:sz w:val="22"/>
                <w:szCs w:val="22"/>
              </w:rPr>
              <w:t>Setting a marketing plan</w:t>
            </w:r>
            <w:r w:rsidR="00F639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2567">
              <w:rPr>
                <w:rFonts w:ascii="Times New Roman" w:hAnsi="Times New Roman"/>
                <w:sz w:val="22"/>
                <w:szCs w:val="22"/>
              </w:rPr>
              <w:t>to reach</w:t>
            </w:r>
            <w:r w:rsidR="009A6C02" w:rsidRPr="009A6C02">
              <w:rPr>
                <w:rFonts w:ascii="Times New Roman" w:hAnsi="Times New Roman"/>
                <w:sz w:val="22"/>
                <w:szCs w:val="22"/>
              </w:rPr>
              <w:t xml:space="preserve"> dealers and wholesalers</w:t>
            </w:r>
            <w:r w:rsidR="00FC2567">
              <w:rPr>
                <w:rFonts w:ascii="Times New Roman" w:hAnsi="Times New Roman"/>
                <w:sz w:val="22"/>
                <w:szCs w:val="22"/>
              </w:rPr>
              <w:t xml:space="preserve"> of</w:t>
            </w:r>
            <w:r w:rsidR="009A6C02" w:rsidRPr="009A6C0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FC2567" w:rsidRPr="009A6C02">
              <w:rPr>
                <w:rFonts w:ascii="Times New Roman" w:hAnsi="Times New Roman"/>
                <w:sz w:val="22"/>
                <w:szCs w:val="22"/>
              </w:rPr>
              <w:t>autopart</w:t>
            </w:r>
            <w:proofErr w:type="spellEnd"/>
            <w:r w:rsidR="00FC256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A6C02" w:rsidRPr="009A6C02">
              <w:rPr>
                <w:rFonts w:ascii="Times New Roman" w:hAnsi="Times New Roman"/>
                <w:sz w:val="22"/>
                <w:szCs w:val="22"/>
              </w:rPr>
              <w:t xml:space="preserve">products in all countries </w:t>
            </w:r>
            <w:r w:rsidR="00FC2567">
              <w:rPr>
                <w:rFonts w:ascii="Times New Roman" w:hAnsi="Times New Roman"/>
                <w:sz w:val="22"/>
                <w:szCs w:val="22"/>
              </w:rPr>
              <w:t>in</w:t>
            </w:r>
            <w:r w:rsidR="009A6C02" w:rsidRPr="009A6C02">
              <w:rPr>
                <w:rFonts w:ascii="Times New Roman" w:hAnsi="Times New Roman"/>
                <w:sz w:val="22"/>
                <w:szCs w:val="22"/>
              </w:rPr>
              <w:t xml:space="preserve"> Africa and the Middle East. </w:t>
            </w:r>
          </w:p>
          <w:p w:rsidR="009A6C02" w:rsidRDefault="009A6C02" w:rsidP="009A6C02">
            <w:pPr>
              <w:rPr>
                <w:rFonts w:ascii="Times New Roman" w:hAnsi="Times New Roman"/>
                <w:sz w:val="22"/>
                <w:szCs w:val="22"/>
              </w:rPr>
            </w:pPr>
            <w:r w:rsidRPr="009A6C0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C2567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9A6C02">
              <w:rPr>
                <w:rFonts w:ascii="Times New Roman" w:hAnsi="Times New Roman"/>
                <w:sz w:val="22"/>
                <w:szCs w:val="22"/>
              </w:rPr>
              <w:t xml:space="preserve">Providing direct attention to customer needs and mentoring sales team to achieve </w:t>
            </w:r>
            <w:r w:rsidR="00781796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Pr="009A6C02">
              <w:rPr>
                <w:rFonts w:ascii="Times New Roman" w:hAnsi="Times New Roman"/>
                <w:sz w:val="22"/>
                <w:szCs w:val="22"/>
              </w:rPr>
              <w:t>target of 8 million USD a year.</w:t>
            </w:r>
          </w:p>
          <w:p w:rsidR="009A6C02" w:rsidRDefault="009A6C02" w:rsidP="009A6C02">
            <w:pPr>
              <w:rPr>
                <w:rFonts w:ascii="Times New Roman" w:hAnsi="Times New Roman"/>
                <w:sz w:val="22"/>
                <w:szCs w:val="22"/>
              </w:rPr>
            </w:pPr>
            <w:r w:rsidRPr="009A6C02">
              <w:rPr>
                <w:rFonts w:ascii="Times New Roman" w:hAnsi="Times New Roman"/>
                <w:sz w:val="22"/>
                <w:szCs w:val="22"/>
              </w:rPr>
              <w:t>-</w:t>
            </w:r>
            <w:r w:rsidR="00FC2567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781796">
              <w:rPr>
                <w:rFonts w:ascii="Times New Roman" w:hAnsi="Times New Roman"/>
                <w:sz w:val="22"/>
                <w:szCs w:val="22"/>
              </w:rPr>
              <w:t>Managing C</w:t>
            </w:r>
            <w:r w:rsidRPr="009A6C02">
              <w:rPr>
                <w:rFonts w:ascii="Times New Roman" w:hAnsi="Times New Roman"/>
                <w:sz w:val="22"/>
                <w:szCs w:val="22"/>
              </w:rPr>
              <w:t>lient expectations, handling stressful situations</w:t>
            </w:r>
            <w:r w:rsidR="00781796">
              <w:rPr>
                <w:rFonts w:ascii="Times New Roman" w:hAnsi="Times New Roman"/>
                <w:sz w:val="22"/>
                <w:szCs w:val="22"/>
              </w:rPr>
              <w:t>,</w:t>
            </w:r>
            <w:r w:rsidRPr="009A6C02">
              <w:rPr>
                <w:rFonts w:ascii="Times New Roman" w:hAnsi="Times New Roman"/>
                <w:sz w:val="22"/>
                <w:szCs w:val="22"/>
              </w:rPr>
              <w:t xml:space="preserve"> and disput</w:t>
            </w:r>
            <w:r w:rsidR="00781796">
              <w:rPr>
                <w:rFonts w:ascii="Times New Roman" w:hAnsi="Times New Roman"/>
                <w:sz w:val="22"/>
                <w:szCs w:val="22"/>
              </w:rPr>
              <w:t>ing</w:t>
            </w:r>
            <w:r w:rsidRPr="009A6C02">
              <w:rPr>
                <w:rFonts w:ascii="Times New Roman" w:hAnsi="Times New Roman"/>
                <w:sz w:val="22"/>
                <w:szCs w:val="22"/>
              </w:rPr>
              <w:t xml:space="preserve"> resolution and contract negotiations.</w:t>
            </w:r>
          </w:p>
          <w:p w:rsidR="009A6C02" w:rsidRDefault="009A6C02" w:rsidP="009A6C02">
            <w:pPr>
              <w:rPr>
                <w:rFonts w:ascii="Times New Roman" w:hAnsi="Times New Roman"/>
                <w:sz w:val="22"/>
                <w:szCs w:val="22"/>
              </w:rPr>
            </w:pPr>
            <w:r w:rsidRPr="009A6C0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FC2567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Pr="009A6C02">
              <w:rPr>
                <w:rFonts w:ascii="Times New Roman" w:hAnsi="Times New Roman"/>
                <w:sz w:val="22"/>
                <w:szCs w:val="22"/>
              </w:rPr>
              <w:t>Responding to urgent inquiries and coordinat</w:t>
            </w:r>
            <w:r w:rsidR="00781796">
              <w:rPr>
                <w:rFonts w:ascii="Times New Roman" w:hAnsi="Times New Roman"/>
                <w:sz w:val="22"/>
                <w:szCs w:val="22"/>
              </w:rPr>
              <w:t>ing</w:t>
            </w:r>
            <w:r w:rsidRPr="009A6C02">
              <w:rPr>
                <w:rFonts w:ascii="Times New Roman" w:hAnsi="Times New Roman"/>
                <w:sz w:val="22"/>
                <w:szCs w:val="22"/>
              </w:rPr>
              <w:t xml:space="preserve"> with staff to ensure timely correspondence and accurate invoicing.</w:t>
            </w:r>
          </w:p>
          <w:p w:rsidR="001438E5" w:rsidRPr="009A6C02" w:rsidRDefault="009A6C02" w:rsidP="009A6C02">
            <w:pPr>
              <w:rPr>
                <w:rFonts w:ascii="Times New Roman" w:hAnsi="Times New Roman"/>
                <w:sz w:val="22"/>
                <w:szCs w:val="22"/>
              </w:rPr>
            </w:pPr>
            <w:r w:rsidRPr="009A6C02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C2567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9A6C02">
              <w:rPr>
                <w:rFonts w:ascii="Times New Roman" w:hAnsi="Times New Roman"/>
                <w:sz w:val="22"/>
                <w:szCs w:val="22"/>
              </w:rPr>
              <w:t xml:space="preserve">Updating agents’ accounts, offering discounts, and preparing related </w:t>
            </w:r>
            <w:proofErr w:type="spellStart"/>
            <w:r w:rsidRPr="009A6C02">
              <w:rPr>
                <w:rFonts w:ascii="Times New Roman" w:hAnsi="Times New Roman"/>
                <w:sz w:val="22"/>
                <w:szCs w:val="22"/>
              </w:rPr>
              <w:t>exculsive</w:t>
            </w:r>
            <w:proofErr w:type="spellEnd"/>
            <w:r w:rsidRPr="009A6C02">
              <w:rPr>
                <w:rFonts w:ascii="Times New Roman" w:hAnsi="Times New Roman"/>
                <w:sz w:val="22"/>
                <w:szCs w:val="22"/>
              </w:rPr>
              <w:t xml:space="preserve"> dealer packages and quotation</w:t>
            </w:r>
            <w:r>
              <w:rPr>
                <w:rFonts w:ascii="Times New Roman" w:hAnsi="Times New Roman"/>
                <w:sz w:val="22"/>
                <w:szCs w:val="22"/>
              </w:rPr>
              <w:t>s.</w:t>
            </w:r>
          </w:p>
          <w:p w:rsidR="00FC2567" w:rsidRDefault="00FC2567" w:rsidP="00FC2567">
            <w:pPr>
              <w:rPr>
                <w:rFonts w:ascii="Times New Roman" w:hAnsi="Times New Roman"/>
                <w:sz w:val="22"/>
                <w:szCs w:val="22"/>
              </w:rPr>
            </w:pPr>
            <w:r w:rsidRPr="009A6C02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9A6C02">
              <w:rPr>
                <w:rFonts w:ascii="Times New Roman" w:hAnsi="Times New Roman"/>
                <w:sz w:val="22"/>
                <w:szCs w:val="22"/>
              </w:rPr>
              <w:t>Involved in ongoing multi-tasking and decision making, on-time product delivery, sales</w:t>
            </w:r>
            <w:r w:rsidR="00781796">
              <w:rPr>
                <w:rFonts w:ascii="Times New Roman" w:hAnsi="Times New Roman"/>
                <w:sz w:val="22"/>
                <w:szCs w:val="22"/>
              </w:rPr>
              <w:t>,</w:t>
            </w:r>
            <w:r w:rsidRPr="009A6C02">
              <w:rPr>
                <w:rFonts w:ascii="Times New Roman" w:hAnsi="Times New Roman"/>
                <w:sz w:val="22"/>
                <w:szCs w:val="22"/>
              </w:rPr>
              <w:t xml:space="preserve"> and customer service</w:t>
            </w:r>
            <w:r w:rsidR="0078179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A6C02" w:rsidRPr="009A6C02" w:rsidRDefault="009A6C02" w:rsidP="009A6C02">
            <w:pPr>
              <w:pStyle w:val="ListParagraph"/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  <w:p w:rsidR="0015053C" w:rsidRPr="009A6C02" w:rsidRDefault="009646D7" w:rsidP="00386DA9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9646D7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DeluxAuto</w:t>
            </w:r>
            <w:proofErr w:type="spellEnd"/>
            <w:r w:rsidRPr="009646D7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Inc</w:t>
            </w:r>
            <w:r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. </w:t>
            </w:r>
            <w:r w:rsidRPr="009646D7">
              <w:rPr>
                <w:rStyle w:val="Hyperlink"/>
                <w:rFonts w:ascii="Times New Roman" w:hAnsi="Times New Roman" w:cs="Times New Roman"/>
              </w:rPr>
              <w:t>(</w:t>
            </w:r>
            <w:hyperlink r:id="rId11" w:history="1">
              <w:r w:rsidRPr="009646D7">
                <w:rPr>
                  <w:rStyle w:val="Hyperlink"/>
                  <w:rFonts w:ascii="Times New Roman" w:eastAsiaTheme="minorHAnsi" w:hAnsi="Times New Roman" w:cs="Times New Roman"/>
                  <w:sz w:val="22"/>
                  <w:szCs w:val="22"/>
                </w:rPr>
                <w:t>WWW.AUCTIONEXPORT.COM</w:t>
              </w:r>
            </w:hyperlink>
            <w:r w:rsidRPr="009646D7">
              <w:rPr>
                <w:rStyle w:val="Hyperlink"/>
                <w:rFonts w:ascii="Times New Roman" w:eastAsiaTheme="minorHAnsi" w:hAnsi="Times New Roman" w:cs="Times New Roman"/>
                <w:sz w:val="22"/>
                <w:szCs w:val="22"/>
              </w:rPr>
              <w:t>)</w:t>
            </w:r>
            <w:r w:rsidR="00CE0793"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CE0793" w:rsidRPr="009646D7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                       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CE0793" w:rsidRPr="009646D7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                    </w:t>
            </w:r>
            <w:r w:rsidRPr="009646D7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           </w:t>
            </w:r>
            <w:r w:rsidR="0064300A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9646D7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AB6E6B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              </w:t>
            </w:r>
            <w:r w:rsidRPr="009646D7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00101F" w:rsidRPr="009A6C02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Toronto, Canada</w:t>
            </w:r>
          </w:p>
          <w:p w:rsidR="009A6C02" w:rsidRPr="00386DA9" w:rsidRDefault="00781796" w:rsidP="009646D7">
            <w:pPr>
              <w:shd w:val="clear" w:color="auto" w:fill="D9D9D9" w:themeFill="background1" w:themeFillShade="D9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Internet-</w:t>
            </w:r>
            <w:r w:rsidR="009646D7"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base</w:t>
            </w:r>
            <w:r w:rsidR="004B1A2C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d</w:t>
            </w:r>
            <w:r w:rsidR="009646D7"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Salesperson                                                                                        </w:t>
            </w:r>
            <w:r w:rsidR="009A6C02"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        </w:t>
            </w:r>
            <w:r w:rsid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</w:t>
            </w:r>
            <w:r w:rsidR="009A6C02"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9646D7"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9A6C02"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</w:t>
            </w:r>
            <w:r w:rsidR="00AB6E6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      </w:t>
            </w:r>
            <w:r w:rsidR="00DF65E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="00AB6E6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  </w:t>
            </w:r>
            <w:r w:rsidR="009A6C02" w:rsidRPr="009646D7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  </w:t>
            </w:r>
            <w:r w:rsidR="009A6C02" w:rsidRPr="009A6C02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Nov 2011 –  </w:t>
            </w:r>
            <w:r w:rsidR="00DB0B75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Mar</w:t>
            </w:r>
            <w:r w:rsidR="009A6C02" w:rsidRPr="009A6C02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201</w:t>
            </w:r>
            <w:r w:rsidR="00DB0B75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4</w:t>
            </w:r>
          </w:p>
          <w:p w:rsidR="00386DA9" w:rsidRDefault="00386DA9" w:rsidP="00386DA9">
            <w:pPr>
              <w:ind w:left="360"/>
              <w:jc w:val="lowKashida"/>
              <w:rPr>
                <w:rFonts w:ascii="Times New Roman" w:hAnsi="Times New Roman"/>
                <w:sz w:val="22"/>
                <w:szCs w:val="22"/>
              </w:rPr>
            </w:pPr>
          </w:p>
          <w:p w:rsidR="00C52D7B" w:rsidRDefault="00C52D7B" w:rsidP="00F639E8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Assisting international </w:t>
            </w:r>
            <w:r w:rsidR="00CE0793">
              <w:rPr>
                <w:rFonts w:ascii="Times New Roman" w:hAnsi="Times New Roman"/>
                <w:sz w:val="22"/>
                <w:szCs w:val="22"/>
              </w:rPr>
              <w:t>online surfers and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potential</w:t>
            </w:r>
            <w:r w:rsidR="00CE0793">
              <w:rPr>
                <w:rFonts w:ascii="Times New Roman" w:hAnsi="Times New Roman"/>
                <w:sz w:val="22"/>
                <w:szCs w:val="22"/>
              </w:rPr>
              <w:t xml:space="preserve"> customers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81796">
              <w:rPr>
                <w:rFonts w:ascii="Times New Roman" w:hAnsi="Times New Roman"/>
                <w:sz w:val="22"/>
                <w:szCs w:val="22"/>
              </w:rPr>
              <w:t>with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86D74">
              <w:rPr>
                <w:rFonts w:ascii="Times New Roman" w:hAnsi="Times New Roman"/>
                <w:sz w:val="22"/>
                <w:szCs w:val="22"/>
              </w:rPr>
              <w:t>buying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1A53">
              <w:rPr>
                <w:rFonts w:ascii="Times New Roman" w:hAnsi="Times New Roman"/>
                <w:sz w:val="22"/>
                <w:szCs w:val="22"/>
              </w:rPr>
              <w:t xml:space="preserve">used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cars and </w:t>
            </w:r>
            <w:proofErr w:type="gramStart"/>
            <w:r w:rsidR="00781796">
              <w:rPr>
                <w:rFonts w:ascii="Times New Roman" w:hAnsi="Times New Roman"/>
                <w:sz w:val="22"/>
                <w:szCs w:val="22"/>
              </w:rPr>
              <w:t xml:space="preserve">recommending </w:t>
            </w:r>
            <w:r w:rsidR="001C54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2498F">
              <w:rPr>
                <w:rFonts w:ascii="Times New Roman" w:hAnsi="Times New Roman"/>
                <w:sz w:val="22"/>
                <w:szCs w:val="22"/>
              </w:rPr>
              <w:t>them</w:t>
            </w:r>
            <w:proofErr w:type="gramEnd"/>
            <w:r w:rsidR="0002498F">
              <w:rPr>
                <w:rFonts w:ascii="Times New Roman" w:hAnsi="Times New Roman"/>
                <w:sz w:val="22"/>
                <w:szCs w:val="22"/>
              </w:rPr>
              <w:t xml:space="preserve"> related </w:t>
            </w:r>
            <w:r w:rsidR="001C541B">
              <w:rPr>
                <w:rFonts w:ascii="Times New Roman" w:hAnsi="Times New Roman"/>
                <w:sz w:val="22"/>
                <w:szCs w:val="22"/>
              </w:rPr>
              <w:t>cars</w:t>
            </w:r>
            <w:r w:rsidR="0002498F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A67FBA" w:rsidRDefault="00A67FBA" w:rsidP="00F639E8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Providing the clients with attractive offers of cars that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meets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541B">
              <w:rPr>
                <w:rFonts w:ascii="Times New Roman" w:hAnsi="Times New Roman"/>
                <w:sz w:val="22"/>
                <w:szCs w:val="22"/>
              </w:rPr>
              <w:t>their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needs, specifications and budgets. </w:t>
            </w:r>
          </w:p>
          <w:p w:rsidR="001C541B" w:rsidRDefault="001C541B" w:rsidP="00F639E8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A67FBA">
              <w:rPr>
                <w:rFonts w:ascii="Times New Roman" w:hAnsi="Times New Roman"/>
                <w:sz w:val="22"/>
                <w:szCs w:val="22"/>
              </w:rPr>
              <w:t>earch</w:t>
            </w:r>
            <w:r>
              <w:rPr>
                <w:rFonts w:ascii="Times New Roman" w:hAnsi="Times New Roman"/>
                <w:sz w:val="22"/>
                <w:szCs w:val="22"/>
              </w:rPr>
              <w:t>ing</w:t>
            </w:r>
            <w:r w:rsidR="00A67F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needed cars through online listings and websites, collecting best offers from </w:t>
            </w:r>
            <w:r w:rsidRPr="001C541B">
              <w:rPr>
                <w:rFonts w:ascii="Times New Roman" w:hAnsi="Times New Roman"/>
                <w:sz w:val="22"/>
                <w:szCs w:val="22"/>
              </w:rPr>
              <w:t>dealers</w:t>
            </w:r>
            <w:r>
              <w:rPr>
                <w:rFonts w:ascii="Times New Roman" w:hAnsi="Times New Roman"/>
                <w:sz w:val="22"/>
                <w:szCs w:val="22"/>
              </w:rPr>
              <w:t>, and negotiating prices.</w:t>
            </w:r>
          </w:p>
          <w:p w:rsidR="00C52D7B" w:rsidRPr="001C541B" w:rsidRDefault="0002498F" w:rsidP="00F639E8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1C541B">
              <w:rPr>
                <w:rFonts w:ascii="Times New Roman" w:hAnsi="Times New Roman"/>
                <w:sz w:val="22"/>
                <w:szCs w:val="22"/>
              </w:rPr>
              <w:t>C</w:t>
            </w:r>
            <w:r w:rsidR="00C52D7B" w:rsidRPr="001C541B">
              <w:rPr>
                <w:rFonts w:ascii="Times New Roman" w:hAnsi="Times New Roman"/>
                <w:sz w:val="22"/>
                <w:szCs w:val="22"/>
              </w:rPr>
              <w:t>losing purchasing deals with various US dealers</w:t>
            </w:r>
            <w:r w:rsidRPr="001C541B">
              <w:rPr>
                <w:rFonts w:ascii="Times New Roman" w:hAnsi="Times New Roman"/>
                <w:sz w:val="22"/>
                <w:szCs w:val="22"/>
              </w:rPr>
              <w:t xml:space="preserve"> and </w:t>
            </w:r>
            <w:proofErr w:type="gramStart"/>
            <w:r w:rsidRPr="001C541B">
              <w:rPr>
                <w:rFonts w:ascii="Times New Roman" w:hAnsi="Times New Roman"/>
                <w:sz w:val="22"/>
                <w:szCs w:val="22"/>
              </w:rPr>
              <w:t>arrange</w:t>
            </w:r>
            <w:proofErr w:type="gramEnd"/>
            <w:r w:rsidRPr="001C541B">
              <w:rPr>
                <w:rFonts w:ascii="Times New Roman" w:hAnsi="Times New Roman"/>
                <w:sz w:val="22"/>
                <w:szCs w:val="22"/>
              </w:rPr>
              <w:t xml:space="preserve"> related pap</w:t>
            </w:r>
            <w:r w:rsidR="00A67FBA" w:rsidRPr="001C541B">
              <w:rPr>
                <w:rFonts w:ascii="Times New Roman" w:hAnsi="Times New Roman"/>
                <w:sz w:val="22"/>
                <w:szCs w:val="22"/>
              </w:rPr>
              <w:t>er work, bills of sale</w:t>
            </w:r>
            <w:r w:rsidRPr="001C541B">
              <w:rPr>
                <w:rFonts w:ascii="Times New Roman" w:hAnsi="Times New Roman"/>
                <w:sz w:val="22"/>
                <w:szCs w:val="22"/>
              </w:rPr>
              <w:t>, and payments</w:t>
            </w:r>
            <w:r w:rsidR="00C52D7B" w:rsidRPr="001C541B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C52D7B" w:rsidRDefault="0002498F" w:rsidP="00F639E8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C52D7B">
              <w:rPr>
                <w:rFonts w:ascii="Times New Roman" w:hAnsi="Times New Roman"/>
                <w:sz w:val="22"/>
                <w:szCs w:val="22"/>
              </w:rPr>
              <w:t>rranging related exporting logist</w:t>
            </w:r>
            <w:r w:rsidR="00A67FBA">
              <w:rPr>
                <w:rFonts w:ascii="Times New Roman" w:hAnsi="Times New Roman"/>
                <w:sz w:val="22"/>
                <w:szCs w:val="22"/>
              </w:rPr>
              <w:t xml:space="preserve">ics </w:t>
            </w:r>
            <w:r>
              <w:rPr>
                <w:rFonts w:ascii="Times New Roman" w:hAnsi="Times New Roman"/>
                <w:sz w:val="22"/>
                <w:szCs w:val="22"/>
              </w:rPr>
              <w:t>from different ports</w:t>
            </w:r>
            <w:r w:rsidR="00A67FBA">
              <w:rPr>
                <w:rFonts w:ascii="Times New Roman" w:hAnsi="Times New Roman"/>
                <w:sz w:val="22"/>
                <w:szCs w:val="22"/>
              </w:rPr>
              <w:t xml:space="preserve"> in the US and Canada to international destinations.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C541B" w:rsidRPr="001C541B" w:rsidRDefault="0015053C" w:rsidP="00F639E8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CE1E89">
              <w:rPr>
                <w:rFonts w:ascii="Times New Roman" w:hAnsi="Times New Roman"/>
                <w:sz w:val="22"/>
                <w:szCs w:val="22"/>
              </w:rPr>
              <w:t xml:space="preserve">Providing direct attention to customer needs and </w:t>
            </w:r>
            <w:r w:rsidR="00A67FBA">
              <w:rPr>
                <w:rFonts w:ascii="Times New Roman" w:hAnsi="Times New Roman"/>
                <w:sz w:val="22"/>
                <w:szCs w:val="22"/>
              </w:rPr>
              <w:t xml:space="preserve">service through cold calls, emails, and </w:t>
            </w:r>
            <w:r w:rsidR="007145A5">
              <w:rPr>
                <w:rFonts w:ascii="Times New Roman" w:hAnsi="Times New Roman"/>
                <w:sz w:val="22"/>
                <w:szCs w:val="22"/>
              </w:rPr>
              <w:t>continually</w:t>
            </w:r>
            <w:r w:rsidR="00A67FBA">
              <w:rPr>
                <w:rFonts w:ascii="Times New Roman" w:hAnsi="Times New Roman"/>
                <w:sz w:val="22"/>
                <w:szCs w:val="22"/>
              </w:rPr>
              <w:t xml:space="preserve"> follow up. </w:t>
            </w:r>
          </w:p>
          <w:p w:rsidR="00BB0B43" w:rsidRDefault="0015053C" w:rsidP="00F639E8">
            <w:pPr>
              <w:numPr>
                <w:ilvl w:val="0"/>
                <w:numId w:val="11"/>
              </w:numPr>
              <w:jc w:val="lowKashida"/>
              <w:rPr>
                <w:rFonts w:ascii="Times New Roman" w:hAnsi="Times New Roman"/>
                <w:sz w:val="22"/>
                <w:szCs w:val="22"/>
              </w:rPr>
            </w:pPr>
            <w:r w:rsidRPr="00CE1E89">
              <w:rPr>
                <w:rFonts w:ascii="Times New Roman" w:hAnsi="Times New Roman"/>
                <w:sz w:val="22"/>
                <w:szCs w:val="22"/>
              </w:rPr>
              <w:t xml:space="preserve">Managing </w:t>
            </w:r>
            <w:r w:rsidR="001C541B">
              <w:rPr>
                <w:rFonts w:ascii="Times New Roman" w:hAnsi="Times New Roman"/>
                <w:sz w:val="22"/>
                <w:szCs w:val="22"/>
              </w:rPr>
              <w:t>related documentations and OMVIC required folders for every car sold</w:t>
            </w:r>
            <w:r w:rsidRPr="00CE1E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541B">
              <w:rPr>
                <w:rFonts w:ascii="Times New Roman" w:hAnsi="Times New Roman"/>
                <w:sz w:val="22"/>
                <w:szCs w:val="22"/>
              </w:rPr>
              <w:t>and u</w:t>
            </w:r>
            <w:r w:rsidRPr="001C541B">
              <w:rPr>
                <w:rFonts w:ascii="Times New Roman" w:hAnsi="Times New Roman"/>
                <w:sz w:val="22"/>
                <w:szCs w:val="22"/>
              </w:rPr>
              <w:t xml:space="preserve">pdating </w:t>
            </w:r>
            <w:r w:rsidR="001C541B">
              <w:rPr>
                <w:rFonts w:ascii="Times New Roman" w:hAnsi="Times New Roman"/>
                <w:sz w:val="22"/>
                <w:szCs w:val="22"/>
              </w:rPr>
              <w:t>the clients’ account.</w:t>
            </w:r>
          </w:p>
          <w:p w:rsidR="00891F60" w:rsidRPr="00EE4F61" w:rsidRDefault="00891F60" w:rsidP="00891F60">
            <w:pPr>
              <w:ind w:left="420"/>
              <w:jc w:val="lowKashida"/>
              <w:rPr>
                <w:rFonts w:ascii="Times New Roman" w:hAnsi="Times New Roman"/>
                <w:sz w:val="22"/>
                <w:szCs w:val="22"/>
              </w:rPr>
            </w:pPr>
          </w:p>
          <w:p w:rsidR="00AB6E6B" w:rsidRDefault="009646D7" w:rsidP="009646D7">
            <w:pPr>
              <w:pStyle w:val="Default"/>
              <w:shd w:val="clear" w:color="auto" w:fill="D9D9D9" w:themeFill="background1" w:themeFillShade="D9"/>
              <w:rPr>
                <w:b/>
                <w:bCs/>
                <w:sz w:val="22"/>
                <w:szCs w:val="22"/>
              </w:rPr>
            </w:pPr>
            <w:r w:rsidRPr="009646D7">
              <w:rPr>
                <w:b/>
                <w:bCs/>
                <w:sz w:val="22"/>
                <w:szCs w:val="22"/>
              </w:rPr>
              <w:lastRenderedPageBreak/>
              <w:t>KPMG</w:t>
            </w:r>
            <w:r w:rsidR="00BB0B43" w:rsidRPr="009646D7">
              <w:rPr>
                <w:b/>
                <w:bCs/>
                <w:sz w:val="22"/>
                <w:szCs w:val="22"/>
              </w:rPr>
              <w:t xml:space="preserve">                   </w:t>
            </w:r>
            <w:r w:rsidR="009A6C02" w:rsidRPr="009646D7">
              <w:rPr>
                <w:b/>
                <w:bCs/>
                <w:sz w:val="22"/>
                <w:szCs w:val="22"/>
              </w:rPr>
              <w:t xml:space="preserve">                           </w:t>
            </w:r>
            <w:r w:rsidR="00BB0B43" w:rsidRPr="009646D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</w:t>
            </w:r>
            <w:r w:rsidRPr="009646D7">
              <w:rPr>
                <w:b/>
                <w:bCs/>
                <w:sz w:val="22"/>
                <w:szCs w:val="22"/>
              </w:rPr>
              <w:t xml:space="preserve">             </w:t>
            </w:r>
            <w:r w:rsidR="00BB0B43" w:rsidRPr="009646D7">
              <w:rPr>
                <w:b/>
                <w:bCs/>
                <w:sz w:val="22"/>
                <w:szCs w:val="22"/>
              </w:rPr>
              <w:t xml:space="preserve">   </w:t>
            </w:r>
            <w:r w:rsidR="00AB6E6B">
              <w:rPr>
                <w:b/>
                <w:bCs/>
                <w:sz w:val="22"/>
                <w:szCs w:val="22"/>
              </w:rPr>
              <w:t xml:space="preserve">                 </w:t>
            </w:r>
            <w:r w:rsidR="009A6C02" w:rsidRPr="009646D7">
              <w:rPr>
                <w:b/>
                <w:bCs/>
                <w:sz w:val="22"/>
                <w:szCs w:val="22"/>
              </w:rPr>
              <w:t xml:space="preserve">    </w:t>
            </w:r>
            <w:r w:rsidR="00BB0B43" w:rsidRPr="009646D7">
              <w:rPr>
                <w:b/>
                <w:bCs/>
                <w:sz w:val="22"/>
                <w:szCs w:val="22"/>
              </w:rPr>
              <w:t xml:space="preserve"> </w:t>
            </w:r>
            <w:r w:rsidR="00BB0B43" w:rsidRPr="009A6C02">
              <w:rPr>
                <w:b/>
                <w:bCs/>
                <w:sz w:val="22"/>
                <w:szCs w:val="22"/>
              </w:rPr>
              <w:t xml:space="preserve">Jeddah,  </w:t>
            </w:r>
            <w:proofErr w:type="spellStart"/>
            <w:r w:rsidR="00BB0B43" w:rsidRPr="009A6C02">
              <w:rPr>
                <w:b/>
                <w:bCs/>
                <w:sz w:val="22"/>
                <w:szCs w:val="22"/>
              </w:rPr>
              <w:t>Saudia</w:t>
            </w:r>
            <w:proofErr w:type="spellEnd"/>
            <w:r w:rsidR="00BB0B43" w:rsidRPr="009A6C02">
              <w:rPr>
                <w:b/>
                <w:bCs/>
                <w:sz w:val="22"/>
                <w:szCs w:val="22"/>
              </w:rPr>
              <w:t xml:space="preserve"> Arabia</w:t>
            </w:r>
            <w:r>
              <w:rPr>
                <w:b/>
                <w:bCs/>
                <w:sz w:val="22"/>
                <w:szCs w:val="22"/>
              </w:rPr>
              <w:t xml:space="preserve">    </w:t>
            </w:r>
          </w:p>
          <w:p w:rsidR="00BB0B43" w:rsidRPr="009646D7" w:rsidRDefault="009646D7" w:rsidP="009646D7">
            <w:pPr>
              <w:pStyle w:val="Default"/>
              <w:shd w:val="clear" w:color="auto" w:fill="D9D9D9" w:themeFill="background1" w:themeFillShade="D9"/>
              <w:rPr>
                <w:b/>
                <w:bCs/>
                <w:sz w:val="22"/>
                <w:szCs w:val="22"/>
              </w:rPr>
            </w:pPr>
            <w:r w:rsidRPr="009646D7">
              <w:rPr>
                <w:sz w:val="22"/>
                <w:szCs w:val="22"/>
              </w:rPr>
              <w:t>Senior Auditor</w:t>
            </w:r>
            <w:r w:rsidR="00BB0B43" w:rsidRPr="009646D7">
              <w:rPr>
                <w:sz w:val="22"/>
                <w:szCs w:val="22"/>
              </w:rPr>
              <w:tab/>
              <w:t xml:space="preserve">                                                        </w:t>
            </w:r>
            <w:r w:rsidRPr="009646D7">
              <w:rPr>
                <w:sz w:val="22"/>
                <w:szCs w:val="22"/>
              </w:rPr>
              <w:t xml:space="preserve">                                                                 </w:t>
            </w:r>
            <w:r w:rsidR="00BB0B43" w:rsidRPr="009646D7">
              <w:rPr>
                <w:sz w:val="22"/>
                <w:szCs w:val="22"/>
              </w:rPr>
              <w:t xml:space="preserve">      </w:t>
            </w:r>
            <w:r w:rsidR="009A6C02" w:rsidRPr="009646D7">
              <w:rPr>
                <w:sz w:val="22"/>
                <w:szCs w:val="22"/>
              </w:rPr>
              <w:t xml:space="preserve">    </w:t>
            </w:r>
            <w:r w:rsidR="00BB0B43" w:rsidRPr="009646D7">
              <w:rPr>
                <w:sz w:val="22"/>
                <w:szCs w:val="22"/>
              </w:rPr>
              <w:t xml:space="preserve"> </w:t>
            </w:r>
            <w:r w:rsidR="00AB6E6B">
              <w:rPr>
                <w:sz w:val="22"/>
                <w:szCs w:val="22"/>
              </w:rPr>
              <w:t xml:space="preserve">                   </w:t>
            </w:r>
            <w:r w:rsidR="00BB0B43" w:rsidRPr="009646D7">
              <w:rPr>
                <w:sz w:val="22"/>
                <w:szCs w:val="22"/>
              </w:rPr>
              <w:t xml:space="preserve">  </w:t>
            </w:r>
            <w:r w:rsidR="00BB0B43" w:rsidRPr="00BB0B43">
              <w:rPr>
                <w:sz w:val="22"/>
                <w:szCs w:val="22"/>
              </w:rPr>
              <w:t>Sep  2010 – Aug 2011</w:t>
            </w:r>
          </w:p>
          <w:p w:rsidR="00BB0B43" w:rsidRPr="00BB0B43" w:rsidRDefault="00BB0B43" w:rsidP="00BB0B43">
            <w:pPr>
              <w:pStyle w:val="Default"/>
              <w:rPr>
                <w:sz w:val="22"/>
                <w:szCs w:val="22"/>
              </w:rPr>
            </w:pPr>
          </w:p>
          <w:p w:rsidR="00BB0B43" w:rsidRPr="00BB0B43" w:rsidRDefault="00BB0B43" w:rsidP="00171266">
            <w:pPr>
              <w:pStyle w:val="Default"/>
              <w:rPr>
                <w:sz w:val="22"/>
                <w:szCs w:val="22"/>
              </w:rPr>
            </w:pPr>
            <w:r w:rsidRPr="00BB0B43">
              <w:rPr>
                <w:sz w:val="22"/>
                <w:szCs w:val="22"/>
              </w:rPr>
              <w:t>-</w:t>
            </w:r>
            <w:r w:rsidRPr="00BB0B43">
              <w:rPr>
                <w:sz w:val="22"/>
                <w:szCs w:val="22"/>
              </w:rPr>
              <w:tab/>
              <w:t>Apply internal audit planning, substantive testing, and audit procedures over internal controls.</w:t>
            </w:r>
          </w:p>
          <w:p w:rsidR="00BB0B43" w:rsidRPr="00BB0B43" w:rsidRDefault="00BB0B43" w:rsidP="00171266">
            <w:pPr>
              <w:pStyle w:val="Default"/>
              <w:rPr>
                <w:sz w:val="22"/>
                <w:szCs w:val="22"/>
              </w:rPr>
            </w:pPr>
            <w:r w:rsidRPr="00BB0B43">
              <w:rPr>
                <w:sz w:val="22"/>
                <w:szCs w:val="22"/>
              </w:rPr>
              <w:t>-</w:t>
            </w:r>
            <w:r w:rsidRPr="00BB0B43">
              <w:rPr>
                <w:sz w:val="22"/>
                <w:szCs w:val="22"/>
              </w:rPr>
              <w:tab/>
              <w:t>Understand, evaluate, and document transaction flow and control activities of several key business cycles.</w:t>
            </w:r>
          </w:p>
          <w:p w:rsidR="00BB0B43" w:rsidRPr="00BB0B43" w:rsidRDefault="00BB0B43" w:rsidP="00171266">
            <w:pPr>
              <w:pStyle w:val="Default"/>
              <w:rPr>
                <w:sz w:val="22"/>
                <w:szCs w:val="22"/>
              </w:rPr>
            </w:pPr>
            <w:r w:rsidRPr="00BB0B43">
              <w:rPr>
                <w:sz w:val="22"/>
                <w:szCs w:val="22"/>
              </w:rPr>
              <w:t>-</w:t>
            </w:r>
            <w:r w:rsidRPr="00BB0B43">
              <w:rPr>
                <w:sz w:val="22"/>
                <w:szCs w:val="22"/>
              </w:rPr>
              <w:tab/>
              <w:t xml:space="preserve">Review organizational charts, job descriptions, code of </w:t>
            </w:r>
            <w:proofErr w:type="gramStart"/>
            <w:r w:rsidRPr="00BB0B43">
              <w:rPr>
                <w:sz w:val="22"/>
                <w:szCs w:val="22"/>
              </w:rPr>
              <w:t>ethics,</w:t>
            </w:r>
            <w:proofErr w:type="gramEnd"/>
            <w:r w:rsidRPr="00BB0B43">
              <w:rPr>
                <w:sz w:val="22"/>
                <w:szCs w:val="22"/>
              </w:rPr>
              <w:t xml:space="preserve"> and corporate governance policies.</w:t>
            </w:r>
          </w:p>
          <w:p w:rsidR="00BB0B43" w:rsidRPr="00BB0B43" w:rsidRDefault="00BB0B43" w:rsidP="00171266">
            <w:pPr>
              <w:pStyle w:val="Default"/>
              <w:rPr>
                <w:sz w:val="22"/>
                <w:szCs w:val="22"/>
              </w:rPr>
            </w:pPr>
            <w:r w:rsidRPr="00BB0B43">
              <w:rPr>
                <w:sz w:val="22"/>
                <w:szCs w:val="22"/>
              </w:rPr>
              <w:t>-</w:t>
            </w:r>
            <w:r w:rsidRPr="00BB0B43">
              <w:rPr>
                <w:sz w:val="22"/>
                <w:szCs w:val="22"/>
              </w:rPr>
              <w:tab/>
              <w:t>Design various Business Processes Flow charts using Microsoft VISIO.</w:t>
            </w:r>
          </w:p>
          <w:p w:rsidR="00BB0B43" w:rsidRPr="00BB0B43" w:rsidRDefault="00BB0B43" w:rsidP="00171266">
            <w:pPr>
              <w:pStyle w:val="Default"/>
              <w:rPr>
                <w:sz w:val="22"/>
                <w:szCs w:val="22"/>
              </w:rPr>
            </w:pPr>
            <w:r w:rsidRPr="00BB0B43">
              <w:rPr>
                <w:sz w:val="22"/>
                <w:szCs w:val="22"/>
              </w:rPr>
              <w:t>-</w:t>
            </w:r>
            <w:r w:rsidRPr="00BB0B43">
              <w:rPr>
                <w:sz w:val="22"/>
                <w:szCs w:val="22"/>
              </w:rPr>
              <w:tab/>
              <w:t>Observe and periodically check the strategies acquired from supervisors and objectives set by management.</w:t>
            </w:r>
          </w:p>
          <w:p w:rsidR="00BB0B43" w:rsidRPr="00BB0B43" w:rsidRDefault="00BB0B43" w:rsidP="00171266">
            <w:pPr>
              <w:pStyle w:val="Default"/>
              <w:rPr>
                <w:sz w:val="22"/>
                <w:szCs w:val="22"/>
              </w:rPr>
            </w:pPr>
            <w:r w:rsidRPr="00BB0B43">
              <w:rPr>
                <w:sz w:val="22"/>
                <w:szCs w:val="22"/>
              </w:rPr>
              <w:t>-</w:t>
            </w:r>
            <w:r w:rsidRPr="00BB0B43">
              <w:rPr>
                <w:sz w:val="22"/>
                <w:szCs w:val="22"/>
              </w:rPr>
              <w:tab/>
              <w:t>Highlight Material findings and risks and suggest related internal control improvements and recommendations.</w:t>
            </w:r>
          </w:p>
          <w:p w:rsidR="00BB0B43" w:rsidRPr="00BB0B43" w:rsidRDefault="00BB0B43" w:rsidP="00171266">
            <w:pPr>
              <w:pStyle w:val="Default"/>
              <w:rPr>
                <w:sz w:val="22"/>
                <w:szCs w:val="22"/>
              </w:rPr>
            </w:pPr>
            <w:r w:rsidRPr="00BB0B43">
              <w:rPr>
                <w:sz w:val="22"/>
                <w:szCs w:val="22"/>
              </w:rPr>
              <w:t>-</w:t>
            </w:r>
            <w:r w:rsidRPr="00BB0B43">
              <w:rPr>
                <w:sz w:val="22"/>
                <w:szCs w:val="22"/>
              </w:rPr>
              <w:tab/>
              <w:t>Supervise the audit staff, provide related coaching and assistance, and review their working papers.</w:t>
            </w:r>
          </w:p>
          <w:p w:rsidR="0064300A" w:rsidRPr="00777E14" w:rsidRDefault="00BB0B43" w:rsidP="00171266">
            <w:pPr>
              <w:pStyle w:val="Default"/>
              <w:rPr>
                <w:sz w:val="22"/>
                <w:szCs w:val="22"/>
              </w:rPr>
            </w:pPr>
            <w:r w:rsidRPr="00BB0B43">
              <w:rPr>
                <w:sz w:val="22"/>
                <w:szCs w:val="22"/>
              </w:rPr>
              <w:t>-</w:t>
            </w:r>
            <w:r w:rsidRPr="00BB0B43">
              <w:rPr>
                <w:sz w:val="22"/>
                <w:szCs w:val="22"/>
              </w:rPr>
              <w:tab/>
              <w:t>Prepare communication reports addressed to clients’ Management and Audit Committee.</w:t>
            </w:r>
            <w:r w:rsidR="00777E14">
              <w:rPr>
                <w:sz w:val="22"/>
                <w:szCs w:val="22"/>
              </w:rPr>
              <w:t xml:space="preserve"> </w:t>
            </w:r>
          </w:p>
        </w:tc>
      </w:tr>
      <w:tr w:rsidR="00E248F8" w:rsidRPr="00610C73" w:rsidTr="00AB6E6B">
        <w:trPr>
          <w:trHeight w:val="68"/>
        </w:trPr>
        <w:tc>
          <w:tcPr>
            <w:tcW w:w="12104" w:type="dxa"/>
            <w:shd w:val="clear" w:color="auto" w:fill="auto"/>
          </w:tcPr>
          <w:p w:rsidR="009A6C02" w:rsidRPr="00D67E38" w:rsidRDefault="009A6C02" w:rsidP="009A6C02">
            <w:pPr>
              <w:jc w:val="lowKashid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0B43" w:rsidRPr="009646D7" w:rsidRDefault="009646D7" w:rsidP="009646D7">
      <w:pPr>
        <w:shd w:val="clear" w:color="auto" w:fill="D9D9D9" w:themeFill="background1" w:themeFillShade="D9"/>
        <w:jc w:val="both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  <w:r w:rsidRPr="009646D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Arab Reinsurance Company</w:t>
      </w:r>
      <w:r w:rsidR="00BB0B43" w:rsidRPr="009646D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                                                            </w:t>
      </w:r>
      <w:r w:rsidR="0064300A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                            </w:t>
      </w:r>
      <w:r w:rsidR="00BB0B43" w:rsidRPr="009646D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</w:t>
      </w:r>
      <w:r w:rsidR="009A6C02" w:rsidRPr="009646D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                </w:t>
      </w:r>
      <w:r w:rsidR="00BB0B43" w:rsidRPr="009646D7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Beirut, Lebanon</w:t>
      </w:r>
    </w:p>
    <w:p w:rsidR="00BB0B43" w:rsidRPr="009646D7" w:rsidRDefault="009646D7" w:rsidP="004C237D">
      <w:pPr>
        <w:shd w:val="clear" w:color="auto" w:fill="D9D9D9" w:themeFill="background1" w:themeFillShade="D9"/>
        <w:jc w:val="both"/>
        <w:rPr>
          <w:rFonts w:ascii="Times New Roman" w:eastAsiaTheme="minorHAnsi" w:hAnsi="Times New Roman"/>
          <w:color w:val="000000"/>
          <w:sz w:val="22"/>
          <w:szCs w:val="22"/>
        </w:rPr>
      </w:pPr>
      <w:r w:rsidRPr="009646D7">
        <w:rPr>
          <w:rFonts w:ascii="Times New Roman" w:eastAsiaTheme="minorHAnsi" w:hAnsi="Times New Roman"/>
          <w:color w:val="000000"/>
          <w:sz w:val="22"/>
          <w:szCs w:val="22"/>
        </w:rPr>
        <w:t xml:space="preserve">Internal Auditor </w:t>
      </w:r>
      <w:r w:rsidR="00330D2F">
        <w:rPr>
          <w:rFonts w:ascii="Times New Roman" w:eastAsiaTheme="minorHAnsi" w:hAnsi="Times New Roman"/>
          <w:color w:val="000000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BB0B43" w:rsidRPr="009646D7">
        <w:rPr>
          <w:rFonts w:ascii="Times New Roman" w:eastAsiaTheme="minorHAnsi" w:hAnsi="Times New Roman"/>
          <w:color w:val="000000"/>
          <w:sz w:val="22"/>
          <w:szCs w:val="22"/>
        </w:rPr>
        <w:t>May 2009- Sep 2010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Perform periodical planning, testing, evaluating, and documenting transaction flow and control activities.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Report material findings and risks through a quarterly review, point improvements, and recommendations.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Conduct intensive separate investment audits, issue reports addressed to Management &amp; Audit Committee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Check Risk &amp; Compliance over several areas such as bonds, portfolio management, currency and commodities.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Analyze investee’s financial statements along with industry, regulatory and economic information.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 xml:space="preserve">Monitor a portfolio of $120 Million and interpret data, price, stability, yield and future trends of </w:t>
      </w:r>
      <w:proofErr w:type="gramStart"/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investments .</w:t>
      </w:r>
      <w:proofErr w:type="gramEnd"/>
      <w:r w:rsidRPr="00BB0B43">
        <w:rPr>
          <w:rFonts w:ascii="Times New Roman" w:eastAsiaTheme="minorHAnsi" w:hAnsi="Times New Roman"/>
          <w:color w:val="000000"/>
          <w:sz w:val="22"/>
          <w:szCs w:val="22"/>
        </w:rPr>
        <w:t xml:space="preserve"> 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Research potential investment Risks related to companies, projects, and markets in order to recommend action.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Assure that Investments on hand and transactions meet Regulatory policies and objectives set by management.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BB0B43" w:rsidRPr="0084645D" w:rsidRDefault="0084645D" w:rsidP="0084645D">
      <w:pPr>
        <w:shd w:val="clear" w:color="auto" w:fill="D9D9D9" w:themeFill="background1" w:themeFillShade="D9"/>
        <w:rPr>
          <w:rFonts w:ascii="Times New Roman" w:eastAsiaTheme="minorHAnsi" w:hAnsi="Times New Roman"/>
          <w:b/>
          <w:bCs/>
          <w:color w:val="000000"/>
          <w:sz w:val="22"/>
          <w:szCs w:val="22"/>
        </w:rPr>
      </w:pPr>
      <w:proofErr w:type="spellStart"/>
      <w:r w:rsidRPr="0084645D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>PriceWaterhouseCoopers</w:t>
      </w:r>
      <w:proofErr w:type="spellEnd"/>
      <w:r w:rsidR="00BB0B43" w:rsidRPr="0084645D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</w:t>
      </w:r>
      <w:r w:rsidR="00BB0B43" w:rsidRPr="009A6C02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             </w:t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                        </w:t>
      </w:r>
      <w:r w:rsidR="00BB0B43" w:rsidRPr="009A6C02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                                               </w:t>
      </w:r>
      <w:r w:rsidR="009A6C02" w:rsidRPr="009A6C02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                   </w:t>
      </w:r>
      <w:r w:rsidR="00BB0B43" w:rsidRPr="009A6C02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 </w:t>
      </w:r>
      <w:r w:rsidR="00B2680B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       </w:t>
      </w:r>
      <w:r w:rsidR="00BB0B43" w:rsidRPr="009A6C02"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   Beirut, Lebanon</w:t>
      </w:r>
      <w:r>
        <w:rPr>
          <w:rFonts w:ascii="Times New Roman" w:eastAsiaTheme="minorHAnsi" w:hAnsi="Times New Roman"/>
          <w:b/>
          <w:bCs/>
          <w:color w:val="000000"/>
          <w:sz w:val="22"/>
          <w:szCs w:val="22"/>
        </w:rPr>
        <w:t xml:space="preserve"> </w:t>
      </w:r>
      <w:r w:rsidRPr="0084645D">
        <w:rPr>
          <w:rFonts w:ascii="Times New Roman" w:eastAsiaTheme="minorHAnsi" w:hAnsi="Times New Roman"/>
          <w:color w:val="000000"/>
          <w:sz w:val="22"/>
          <w:szCs w:val="22"/>
        </w:rPr>
        <w:t>Associate Auditor</w:t>
      </w:r>
      <w:r w:rsidR="00BB0B43" w:rsidRPr="00BB0B43">
        <w:rPr>
          <w:rFonts w:ascii="Times New Roman" w:eastAsiaTheme="minorHAnsi" w:hAnsi="Times New Roman"/>
          <w:color w:val="000000"/>
          <w:sz w:val="22"/>
          <w:szCs w:val="22"/>
        </w:rPr>
        <w:tab/>
      </w:r>
      <w:r w:rsidR="00BB0B43" w:rsidRPr="00BB0B43">
        <w:rPr>
          <w:rFonts w:ascii="Times New Roman" w:eastAsiaTheme="minorHAnsi" w:hAnsi="Times New Roman"/>
          <w:color w:val="000000"/>
          <w:sz w:val="22"/>
          <w:szCs w:val="22"/>
        </w:rPr>
        <w:tab/>
      </w:r>
      <w:r w:rsidR="00BB0B43"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 xml:space="preserve">                         </w:t>
      </w:r>
      <w:r w:rsidR="00BB0B43"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 xml:space="preserve">                   </w:t>
      </w:r>
      <w:r w:rsidR="009A6C02">
        <w:rPr>
          <w:rFonts w:ascii="Times New Roman" w:eastAsiaTheme="minorHAnsi" w:hAnsi="Times New Roman"/>
          <w:color w:val="000000"/>
          <w:sz w:val="22"/>
          <w:szCs w:val="22"/>
        </w:rPr>
        <w:t xml:space="preserve">                </w:t>
      </w:r>
      <w:r>
        <w:rPr>
          <w:rFonts w:ascii="Times New Roman" w:eastAsiaTheme="minorHAnsi" w:hAnsi="Times New Roman"/>
          <w:color w:val="000000"/>
          <w:sz w:val="22"/>
          <w:szCs w:val="22"/>
        </w:rPr>
        <w:t xml:space="preserve">                        </w:t>
      </w:r>
      <w:r w:rsidR="009A6C02">
        <w:rPr>
          <w:rFonts w:ascii="Times New Roman" w:eastAsiaTheme="minorHAnsi" w:hAnsi="Times New Roman"/>
          <w:color w:val="000000"/>
          <w:sz w:val="22"/>
          <w:szCs w:val="22"/>
        </w:rPr>
        <w:t xml:space="preserve">      </w:t>
      </w:r>
      <w:r w:rsidR="00BB0B43" w:rsidRPr="00BB0B43">
        <w:rPr>
          <w:rFonts w:ascii="Times New Roman" w:eastAsiaTheme="minorHAnsi" w:hAnsi="Times New Roman"/>
          <w:color w:val="000000"/>
          <w:sz w:val="22"/>
          <w:szCs w:val="22"/>
        </w:rPr>
        <w:t xml:space="preserve">  </w:t>
      </w:r>
      <w:r w:rsidR="00B2680B">
        <w:rPr>
          <w:rFonts w:ascii="Times New Roman" w:eastAsiaTheme="minorHAnsi" w:hAnsi="Times New Roman"/>
          <w:color w:val="000000"/>
          <w:sz w:val="22"/>
          <w:szCs w:val="22"/>
        </w:rPr>
        <w:t xml:space="preserve">             </w:t>
      </w:r>
      <w:r w:rsidR="00BB0B43" w:rsidRPr="00BB0B43">
        <w:rPr>
          <w:rFonts w:ascii="Times New Roman" w:eastAsiaTheme="minorHAnsi" w:hAnsi="Times New Roman"/>
          <w:color w:val="000000"/>
          <w:sz w:val="22"/>
          <w:szCs w:val="22"/>
        </w:rPr>
        <w:t xml:space="preserve"> Sep 2007– Mar 2009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Apply PWC’s audit methodologies, substantive testing, and other audit procedures and confirmations.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Acquire strategies from supervisors to get assurance over several audit sections and alternative procedures.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</w:r>
      <w:proofErr w:type="gramStart"/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Perform  Analytical</w:t>
      </w:r>
      <w:proofErr w:type="gramEnd"/>
      <w:r w:rsidRPr="00BB0B43">
        <w:rPr>
          <w:rFonts w:ascii="Times New Roman" w:eastAsiaTheme="minorHAnsi" w:hAnsi="Times New Roman"/>
          <w:color w:val="000000"/>
          <w:sz w:val="22"/>
          <w:szCs w:val="22"/>
        </w:rPr>
        <w:t xml:space="preserve"> Procedures and reports according to IAS and international Financial Reporting standards.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Prepare audit plan, determine the materiality limit, and assess the scope and nature of substantive testing.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Summarize all operations and documentation of cycles, and evaluate the internal control structure.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Understand clients’ business and report to management regarding weaknesses in the internal control system.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>-</w:t>
      </w:r>
      <w:r w:rsidRPr="00BB0B43">
        <w:rPr>
          <w:rFonts w:ascii="Times New Roman" w:eastAsiaTheme="minorHAnsi" w:hAnsi="Times New Roman"/>
          <w:color w:val="000000"/>
          <w:sz w:val="22"/>
          <w:szCs w:val="22"/>
        </w:rPr>
        <w:tab/>
        <w:t>Reviews loan loss, credit risk and audit required provisions to be taken by banks to cover the default risk.</w:t>
      </w:r>
    </w:p>
    <w:p w:rsidR="00BB0B43" w:rsidRPr="00BB0B43" w:rsidRDefault="00BB0B43" w:rsidP="00BB0B43">
      <w:pPr>
        <w:rPr>
          <w:rFonts w:ascii="Times New Roman" w:eastAsiaTheme="minorHAnsi" w:hAnsi="Times New Roman"/>
          <w:color w:val="000000"/>
          <w:sz w:val="22"/>
          <w:szCs w:val="22"/>
        </w:rPr>
      </w:pPr>
    </w:p>
    <w:tbl>
      <w:tblPr>
        <w:tblW w:w="1179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1795"/>
      </w:tblGrid>
      <w:tr w:rsidR="00C00084" w:rsidRPr="003B200F" w:rsidTr="00CA3032">
        <w:trPr>
          <w:trHeight w:val="2999"/>
        </w:trPr>
        <w:tc>
          <w:tcPr>
            <w:tcW w:w="11795" w:type="dxa"/>
            <w:shd w:val="clear" w:color="auto" w:fill="auto"/>
          </w:tcPr>
          <w:p w:rsidR="00761BEA" w:rsidRPr="008A4ABD" w:rsidRDefault="00761BEA" w:rsidP="000927A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8A4AB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Education</w:t>
            </w:r>
            <w:r w:rsidR="000927AC" w:rsidRPr="008A4ABD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/Certifications</w:t>
            </w:r>
          </w:p>
          <w:p w:rsidR="000927AC" w:rsidRPr="000927AC" w:rsidRDefault="000927AC" w:rsidP="0002498F">
            <w:pPr>
              <w:tabs>
                <w:tab w:val="right" w:pos="3146"/>
                <w:tab w:val="right" w:pos="754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61BEA" w:rsidRPr="000927AC" w:rsidRDefault="00761BEA" w:rsidP="000927AC">
            <w:pPr>
              <w:widowControl w:val="0"/>
              <w:tabs>
                <w:tab w:val="left" w:pos="2146"/>
              </w:tabs>
              <w:ind w:left="270"/>
              <w:rPr>
                <w:rFonts w:ascii="Times New Roman" w:hAnsi="Times New Roman"/>
                <w:b/>
                <w:sz w:val="24"/>
                <w:szCs w:val="24"/>
              </w:rPr>
            </w:pPr>
            <w:r w:rsidRPr="000927AC">
              <w:rPr>
                <w:rFonts w:ascii="Times New Roman" w:hAnsi="Times New Roman"/>
                <w:b/>
                <w:bCs/>
                <w:sz w:val="24"/>
                <w:szCs w:val="24"/>
              </w:rPr>
              <w:t>Ryerson University</w:t>
            </w:r>
            <w:r w:rsidRPr="000927A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</w:t>
            </w:r>
            <w:r w:rsidR="000927AC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0927A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</w:t>
            </w:r>
            <w:r w:rsidR="000927AC" w:rsidRPr="000927A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="000927AC" w:rsidRPr="000927AC">
              <w:rPr>
                <w:rFonts w:ascii="Times New Roman" w:hAnsi="Times New Roman"/>
                <w:b/>
                <w:sz w:val="22"/>
                <w:szCs w:val="22"/>
              </w:rPr>
              <w:t xml:space="preserve">         </w:t>
            </w:r>
            <w:r w:rsidRPr="000927AC">
              <w:rPr>
                <w:rFonts w:ascii="Times New Roman" w:hAnsi="Times New Roman"/>
                <w:b/>
                <w:sz w:val="22"/>
                <w:szCs w:val="22"/>
              </w:rPr>
              <w:t xml:space="preserve"> Toronto , Canada </w:t>
            </w:r>
            <w:r w:rsidRPr="000927AC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Pr="000927AC"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  <w:t xml:space="preserve">                                                              </w:t>
            </w:r>
            <w:r w:rsidRPr="000927A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:rsidR="000927AC" w:rsidRPr="0002498F" w:rsidRDefault="000927AC" w:rsidP="001A4962">
            <w:pPr>
              <w:widowControl w:val="0"/>
              <w:tabs>
                <w:tab w:val="left" w:pos="2146"/>
              </w:tabs>
              <w:ind w:left="270"/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</w:pPr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Master of Business Administration ( MBA)                                                                  </w:t>
            </w:r>
            <w:r w:rsidR="0002498F"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           </w:t>
            </w:r>
            <w:r w:rsid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             </w:t>
            </w:r>
            <w:r w:rsidR="0002498F"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</w:t>
            </w:r>
            <w:r w:rsidR="001A4962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Apr </w:t>
            </w:r>
            <w:r w:rsidR="0002498F"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201</w:t>
            </w:r>
            <w:r w:rsidR="001A4962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>4</w:t>
            </w:r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</w:p>
          <w:p w:rsidR="000927AC" w:rsidRPr="000927AC" w:rsidRDefault="000927AC" w:rsidP="000927AC">
            <w:pPr>
              <w:widowControl w:val="0"/>
              <w:tabs>
                <w:tab w:val="left" w:pos="2146"/>
              </w:tabs>
              <w:ind w:left="270"/>
              <w:rPr>
                <w:rFonts w:ascii="Times New Roman" w:hAnsi="Times New Roman"/>
                <w:b/>
                <w:bCs/>
                <w:spacing w:val="-10"/>
                <w:sz w:val="24"/>
                <w:szCs w:val="24"/>
              </w:rPr>
            </w:pPr>
          </w:p>
          <w:p w:rsidR="00761BEA" w:rsidRPr="000927AC" w:rsidRDefault="000927AC" w:rsidP="000927AC">
            <w:pPr>
              <w:widowControl w:val="0"/>
              <w:tabs>
                <w:tab w:val="left" w:pos="2146"/>
              </w:tabs>
              <w:ind w:left="270"/>
              <w:rPr>
                <w:rFonts w:ascii="Times New Roman" w:hAnsi="Times New Roman"/>
                <w:sz w:val="24"/>
                <w:szCs w:val="24"/>
              </w:rPr>
            </w:pPr>
            <w:r w:rsidRPr="000927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The Institute of Internal </w:t>
            </w:r>
            <w:smartTag w:uri="urn:schemas-microsoft-com:office:smarttags" w:element="PersonName">
              <w:r w:rsidRPr="000927AC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t>Audit</w:t>
              </w:r>
            </w:smartTag>
            <w:r w:rsidRPr="000927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Pr="000927AC">
              <w:rPr>
                <w:rFonts w:ascii="Times New Roman" w:hAnsi="Times New Roman"/>
                <w:b/>
                <w:sz w:val="22"/>
                <w:szCs w:val="22"/>
              </w:rPr>
              <w:t>Florida, USA</w:t>
            </w:r>
            <w:r w:rsidRPr="000927AC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:rsidR="005253A7" w:rsidRPr="0002498F" w:rsidRDefault="00761BEA" w:rsidP="000927AC">
            <w:pPr>
              <w:widowControl w:val="0"/>
              <w:tabs>
                <w:tab w:val="left" w:pos="2146"/>
              </w:tabs>
              <w:ind w:left="270"/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</w:pPr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Certified Internal Auditor (CIA)                                                                                  </w:t>
            </w:r>
            <w:r w:rsidR="005253A7"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</w:t>
            </w:r>
            <w:r w:rsid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           </w:t>
            </w:r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</w:t>
            </w:r>
            <w:r w:rsidR="0002498F"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        </w:t>
            </w:r>
            <w:r w:rsidR="005253A7"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>Feb 2012</w:t>
            </w:r>
          </w:p>
          <w:p w:rsidR="00761BEA" w:rsidRPr="0002498F" w:rsidRDefault="005253A7" w:rsidP="000927AC">
            <w:pPr>
              <w:widowControl w:val="0"/>
              <w:tabs>
                <w:tab w:val="left" w:pos="2146"/>
              </w:tabs>
              <w:ind w:left="270"/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</w:pPr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Certificate in Control </w:t>
            </w:r>
            <w:proofErr w:type="spellStart"/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>Self Assessment</w:t>
            </w:r>
            <w:proofErr w:type="spellEnd"/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( CCSA )</w:t>
            </w:r>
            <w:r w:rsidR="00761BEA"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</w:t>
            </w:r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                                                        </w:t>
            </w:r>
            <w:r w:rsidR="0002498F"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      </w:t>
            </w:r>
            <w:r w:rsid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             </w:t>
            </w:r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May 2012</w:t>
            </w:r>
          </w:p>
          <w:p w:rsidR="00761BEA" w:rsidRPr="000927AC" w:rsidRDefault="00761BEA" w:rsidP="000927AC">
            <w:pPr>
              <w:widowControl w:val="0"/>
              <w:tabs>
                <w:tab w:val="left" w:pos="2146"/>
              </w:tabs>
              <w:ind w:left="720"/>
              <w:jc w:val="lowKashida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:rsidR="00761BEA" w:rsidRPr="000927AC" w:rsidRDefault="000927AC" w:rsidP="000927AC">
            <w:pPr>
              <w:widowControl w:val="0"/>
              <w:tabs>
                <w:tab w:val="left" w:pos="2146"/>
              </w:tabs>
              <w:ind w:left="270"/>
              <w:rPr>
                <w:rFonts w:ascii="Times New Roman" w:hAnsi="Times New Roman"/>
                <w:sz w:val="22"/>
                <w:szCs w:val="22"/>
              </w:rPr>
            </w:pPr>
            <w:r w:rsidRPr="000927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Lebanese American University </w:t>
            </w:r>
            <w:r w:rsidR="000249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Pr="000927AC">
              <w:rPr>
                <w:rFonts w:ascii="Times New Roman" w:hAnsi="Times New Roman"/>
                <w:b/>
                <w:sz w:val="22"/>
                <w:szCs w:val="22"/>
              </w:rPr>
              <w:t>Beirut, Lebanon</w:t>
            </w:r>
          </w:p>
          <w:p w:rsidR="00761BEA" w:rsidRPr="00CA3032" w:rsidRDefault="00761BEA" w:rsidP="00CA3032">
            <w:pPr>
              <w:widowControl w:val="0"/>
              <w:tabs>
                <w:tab w:val="left" w:pos="2146"/>
              </w:tabs>
              <w:ind w:left="270"/>
              <w:rPr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</w:pPr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Bachelor of Science  – Business : Accounting                                                                                  </w:t>
            </w:r>
            <w:r w:rsid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            </w:t>
            </w:r>
            <w:r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</w:t>
            </w:r>
            <w:r w:rsidR="0002498F" w:rsidRPr="0002498F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                </w:t>
            </w:r>
            <w:r w:rsidR="00CA3032">
              <w:rPr>
                <w:rStyle w:val="degree"/>
                <w:rFonts w:ascii="inherit" w:eastAsiaTheme="majorEastAsia" w:hAnsi="inherit" w:cs="Arial"/>
                <w:bCs/>
                <w:color w:val="000000"/>
                <w:sz w:val="21"/>
                <w:szCs w:val="21"/>
                <w:bdr w:val="none" w:sz="0" w:space="0" w:color="auto" w:frame="1"/>
              </w:rPr>
              <w:t xml:space="preserve">June 2007   </w:t>
            </w:r>
          </w:p>
        </w:tc>
      </w:tr>
    </w:tbl>
    <w:p w:rsidR="00761BEA" w:rsidRPr="008A4ABD" w:rsidRDefault="00761BEA" w:rsidP="00761BEA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8A4ABD">
        <w:rPr>
          <w:rFonts w:ascii="Times New Roman" w:hAnsi="Times New Roman"/>
          <w:b/>
          <w:bCs/>
          <w:sz w:val="24"/>
          <w:szCs w:val="24"/>
          <w:u w:val="single"/>
        </w:rPr>
        <w:t>Interest &amp; Activities</w:t>
      </w:r>
    </w:p>
    <w:p w:rsidR="00761BEA" w:rsidRPr="00106FE0" w:rsidRDefault="00761BEA" w:rsidP="00761BEA">
      <w:pPr>
        <w:jc w:val="center"/>
        <w:rPr>
          <w:rFonts w:ascii="Times New Roman" w:hAnsi="Times New Roman"/>
          <w:b/>
          <w:bCs/>
          <w:i/>
          <w:sz w:val="24"/>
          <w:szCs w:val="24"/>
          <w:u w:val="single"/>
        </w:rPr>
      </w:pPr>
    </w:p>
    <w:p w:rsidR="00761BEA" w:rsidRPr="00761BEA" w:rsidRDefault="00761BEA" w:rsidP="00761BEA">
      <w:pPr>
        <w:numPr>
          <w:ilvl w:val="0"/>
          <w:numId w:val="2"/>
        </w:numPr>
        <w:suppressAutoHyphens/>
        <w:jc w:val="lowKashida"/>
        <w:rPr>
          <w:rFonts w:ascii="Times New Roman" w:hAnsi="Times New Roman"/>
          <w:sz w:val="22"/>
          <w:szCs w:val="22"/>
        </w:rPr>
      </w:pPr>
      <w:r w:rsidRPr="00761BEA">
        <w:rPr>
          <w:rFonts w:ascii="Times New Roman" w:hAnsi="Times New Roman"/>
          <w:sz w:val="22"/>
          <w:szCs w:val="22"/>
        </w:rPr>
        <w:t>Maintain physical fitness exercises and sport activities ( Ping Pong , Tennis, Squash, Skiing, Soccer)</w:t>
      </w:r>
    </w:p>
    <w:p w:rsidR="00761BEA" w:rsidRDefault="00761BEA" w:rsidP="006E300B">
      <w:pPr>
        <w:numPr>
          <w:ilvl w:val="0"/>
          <w:numId w:val="2"/>
        </w:numPr>
        <w:suppressAutoHyphens/>
        <w:jc w:val="lowKashida"/>
        <w:rPr>
          <w:rFonts w:ascii="Times New Roman" w:hAnsi="Times New Roman"/>
          <w:sz w:val="22"/>
          <w:szCs w:val="22"/>
        </w:rPr>
      </w:pPr>
      <w:r w:rsidRPr="00761BEA">
        <w:rPr>
          <w:rFonts w:ascii="Times New Roman" w:hAnsi="Times New Roman"/>
          <w:sz w:val="22"/>
          <w:szCs w:val="22"/>
        </w:rPr>
        <w:t xml:space="preserve">Practice Public Speaking and presentation skills in front of an Audience </w:t>
      </w:r>
      <w:r w:rsidR="00D34AD3" w:rsidRPr="00761BEA">
        <w:rPr>
          <w:rFonts w:ascii="Times New Roman" w:hAnsi="Times New Roman"/>
          <w:sz w:val="22"/>
          <w:szCs w:val="22"/>
        </w:rPr>
        <w:t>(Toastmasters</w:t>
      </w:r>
      <w:r w:rsidRPr="00761BEA">
        <w:rPr>
          <w:rFonts w:ascii="Times New Roman" w:hAnsi="Times New Roman"/>
          <w:sz w:val="22"/>
          <w:szCs w:val="22"/>
        </w:rPr>
        <w:t xml:space="preserve"> club) .</w:t>
      </w:r>
    </w:p>
    <w:p w:rsidR="0084645D" w:rsidRDefault="0084645D" w:rsidP="00761BEA">
      <w:pPr>
        <w:numPr>
          <w:ilvl w:val="0"/>
          <w:numId w:val="2"/>
        </w:numPr>
        <w:suppressAutoHyphens/>
        <w:jc w:val="lowKashid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Part of </w:t>
      </w:r>
      <w:proofErr w:type="spellStart"/>
      <w:r>
        <w:rPr>
          <w:rFonts w:ascii="Times New Roman" w:hAnsi="Times New Roman"/>
          <w:sz w:val="22"/>
          <w:szCs w:val="22"/>
        </w:rPr>
        <w:t>Rotaract</w:t>
      </w:r>
      <w:proofErr w:type="spellEnd"/>
      <w:r w:rsidR="006E300B">
        <w:rPr>
          <w:rFonts w:ascii="Times New Roman" w:hAnsi="Times New Roman"/>
          <w:sz w:val="22"/>
          <w:szCs w:val="22"/>
        </w:rPr>
        <w:t xml:space="preserve"> club of Beirut and Toronto, attending professional development </w:t>
      </w:r>
      <w:proofErr w:type="spellStart"/>
      <w:r w:rsidR="006E300B">
        <w:rPr>
          <w:rFonts w:ascii="Times New Roman" w:hAnsi="Times New Roman"/>
          <w:sz w:val="22"/>
          <w:szCs w:val="22"/>
        </w:rPr>
        <w:t>wokshops</w:t>
      </w:r>
      <w:proofErr w:type="spellEnd"/>
      <w:r w:rsidR="006E300B">
        <w:rPr>
          <w:rFonts w:ascii="Times New Roman" w:hAnsi="Times New Roman"/>
          <w:sz w:val="22"/>
          <w:szCs w:val="22"/>
        </w:rPr>
        <w:t>.</w:t>
      </w:r>
    </w:p>
    <w:p w:rsidR="006E300B" w:rsidRDefault="006E300B" w:rsidP="00761BEA">
      <w:pPr>
        <w:numPr>
          <w:ilvl w:val="0"/>
          <w:numId w:val="2"/>
        </w:numPr>
        <w:suppressAutoHyphens/>
        <w:jc w:val="lowKashid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Member of </w:t>
      </w:r>
      <w:r w:rsidR="004B694A">
        <w:rPr>
          <w:rFonts w:ascii="Times New Roman" w:hAnsi="Times New Roman"/>
          <w:sz w:val="22"/>
          <w:szCs w:val="22"/>
        </w:rPr>
        <w:t xml:space="preserve">Footprints hiking club, </w:t>
      </w:r>
      <w:proofErr w:type="spellStart"/>
      <w:r w:rsidR="004B694A">
        <w:rPr>
          <w:rFonts w:ascii="Times New Roman" w:hAnsi="Times New Roman"/>
          <w:sz w:val="22"/>
          <w:szCs w:val="22"/>
        </w:rPr>
        <w:t>Wanderlut</w:t>
      </w:r>
      <w:proofErr w:type="spellEnd"/>
      <w:r w:rsidR="004B694A">
        <w:rPr>
          <w:rFonts w:ascii="Times New Roman" w:hAnsi="Times New Roman"/>
          <w:sz w:val="22"/>
          <w:szCs w:val="22"/>
        </w:rPr>
        <w:t xml:space="preserve"> Riverside campsite, and </w:t>
      </w:r>
      <w:r w:rsidR="00390085">
        <w:rPr>
          <w:rFonts w:ascii="Times New Roman" w:hAnsi="Times New Roman"/>
          <w:sz w:val="22"/>
          <w:szCs w:val="22"/>
        </w:rPr>
        <w:t>Cedars Ground Campsite.</w:t>
      </w:r>
    </w:p>
    <w:p w:rsidR="004B694A" w:rsidRDefault="004B694A" w:rsidP="00761BEA">
      <w:pPr>
        <w:numPr>
          <w:ilvl w:val="0"/>
          <w:numId w:val="2"/>
        </w:numPr>
        <w:suppressAutoHyphens/>
        <w:jc w:val="lowKashida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Permaculture Farming techniques </w:t>
      </w:r>
      <w:r w:rsidR="00AB6E6B">
        <w:rPr>
          <w:rFonts w:ascii="Times New Roman" w:hAnsi="Times New Roman"/>
          <w:sz w:val="22"/>
          <w:szCs w:val="22"/>
        </w:rPr>
        <w:t xml:space="preserve">and indoor vertical farming </w:t>
      </w:r>
      <w:proofErr w:type="gramStart"/>
      <w:r w:rsidR="00AB6E6B">
        <w:rPr>
          <w:rFonts w:ascii="Times New Roman" w:hAnsi="Times New Roman"/>
          <w:sz w:val="22"/>
          <w:szCs w:val="22"/>
        </w:rPr>
        <w:t>( Mushrooms</w:t>
      </w:r>
      <w:proofErr w:type="gramEnd"/>
      <w:r w:rsidR="00AB6E6B">
        <w:rPr>
          <w:rFonts w:ascii="Times New Roman" w:hAnsi="Times New Roman"/>
          <w:sz w:val="22"/>
          <w:szCs w:val="22"/>
        </w:rPr>
        <w:t xml:space="preserve"> &amp; Microgreens).</w:t>
      </w:r>
    </w:p>
    <w:sectPr w:rsidR="004B694A" w:rsidSect="00240E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75" w:right="360" w:bottom="360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3E4" w:rsidRDefault="002343E4" w:rsidP="00C00084">
      <w:r>
        <w:separator/>
      </w:r>
    </w:p>
  </w:endnote>
  <w:endnote w:type="continuationSeparator" w:id="0">
    <w:p w:rsidR="002343E4" w:rsidRDefault="002343E4" w:rsidP="00C0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C4" w:rsidRDefault="00240E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C4" w:rsidRDefault="00240E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C4" w:rsidRDefault="00240E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3E4" w:rsidRDefault="002343E4" w:rsidP="00C00084">
      <w:r>
        <w:separator/>
      </w:r>
    </w:p>
  </w:footnote>
  <w:footnote w:type="continuationSeparator" w:id="0">
    <w:p w:rsidR="002343E4" w:rsidRDefault="002343E4" w:rsidP="00C0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C4" w:rsidRDefault="00240E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C4" w:rsidRDefault="00240E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C4" w:rsidRDefault="00240E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7DDF5"/>
    <w:multiLevelType w:val="hybridMultilevel"/>
    <w:tmpl w:val="018DAE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C16D984"/>
    <w:multiLevelType w:val="hybridMultilevel"/>
    <w:tmpl w:val="5B5161B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AC0A99"/>
    <w:multiLevelType w:val="hybridMultilevel"/>
    <w:tmpl w:val="3594004E"/>
    <w:lvl w:ilvl="0" w:tplc="0E4E4688">
      <w:start w:val="3"/>
      <w:numFmt w:val="bullet"/>
      <w:lvlText w:val="-"/>
      <w:lvlJc w:val="left"/>
      <w:pPr>
        <w:ind w:left="4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0921D74"/>
    <w:multiLevelType w:val="hybridMultilevel"/>
    <w:tmpl w:val="16DC4348"/>
    <w:lvl w:ilvl="0" w:tplc="1F9CF8D6">
      <w:numFmt w:val="bullet"/>
      <w:lvlText w:val="-"/>
      <w:lvlJc w:val="left"/>
      <w:pPr>
        <w:ind w:left="384" w:hanging="360"/>
      </w:pPr>
      <w:rPr>
        <w:rFonts w:ascii="Garamond" w:eastAsia="Batang" w:hAnsi="Garamond" w:cs="Arial" w:hint="default"/>
        <w:b w:val="0"/>
        <w:i w:val="0"/>
        <w:sz w:val="20"/>
      </w:rPr>
    </w:lvl>
    <w:lvl w:ilvl="1" w:tplc="10090003" w:tentative="1">
      <w:start w:val="1"/>
      <w:numFmt w:val="bullet"/>
      <w:lvlText w:val="o"/>
      <w:lvlJc w:val="left"/>
      <w:pPr>
        <w:ind w:left="83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5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7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9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71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3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5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74" w:hanging="360"/>
      </w:pPr>
      <w:rPr>
        <w:rFonts w:ascii="Wingdings" w:hAnsi="Wingdings" w:hint="default"/>
      </w:rPr>
    </w:lvl>
  </w:abstractNum>
  <w:abstractNum w:abstractNumId="4">
    <w:nsid w:val="4509249B"/>
    <w:multiLevelType w:val="hybridMultilevel"/>
    <w:tmpl w:val="885A50F6"/>
    <w:lvl w:ilvl="0" w:tplc="D7546CDA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4D8A6C5E"/>
    <w:multiLevelType w:val="multilevel"/>
    <w:tmpl w:val="5FD27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B44E0A"/>
    <w:multiLevelType w:val="hybridMultilevel"/>
    <w:tmpl w:val="D3BA2236"/>
    <w:lvl w:ilvl="0" w:tplc="1F9CF8D6">
      <w:numFmt w:val="bullet"/>
      <w:lvlText w:val="-"/>
      <w:lvlJc w:val="left"/>
      <w:pPr>
        <w:ind w:left="990" w:hanging="360"/>
      </w:pPr>
      <w:rPr>
        <w:rFonts w:ascii="Garamond" w:eastAsia="Batang" w:hAnsi="Garamond" w:cs="Arial" w:hint="default"/>
      </w:rPr>
    </w:lvl>
    <w:lvl w:ilvl="1" w:tplc="10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8">
    <w:nsid w:val="746C2E64"/>
    <w:multiLevelType w:val="hybridMultilevel"/>
    <w:tmpl w:val="EA56981C"/>
    <w:lvl w:ilvl="0" w:tplc="D8D03F08">
      <w:numFmt w:val="bullet"/>
      <w:lvlText w:val="-"/>
      <w:lvlJc w:val="left"/>
      <w:pPr>
        <w:ind w:left="720" w:hanging="360"/>
      </w:pPr>
      <w:rPr>
        <w:rFonts w:ascii="Garamond" w:eastAsia="Batang" w:hAnsi="Garamond" w:cs="Arial" w:hint="default"/>
        <w:b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AB273B"/>
    <w:multiLevelType w:val="hybridMultilevel"/>
    <w:tmpl w:val="21680082"/>
    <w:lvl w:ilvl="0" w:tplc="D15AFD9E"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81815F2"/>
    <w:multiLevelType w:val="hybridMultilevel"/>
    <w:tmpl w:val="4AD1A8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CA069E3"/>
    <w:multiLevelType w:val="multilevel"/>
    <w:tmpl w:val="104E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0"/>
  </w:num>
  <w:num w:numId="9">
    <w:abstractNumId w:val="1"/>
  </w:num>
  <w:num w:numId="10">
    <w:abstractNumId w:val="11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84"/>
    <w:rsid w:val="0000101F"/>
    <w:rsid w:val="00006FA5"/>
    <w:rsid w:val="00007204"/>
    <w:rsid w:val="0002498F"/>
    <w:rsid w:val="00037BF4"/>
    <w:rsid w:val="000722BF"/>
    <w:rsid w:val="0007253A"/>
    <w:rsid w:val="00080B1D"/>
    <w:rsid w:val="000927AC"/>
    <w:rsid w:val="000970C6"/>
    <w:rsid w:val="000B6034"/>
    <w:rsid w:val="000C56CA"/>
    <w:rsid w:val="000D2D60"/>
    <w:rsid w:val="00103ECD"/>
    <w:rsid w:val="00141769"/>
    <w:rsid w:val="001438E5"/>
    <w:rsid w:val="00145294"/>
    <w:rsid w:val="00150418"/>
    <w:rsid w:val="0015053C"/>
    <w:rsid w:val="00171266"/>
    <w:rsid w:val="00182BE8"/>
    <w:rsid w:val="00185A77"/>
    <w:rsid w:val="001A4962"/>
    <w:rsid w:val="001C2CFF"/>
    <w:rsid w:val="001C541B"/>
    <w:rsid w:val="001C703F"/>
    <w:rsid w:val="001F5215"/>
    <w:rsid w:val="002079F3"/>
    <w:rsid w:val="002343E4"/>
    <w:rsid w:val="00240EC4"/>
    <w:rsid w:val="00241E81"/>
    <w:rsid w:val="0028142E"/>
    <w:rsid w:val="00286D74"/>
    <w:rsid w:val="002955F6"/>
    <w:rsid w:val="00313EF8"/>
    <w:rsid w:val="00330D2F"/>
    <w:rsid w:val="003722A0"/>
    <w:rsid w:val="00386DA9"/>
    <w:rsid w:val="00390085"/>
    <w:rsid w:val="00392D56"/>
    <w:rsid w:val="00394B04"/>
    <w:rsid w:val="003A0429"/>
    <w:rsid w:val="003A280C"/>
    <w:rsid w:val="003A31A0"/>
    <w:rsid w:val="003D2F2D"/>
    <w:rsid w:val="003D3447"/>
    <w:rsid w:val="003E1907"/>
    <w:rsid w:val="003E6914"/>
    <w:rsid w:val="004067E4"/>
    <w:rsid w:val="0040684F"/>
    <w:rsid w:val="00420862"/>
    <w:rsid w:val="00443B20"/>
    <w:rsid w:val="004518DB"/>
    <w:rsid w:val="004669D1"/>
    <w:rsid w:val="00476D7E"/>
    <w:rsid w:val="004960EB"/>
    <w:rsid w:val="004B1A2C"/>
    <w:rsid w:val="004B694A"/>
    <w:rsid w:val="004C237D"/>
    <w:rsid w:val="00506682"/>
    <w:rsid w:val="005131A1"/>
    <w:rsid w:val="0052255F"/>
    <w:rsid w:val="005253A7"/>
    <w:rsid w:val="00534D14"/>
    <w:rsid w:val="00535EAC"/>
    <w:rsid w:val="00573308"/>
    <w:rsid w:val="005A1A53"/>
    <w:rsid w:val="005C1F83"/>
    <w:rsid w:val="005D1977"/>
    <w:rsid w:val="005D72B2"/>
    <w:rsid w:val="005E4C0A"/>
    <w:rsid w:val="0061109F"/>
    <w:rsid w:val="00633DE7"/>
    <w:rsid w:val="006354D8"/>
    <w:rsid w:val="0064300A"/>
    <w:rsid w:val="006603B5"/>
    <w:rsid w:val="00671196"/>
    <w:rsid w:val="006C7BB6"/>
    <w:rsid w:val="006D72CC"/>
    <w:rsid w:val="006E300B"/>
    <w:rsid w:val="006F6D05"/>
    <w:rsid w:val="007057A8"/>
    <w:rsid w:val="007145A5"/>
    <w:rsid w:val="007147DB"/>
    <w:rsid w:val="0073635B"/>
    <w:rsid w:val="007419E9"/>
    <w:rsid w:val="00761BEA"/>
    <w:rsid w:val="007650A7"/>
    <w:rsid w:val="00777E14"/>
    <w:rsid w:val="00781796"/>
    <w:rsid w:val="007941DD"/>
    <w:rsid w:val="007A4680"/>
    <w:rsid w:val="007C6F1B"/>
    <w:rsid w:val="007C6F2E"/>
    <w:rsid w:val="00833B17"/>
    <w:rsid w:val="00845B1A"/>
    <w:rsid w:val="0084645D"/>
    <w:rsid w:val="008625EF"/>
    <w:rsid w:val="00873087"/>
    <w:rsid w:val="00891F60"/>
    <w:rsid w:val="008959F7"/>
    <w:rsid w:val="008A4ABD"/>
    <w:rsid w:val="008C65A2"/>
    <w:rsid w:val="00906B01"/>
    <w:rsid w:val="00913E7D"/>
    <w:rsid w:val="009603E9"/>
    <w:rsid w:val="00961B46"/>
    <w:rsid w:val="009646D7"/>
    <w:rsid w:val="00964779"/>
    <w:rsid w:val="00985121"/>
    <w:rsid w:val="009A6C02"/>
    <w:rsid w:val="009E5FA5"/>
    <w:rsid w:val="00A01BA0"/>
    <w:rsid w:val="00A25797"/>
    <w:rsid w:val="00A67FBA"/>
    <w:rsid w:val="00AB6B47"/>
    <w:rsid w:val="00AB6E6B"/>
    <w:rsid w:val="00AC4472"/>
    <w:rsid w:val="00B162DD"/>
    <w:rsid w:val="00B2680B"/>
    <w:rsid w:val="00B53774"/>
    <w:rsid w:val="00B76FDA"/>
    <w:rsid w:val="00BB0B43"/>
    <w:rsid w:val="00BD3EAC"/>
    <w:rsid w:val="00C00084"/>
    <w:rsid w:val="00C077A4"/>
    <w:rsid w:val="00C5180D"/>
    <w:rsid w:val="00C52D7B"/>
    <w:rsid w:val="00CA3032"/>
    <w:rsid w:val="00CD7C8E"/>
    <w:rsid w:val="00CE0793"/>
    <w:rsid w:val="00CE1E89"/>
    <w:rsid w:val="00D25B05"/>
    <w:rsid w:val="00D34AD3"/>
    <w:rsid w:val="00D35E7E"/>
    <w:rsid w:val="00D36506"/>
    <w:rsid w:val="00D36F3B"/>
    <w:rsid w:val="00D518FC"/>
    <w:rsid w:val="00D61218"/>
    <w:rsid w:val="00D6234F"/>
    <w:rsid w:val="00D956FF"/>
    <w:rsid w:val="00DA0D55"/>
    <w:rsid w:val="00DA6CBD"/>
    <w:rsid w:val="00DB0B75"/>
    <w:rsid w:val="00DF65E7"/>
    <w:rsid w:val="00DF7F87"/>
    <w:rsid w:val="00E13048"/>
    <w:rsid w:val="00E1772E"/>
    <w:rsid w:val="00E17EA3"/>
    <w:rsid w:val="00E248F8"/>
    <w:rsid w:val="00E2789B"/>
    <w:rsid w:val="00E36302"/>
    <w:rsid w:val="00E418F3"/>
    <w:rsid w:val="00E643DB"/>
    <w:rsid w:val="00EC18F8"/>
    <w:rsid w:val="00EE4F61"/>
    <w:rsid w:val="00F6153F"/>
    <w:rsid w:val="00F639E8"/>
    <w:rsid w:val="00F930FE"/>
    <w:rsid w:val="00FB277E"/>
    <w:rsid w:val="00FC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084"/>
    <w:pPr>
      <w:spacing w:after="0" w:line="240" w:lineRule="auto"/>
    </w:pPr>
    <w:rPr>
      <w:rFonts w:ascii="Arial" w:eastAsia="Batang" w:hAnsi="Arial" w:cs="Times New Roman"/>
      <w:sz w:val="20"/>
      <w:szCs w:val="20"/>
      <w:lang w:val="en-CA"/>
    </w:rPr>
  </w:style>
  <w:style w:type="paragraph" w:styleId="Heading4">
    <w:name w:val="heading 4"/>
    <w:basedOn w:val="Normal"/>
    <w:link w:val="Heading4Char"/>
    <w:uiPriority w:val="9"/>
    <w:qFormat/>
    <w:rsid w:val="000927AC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rsid w:val="00C00084"/>
    <w:pPr>
      <w:numPr>
        <w:numId w:val="1"/>
      </w:numPr>
      <w:tabs>
        <w:tab w:val="clear" w:pos="360"/>
      </w:tabs>
      <w:ind w:left="0" w:right="0" w:firstLine="0"/>
    </w:pPr>
  </w:style>
  <w:style w:type="paragraph" w:customStyle="1" w:styleId="Address1">
    <w:name w:val="Address 1"/>
    <w:basedOn w:val="Normal"/>
    <w:rsid w:val="00C00084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C00084"/>
    <w:pPr>
      <w:spacing w:line="160" w:lineRule="atLeast"/>
      <w:jc w:val="both"/>
    </w:pPr>
    <w:rPr>
      <w:sz w:val="14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0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084"/>
    <w:rPr>
      <w:rFonts w:ascii="Arial" w:eastAsia="Batang" w:hAnsi="Arial" w:cs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00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084"/>
    <w:rPr>
      <w:rFonts w:ascii="Arial" w:eastAsia="Batang" w:hAnsi="Arial" w:cs="Times New Roman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00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84"/>
    <w:rPr>
      <w:rFonts w:ascii="Arial" w:eastAsia="Batang" w:hAnsi="Arial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C00084"/>
    <w:pPr>
      <w:ind w:left="720"/>
    </w:pPr>
  </w:style>
  <w:style w:type="character" w:styleId="Hyperlink">
    <w:name w:val="Hyperlink"/>
    <w:basedOn w:val="DefaultParagraphFont"/>
    <w:uiPriority w:val="99"/>
    <w:unhideWhenUsed/>
    <w:rsid w:val="00761BEA"/>
    <w:rPr>
      <w:rFonts w:ascii="Arial" w:hAnsi="Arial" w:cs="Arial" w:hint="default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61BE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761BEA"/>
  </w:style>
  <w:style w:type="character" w:customStyle="1" w:styleId="Heading4Char">
    <w:name w:val="Heading 4 Char"/>
    <w:basedOn w:val="DefaultParagraphFont"/>
    <w:link w:val="Heading4"/>
    <w:uiPriority w:val="9"/>
    <w:rsid w:val="000927AC"/>
    <w:rPr>
      <w:rFonts w:ascii="Times New Roman" w:eastAsia="Times New Roman" w:hAnsi="Times New Roman" w:cs="Times New Roman"/>
      <w:b/>
      <w:bCs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98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CA"/>
    </w:rPr>
  </w:style>
  <w:style w:type="character" w:customStyle="1" w:styleId="degree">
    <w:name w:val="degree"/>
    <w:basedOn w:val="DefaultParagraphFont"/>
    <w:rsid w:val="0002498F"/>
  </w:style>
  <w:style w:type="character" w:customStyle="1" w:styleId="toctext">
    <w:name w:val="toctext"/>
    <w:basedOn w:val="DefaultParagraphFont"/>
    <w:rsid w:val="0073635B"/>
  </w:style>
  <w:style w:type="paragraph" w:customStyle="1" w:styleId="Default">
    <w:name w:val="Default"/>
    <w:rsid w:val="00777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084"/>
    <w:pPr>
      <w:spacing w:after="0" w:line="240" w:lineRule="auto"/>
    </w:pPr>
    <w:rPr>
      <w:rFonts w:ascii="Arial" w:eastAsia="Batang" w:hAnsi="Arial" w:cs="Times New Roman"/>
      <w:sz w:val="20"/>
      <w:szCs w:val="20"/>
      <w:lang w:val="en-CA"/>
    </w:rPr>
  </w:style>
  <w:style w:type="paragraph" w:styleId="Heading4">
    <w:name w:val="heading 4"/>
    <w:basedOn w:val="Normal"/>
    <w:link w:val="Heading4Char"/>
    <w:uiPriority w:val="9"/>
    <w:qFormat/>
    <w:rsid w:val="000927AC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eastAsia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9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rsid w:val="00C00084"/>
    <w:pPr>
      <w:numPr>
        <w:numId w:val="1"/>
      </w:numPr>
      <w:tabs>
        <w:tab w:val="clear" w:pos="360"/>
      </w:tabs>
      <w:ind w:left="0" w:right="0" w:firstLine="0"/>
    </w:pPr>
  </w:style>
  <w:style w:type="paragraph" w:customStyle="1" w:styleId="Address1">
    <w:name w:val="Address 1"/>
    <w:basedOn w:val="Normal"/>
    <w:rsid w:val="00C00084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rsid w:val="00C00084"/>
    <w:pPr>
      <w:spacing w:line="160" w:lineRule="atLeast"/>
      <w:jc w:val="both"/>
    </w:pPr>
    <w:rPr>
      <w:sz w:val="14"/>
    </w:rPr>
  </w:style>
  <w:style w:type="paragraph" w:styleId="BodyText">
    <w:name w:val="Body Text"/>
    <w:basedOn w:val="Normal"/>
    <w:link w:val="BodyTextChar"/>
    <w:uiPriority w:val="99"/>
    <w:semiHidden/>
    <w:unhideWhenUsed/>
    <w:rsid w:val="00C000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0084"/>
    <w:rPr>
      <w:rFonts w:ascii="Arial" w:eastAsia="Batang" w:hAnsi="Arial" w:cs="Times New Roman"/>
      <w:sz w:val="20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C00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084"/>
    <w:rPr>
      <w:rFonts w:ascii="Arial" w:eastAsia="Batang" w:hAnsi="Arial" w:cs="Times New Roman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00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84"/>
    <w:rPr>
      <w:rFonts w:ascii="Arial" w:eastAsia="Batang" w:hAnsi="Arial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C00084"/>
    <w:pPr>
      <w:ind w:left="720"/>
    </w:pPr>
  </w:style>
  <w:style w:type="character" w:styleId="Hyperlink">
    <w:name w:val="Hyperlink"/>
    <w:basedOn w:val="DefaultParagraphFont"/>
    <w:uiPriority w:val="99"/>
    <w:unhideWhenUsed/>
    <w:rsid w:val="00761BEA"/>
    <w:rPr>
      <w:rFonts w:ascii="Arial" w:hAnsi="Arial" w:cs="Arial" w:hint="default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61BEA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DefaultParagraphFont"/>
    <w:rsid w:val="00761BEA"/>
  </w:style>
  <w:style w:type="character" w:customStyle="1" w:styleId="Heading4Char">
    <w:name w:val="Heading 4 Char"/>
    <w:basedOn w:val="DefaultParagraphFont"/>
    <w:link w:val="Heading4"/>
    <w:uiPriority w:val="9"/>
    <w:rsid w:val="000927AC"/>
    <w:rPr>
      <w:rFonts w:ascii="Times New Roman" w:eastAsia="Times New Roman" w:hAnsi="Times New Roman" w:cs="Times New Roman"/>
      <w:b/>
      <w:bCs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98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CA"/>
    </w:rPr>
  </w:style>
  <w:style w:type="character" w:customStyle="1" w:styleId="degree">
    <w:name w:val="degree"/>
    <w:basedOn w:val="DefaultParagraphFont"/>
    <w:rsid w:val="0002498F"/>
  </w:style>
  <w:style w:type="character" w:customStyle="1" w:styleId="toctext">
    <w:name w:val="toctext"/>
    <w:basedOn w:val="DefaultParagraphFont"/>
    <w:rsid w:val="0073635B"/>
  </w:style>
  <w:style w:type="paragraph" w:customStyle="1" w:styleId="Default">
    <w:name w:val="Default"/>
    <w:rsid w:val="00777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8957">
      <w:bodyDiv w:val="1"/>
      <w:marLeft w:val="0"/>
      <w:marRight w:val="0"/>
      <w:marTop w:val="35"/>
      <w:marBottom w:val="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2164">
                          <w:marLeft w:val="0"/>
                          <w:marRight w:val="0"/>
                          <w:marTop w:val="24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847710">
                              <w:marLeft w:val="1521"/>
                              <w:marRight w:val="304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60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89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90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70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UCTIONEXPORT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ECOBREX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SRN.ORG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88893-48F7-48F2-AEFE-BFDCFDC6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MGhalayini</dc:creator>
  <cp:lastModifiedBy>acer</cp:lastModifiedBy>
  <cp:revision>12</cp:revision>
  <cp:lastPrinted>2013-11-28T15:19:00Z</cp:lastPrinted>
  <dcterms:created xsi:type="dcterms:W3CDTF">2021-12-13T21:05:00Z</dcterms:created>
  <dcterms:modified xsi:type="dcterms:W3CDTF">2022-02-27T16:02:00Z</dcterms:modified>
</cp:coreProperties>
</file>