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3B9" w:rsidRPr="006C6173" w:rsidRDefault="005021C5" w:rsidP="00C8369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C617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Michel I. </w:t>
      </w:r>
      <w:proofErr w:type="spellStart"/>
      <w:r w:rsidRPr="006C6173">
        <w:rPr>
          <w:rFonts w:asciiTheme="majorBidi" w:hAnsiTheme="majorBidi" w:cstheme="majorBidi"/>
          <w:b/>
          <w:bCs/>
          <w:sz w:val="28"/>
          <w:szCs w:val="28"/>
          <w:lang w:val="en-US"/>
        </w:rPr>
        <w:t>Saddi</w:t>
      </w:r>
      <w:proofErr w:type="spellEnd"/>
    </w:p>
    <w:p w:rsidR="00C420CD" w:rsidRPr="00C901D5" w:rsidRDefault="00C420CD" w:rsidP="00C8369E">
      <w:pPr>
        <w:jc w:val="center"/>
        <w:rPr>
          <w:rFonts w:asciiTheme="majorBidi" w:hAnsiTheme="majorBidi" w:cstheme="majorBidi"/>
          <w:szCs w:val="24"/>
          <w:lang w:val="en-US"/>
        </w:rPr>
      </w:pPr>
      <w:r w:rsidRPr="00C901D5">
        <w:rPr>
          <w:rFonts w:asciiTheme="majorBidi" w:hAnsiTheme="majorBidi" w:cstheme="majorBidi"/>
          <w:szCs w:val="24"/>
        </w:rPr>
        <w:sym w:font="Wingdings" w:char="F02A"/>
      </w:r>
      <w:r w:rsidR="0039469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901D5">
        <w:rPr>
          <w:rFonts w:asciiTheme="majorBidi" w:hAnsiTheme="majorBidi" w:cstheme="majorBidi"/>
          <w:szCs w:val="24"/>
        </w:rPr>
        <w:t>Ziad</w:t>
      </w:r>
      <w:proofErr w:type="spellEnd"/>
      <w:r w:rsidRPr="00C901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901D5">
        <w:rPr>
          <w:rFonts w:asciiTheme="majorBidi" w:hAnsiTheme="majorBidi" w:cstheme="majorBidi"/>
          <w:szCs w:val="24"/>
        </w:rPr>
        <w:t>Haddad</w:t>
      </w:r>
      <w:proofErr w:type="spellEnd"/>
      <w:r w:rsidRPr="00C901D5">
        <w:rPr>
          <w:rFonts w:asciiTheme="majorBidi" w:hAnsiTheme="majorBidi" w:cstheme="majorBidi"/>
          <w:szCs w:val="24"/>
        </w:rPr>
        <w:t xml:space="preserve"> Bldg, </w:t>
      </w:r>
      <w:proofErr w:type="spellStart"/>
      <w:r w:rsidRPr="00C901D5">
        <w:rPr>
          <w:rFonts w:asciiTheme="majorBidi" w:hAnsiTheme="majorBidi" w:cstheme="majorBidi"/>
          <w:color w:val="000000"/>
          <w:szCs w:val="24"/>
        </w:rPr>
        <w:t>Hazmieh</w:t>
      </w:r>
      <w:proofErr w:type="spellEnd"/>
      <w:r w:rsidRPr="00C901D5">
        <w:rPr>
          <w:rFonts w:asciiTheme="majorBidi" w:hAnsiTheme="majorBidi" w:cstheme="majorBidi"/>
          <w:color w:val="000000"/>
          <w:szCs w:val="24"/>
        </w:rPr>
        <w:t>, Lebanon</w:t>
      </w:r>
      <w:r w:rsidRPr="00C901D5">
        <w:rPr>
          <w:rFonts w:asciiTheme="majorBidi" w:hAnsiTheme="majorBidi" w:cstheme="majorBidi"/>
          <w:szCs w:val="24"/>
        </w:rPr>
        <w:t xml:space="preserve">  </w:t>
      </w:r>
      <w:r w:rsidR="00C901D5" w:rsidRPr="00E14C72">
        <w:rPr>
          <w:rFonts w:ascii="Wingdings" w:hAnsi="Wingdings" w:cs="Wingdings"/>
          <w:szCs w:val="22"/>
        </w:rPr>
        <w:t></w:t>
      </w:r>
      <w:r w:rsidRPr="00C901D5">
        <w:rPr>
          <w:rFonts w:asciiTheme="majorBidi" w:hAnsiTheme="majorBidi" w:cstheme="majorBidi"/>
          <w:szCs w:val="24"/>
          <w:lang w:val="en-US"/>
        </w:rPr>
        <w:t xml:space="preserve">+961 </w:t>
      </w:r>
      <w:r w:rsidRPr="00C901D5">
        <w:rPr>
          <w:rFonts w:asciiTheme="majorBidi" w:hAnsiTheme="majorBidi" w:cstheme="majorBidi"/>
          <w:szCs w:val="24"/>
          <w:rtl/>
        </w:rPr>
        <w:t>71</w:t>
      </w:r>
      <w:r w:rsidR="0039469B">
        <w:rPr>
          <w:rFonts w:asciiTheme="majorBidi" w:hAnsiTheme="majorBidi" w:cstheme="majorBidi"/>
          <w:szCs w:val="24"/>
          <w:lang w:val="en-US"/>
        </w:rPr>
        <w:t xml:space="preserve"> 244307</w:t>
      </w:r>
      <w:r w:rsidRPr="00C901D5">
        <w:rPr>
          <w:rFonts w:asciiTheme="majorBidi" w:hAnsiTheme="majorBidi" w:cstheme="majorBidi"/>
          <w:szCs w:val="24"/>
          <w:lang w:val="en-US"/>
        </w:rPr>
        <w:t xml:space="preserve"> </w:t>
      </w:r>
      <w:r w:rsidR="00C901D5" w:rsidRPr="00E14C72">
        <w:rPr>
          <w:rFonts w:ascii="Wingdings" w:hAnsi="Wingdings" w:cs="Wingdings"/>
          <w:szCs w:val="22"/>
        </w:rPr>
        <w:t></w:t>
      </w:r>
      <w:hyperlink r:id="rId5" w:history="1">
        <w:r w:rsidRPr="00C901D5">
          <w:rPr>
            <w:rStyle w:val="Hyperlink"/>
            <w:rFonts w:asciiTheme="majorBidi" w:hAnsiTheme="majorBidi" w:cstheme="majorBidi"/>
            <w:szCs w:val="24"/>
            <w:lang w:val="en-US"/>
          </w:rPr>
          <w:t>michel.saddi@net.usj.edu.lb</w:t>
        </w:r>
      </w:hyperlink>
    </w:p>
    <w:p w:rsidR="00651A78" w:rsidRPr="006C6173" w:rsidRDefault="00651A78" w:rsidP="00651A78">
      <w:pPr>
        <w:pStyle w:val="Heading1"/>
        <w:keepNext w:val="0"/>
        <w:pBdr>
          <w:bottom w:val="single" w:sz="4" w:space="1" w:color="auto"/>
        </w:pBdr>
        <w:spacing w:before="120" w:after="1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01D5">
        <w:rPr>
          <w:rFonts w:asciiTheme="majorBidi" w:hAnsiTheme="majorBidi" w:cstheme="majorBidi"/>
          <w:sz w:val="24"/>
          <w:szCs w:val="24"/>
          <w:lang w:val="en-US"/>
        </w:rPr>
        <w:br/>
      </w:r>
      <w:r w:rsidRPr="006C6173">
        <w:rPr>
          <w:rFonts w:asciiTheme="majorBidi" w:hAnsiTheme="majorBidi" w:cstheme="majorBidi"/>
          <w:sz w:val="24"/>
          <w:szCs w:val="24"/>
          <w:lang w:val="en-US"/>
        </w:rPr>
        <w:t>OBJECTIVE</w:t>
      </w:r>
    </w:p>
    <w:p w:rsidR="003D7D00" w:rsidRPr="003D7D00" w:rsidRDefault="003D7D00" w:rsidP="003D7D00">
      <w:pPr>
        <w:jc w:val="both"/>
        <w:rPr>
          <w:rFonts w:asciiTheme="majorBidi" w:hAnsiTheme="majorBidi" w:cstheme="majorBidi"/>
        </w:rPr>
      </w:pPr>
      <w:r w:rsidRPr="003D7D00">
        <w:rPr>
          <w:rFonts w:asciiTheme="majorBidi" w:hAnsiTheme="majorBidi" w:cstheme="majorBidi"/>
        </w:rPr>
        <w:t>Experienced Customer Relationship Manager, with demonstrated skills in selling / negotiation and portfolio management.</w:t>
      </w:r>
    </w:p>
    <w:p w:rsidR="0016723D" w:rsidRDefault="003D7D00" w:rsidP="0016723D">
      <w:pPr>
        <w:jc w:val="both"/>
        <w:rPr>
          <w:rFonts w:asciiTheme="majorBidi" w:hAnsiTheme="majorBidi" w:cstheme="majorBidi"/>
        </w:rPr>
      </w:pPr>
      <w:r w:rsidRPr="003D7D00">
        <w:rPr>
          <w:rFonts w:asciiTheme="majorBidi" w:hAnsiTheme="majorBidi" w:cstheme="majorBidi"/>
        </w:rPr>
        <w:t>Practiced in financial and business analysis with an aptitude to operate efficiently under high pressure while meeting deadlines</w:t>
      </w:r>
    </w:p>
    <w:p w:rsidR="003D7D00" w:rsidRPr="0016723D" w:rsidRDefault="003D7D00" w:rsidP="0016723D">
      <w:pPr>
        <w:jc w:val="both"/>
        <w:rPr>
          <w:rFonts w:asciiTheme="majorBidi" w:hAnsiTheme="majorBidi" w:cstheme="majorBidi"/>
        </w:rPr>
      </w:pPr>
    </w:p>
    <w:p w:rsidR="00651A78" w:rsidRPr="00C901D5" w:rsidRDefault="00651A78" w:rsidP="00651A78">
      <w:pPr>
        <w:pStyle w:val="Caption"/>
        <w:pBdr>
          <w:bottom w:val="single" w:sz="4" w:space="1" w:color="auto"/>
        </w:pBdr>
        <w:spacing w:before="0" w:after="100"/>
        <w:jc w:val="both"/>
        <w:outlineLvl w:val="0"/>
        <w:rPr>
          <w:rFonts w:asciiTheme="majorBidi" w:hAnsiTheme="majorBidi" w:cstheme="majorBidi"/>
          <w:szCs w:val="24"/>
          <w:lang w:val="en-US"/>
        </w:rPr>
      </w:pPr>
      <w:r w:rsidRPr="00C901D5">
        <w:rPr>
          <w:rFonts w:asciiTheme="majorBidi" w:hAnsiTheme="majorBidi" w:cstheme="majorBidi"/>
          <w:szCs w:val="24"/>
          <w:lang w:val="en-US"/>
        </w:rPr>
        <w:t>EDUCATION</w:t>
      </w:r>
    </w:p>
    <w:p w:rsidR="00714501" w:rsidRDefault="00714501" w:rsidP="000E046E">
      <w:pPr>
        <w:ind w:left="2160" w:hanging="216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2016 –</w:t>
      </w:r>
      <w:r w:rsidR="008D320A">
        <w:rPr>
          <w:rFonts w:asciiTheme="majorBidi" w:hAnsiTheme="majorBidi" w:cstheme="majorBidi"/>
          <w:szCs w:val="24"/>
        </w:rPr>
        <w:t xml:space="preserve"> 2018</w:t>
      </w:r>
      <w:r w:rsidR="000E046E">
        <w:rPr>
          <w:rFonts w:asciiTheme="majorBidi" w:hAnsiTheme="majorBidi" w:cstheme="majorBidi"/>
          <w:szCs w:val="24"/>
        </w:rPr>
        <w:tab/>
      </w:r>
      <w:r w:rsidR="00140C07">
        <w:rPr>
          <w:rFonts w:asciiTheme="majorBidi" w:hAnsiTheme="majorBidi" w:cstheme="majorBidi"/>
          <w:szCs w:val="24"/>
          <w:lang w:val="en-US"/>
        </w:rPr>
        <w:t>Masters</w:t>
      </w:r>
      <w:r>
        <w:rPr>
          <w:rFonts w:asciiTheme="majorBidi" w:hAnsiTheme="majorBidi" w:cstheme="majorBidi"/>
          <w:szCs w:val="24"/>
        </w:rPr>
        <w:t xml:space="preserve"> Degree in Business a</w:t>
      </w:r>
      <w:r w:rsidR="0039469B">
        <w:rPr>
          <w:rFonts w:asciiTheme="majorBidi" w:hAnsiTheme="majorBidi" w:cstheme="majorBidi"/>
          <w:szCs w:val="24"/>
        </w:rPr>
        <w:t xml:space="preserve">nd Administration – Management of </w:t>
      </w:r>
      <w:r>
        <w:rPr>
          <w:rFonts w:asciiTheme="majorBidi" w:hAnsiTheme="majorBidi" w:cstheme="majorBidi"/>
          <w:szCs w:val="24"/>
        </w:rPr>
        <w:t>Financial Assets – Université Saint-Joseph.</w:t>
      </w:r>
    </w:p>
    <w:p w:rsidR="0039469B" w:rsidRPr="00714501" w:rsidRDefault="00714501" w:rsidP="000E046E">
      <w:pPr>
        <w:ind w:left="2127" w:hanging="2127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2013 –</w:t>
      </w:r>
      <w:r w:rsidR="0039469B">
        <w:rPr>
          <w:rFonts w:asciiTheme="majorBidi" w:hAnsiTheme="majorBidi" w:cstheme="majorBidi"/>
          <w:szCs w:val="24"/>
        </w:rPr>
        <w:t>2016</w:t>
      </w:r>
      <w:r w:rsidR="0039469B">
        <w:rPr>
          <w:rFonts w:asciiTheme="majorBidi" w:hAnsiTheme="majorBidi" w:cstheme="majorBidi"/>
          <w:szCs w:val="24"/>
        </w:rPr>
        <w:tab/>
      </w:r>
      <w:r w:rsidR="00C420CD" w:rsidRPr="00C901D5">
        <w:rPr>
          <w:rFonts w:asciiTheme="majorBidi" w:hAnsiTheme="majorBidi" w:cstheme="majorBidi"/>
          <w:szCs w:val="24"/>
        </w:rPr>
        <w:t>Bachelor Degree in Business and Administration – Université Saint-Joseph</w:t>
      </w:r>
      <w:r w:rsidR="00C901D5">
        <w:rPr>
          <w:rFonts w:asciiTheme="majorBidi" w:hAnsiTheme="majorBidi" w:cstheme="majorBidi"/>
          <w:szCs w:val="24"/>
        </w:rPr>
        <w:t>.</w:t>
      </w:r>
    </w:p>
    <w:p w:rsidR="0039469B" w:rsidRPr="00714501" w:rsidRDefault="0039469B" w:rsidP="002F6602">
      <w:pPr>
        <w:ind w:left="2160" w:hanging="2160"/>
        <w:rPr>
          <w:rFonts w:asciiTheme="majorBidi" w:hAnsiTheme="majorBidi" w:cstheme="majorBidi"/>
          <w:szCs w:val="24"/>
          <w:lang w:val="fr-FR"/>
        </w:rPr>
      </w:pPr>
      <w:r w:rsidRPr="002F6602">
        <w:rPr>
          <w:rFonts w:asciiTheme="majorBidi" w:hAnsiTheme="majorBidi" w:cstheme="majorBidi"/>
          <w:szCs w:val="24"/>
          <w:lang w:val="fr-FR"/>
        </w:rPr>
        <w:t>1998 -  2013</w:t>
      </w:r>
      <w:r w:rsidRPr="002F6602">
        <w:rPr>
          <w:rFonts w:asciiTheme="majorBidi" w:hAnsiTheme="majorBidi" w:cstheme="majorBidi"/>
          <w:szCs w:val="24"/>
          <w:lang w:val="fr-FR"/>
        </w:rPr>
        <w:tab/>
      </w:r>
      <w:r w:rsidR="00C420CD" w:rsidRPr="002F6602">
        <w:rPr>
          <w:rFonts w:asciiTheme="majorBidi" w:hAnsiTheme="majorBidi" w:cstheme="majorBidi"/>
          <w:szCs w:val="24"/>
          <w:lang w:val="fr-FR"/>
        </w:rPr>
        <w:t xml:space="preserve">Lebanese </w:t>
      </w:r>
      <w:proofErr w:type="spellStart"/>
      <w:r w:rsidR="00C420CD" w:rsidRPr="002F6602">
        <w:rPr>
          <w:rFonts w:asciiTheme="majorBidi" w:hAnsiTheme="majorBidi" w:cstheme="majorBidi"/>
          <w:szCs w:val="24"/>
          <w:lang w:val="fr-FR"/>
        </w:rPr>
        <w:t>Baccalaureate</w:t>
      </w:r>
      <w:proofErr w:type="spellEnd"/>
      <w:r w:rsidR="00C420CD" w:rsidRPr="002F6602">
        <w:rPr>
          <w:rFonts w:asciiTheme="majorBidi" w:hAnsiTheme="majorBidi" w:cstheme="majorBidi"/>
          <w:szCs w:val="24"/>
          <w:lang w:val="fr-FR"/>
        </w:rPr>
        <w:t xml:space="preserve"> – </w:t>
      </w:r>
      <w:proofErr w:type="spellStart"/>
      <w:r w:rsidR="00C420CD" w:rsidRPr="002F6602">
        <w:rPr>
          <w:rFonts w:asciiTheme="majorBidi" w:hAnsiTheme="majorBidi" w:cstheme="majorBidi"/>
          <w:szCs w:val="24"/>
          <w:lang w:val="fr-FR"/>
        </w:rPr>
        <w:t>Eco</w:t>
      </w:r>
      <w:r w:rsidR="00C420CD" w:rsidRPr="00714501">
        <w:rPr>
          <w:rFonts w:asciiTheme="majorBidi" w:hAnsiTheme="majorBidi" w:cstheme="majorBidi"/>
          <w:szCs w:val="24"/>
          <w:lang w:val="fr-FR"/>
        </w:rPr>
        <w:t>nomics</w:t>
      </w:r>
      <w:proofErr w:type="spellEnd"/>
      <w:r w:rsidR="00C420CD" w:rsidRPr="00714501">
        <w:rPr>
          <w:rFonts w:asciiTheme="majorBidi" w:hAnsiTheme="majorBidi" w:cstheme="majorBidi"/>
          <w:szCs w:val="24"/>
          <w:lang w:val="fr-FR"/>
        </w:rPr>
        <w:t xml:space="preserve"> - Collège des Soeurs des Saints-Coeurs (Ain </w:t>
      </w:r>
      <w:proofErr w:type="spellStart"/>
      <w:r w:rsidR="00C420CD" w:rsidRPr="00714501">
        <w:rPr>
          <w:rFonts w:asciiTheme="majorBidi" w:hAnsiTheme="majorBidi" w:cstheme="majorBidi"/>
          <w:szCs w:val="24"/>
          <w:lang w:val="fr-FR"/>
        </w:rPr>
        <w:t>Najm</w:t>
      </w:r>
      <w:proofErr w:type="spellEnd"/>
      <w:r w:rsidR="00C420CD" w:rsidRPr="00714501">
        <w:rPr>
          <w:rFonts w:asciiTheme="majorBidi" w:hAnsiTheme="majorBidi" w:cstheme="majorBidi"/>
          <w:szCs w:val="24"/>
          <w:lang w:val="fr-FR"/>
        </w:rPr>
        <w:t>)</w:t>
      </w:r>
      <w:r w:rsidR="00714501">
        <w:rPr>
          <w:rFonts w:asciiTheme="majorBidi" w:hAnsiTheme="majorBidi" w:cstheme="majorBidi"/>
          <w:szCs w:val="24"/>
          <w:lang w:val="fr-FR"/>
        </w:rPr>
        <w:tab/>
      </w:r>
      <w:r w:rsidR="00714501">
        <w:rPr>
          <w:rFonts w:asciiTheme="majorBidi" w:hAnsiTheme="majorBidi" w:cstheme="majorBidi"/>
          <w:szCs w:val="24"/>
          <w:lang w:val="fr-FR"/>
        </w:rPr>
        <w:tab/>
      </w:r>
    </w:p>
    <w:p w:rsidR="000E046E" w:rsidRDefault="000E046E" w:rsidP="00984CD7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</w:p>
    <w:p w:rsidR="00984CD7" w:rsidRDefault="00984CD7" w:rsidP="00984CD7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 w:rsidRPr="00984CD7">
        <w:rPr>
          <w:rFonts w:asciiTheme="majorBidi" w:hAnsiTheme="majorBidi" w:cstheme="majorBidi"/>
          <w:b/>
          <w:bCs/>
          <w:szCs w:val="24"/>
        </w:rPr>
        <w:t>PROFESSIONAL EXPERIENCE</w:t>
      </w:r>
    </w:p>
    <w:p w:rsidR="000E046E" w:rsidRPr="000E046E" w:rsidRDefault="00A52FDD" w:rsidP="002F6602">
      <w:pPr>
        <w:ind w:left="2127" w:hanging="2127"/>
        <w:rPr>
          <w:rStyle w:val="background-details"/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Nov. 2018 – Present</w:t>
      </w:r>
      <w:r>
        <w:rPr>
          <w:rFonts w:asciiTheme="majorBidi" w:hAnsiTheme="majorBidi" w:cstheme="majorBidi"/>
          <w:szCs w:val="24"/>
        </w:rPr>
        <w:tab/>
        <w:t>Personal Banker – Byblos Bank –</w:t>
      </w:r>
      <w:r w:rsidR="002F6602">
        <w:rPr>
          <w:rFonts w:asciiTheme="majorBidi" w:hAnsiTheme="majorBidi" w:cstheme="majorBidi"/>
          <w:szCs w:val="24"/>
        </w:rPr>
        <w:t xml:space="preserve"> </w:t>
      </w:r>
      <w:r w:rsidR="002F6602" w:rsidRPr="002F6602">
        <w:rPr>
          <w:rFonts w:asciiTheme="majorBidi" w:hAnsiTheme="majorBidi" w:cstheme="majorBidi"/>
          <w:szCs w:val="24"/>
        </w:rPr>
        <w:t xml:space="preserve">Elias </w:t>
      </w:r>
      <w:proofErr w:type="spellStart"/>
      <w:r w:rsidR="002F6602" w:rsidRPr="002F6602">
        <w:rPr>
          <w:rFonts w:asciiTheme="majorBidi" w:hAnsiTheme="majorBidi" w:cstheme="majorBidi"/>
          <w:szCs w:val="24"/>
        </w:rPr>
        <w:t>Sarkis</w:t>
      </w:r>
      <w:proofErr w:type="spellEnd"/>
      <w:r w:rsidR="002F6602" w:rsidRPr="002F6602">
        <w:rPr>
          <w:rFonts w:asciiTheme="majorBidi" w:hAnsiTheme="majorBidi" w:cstheme="majorBidi"/>
          <w:szCs w:val="24"/>
        </w:rPr>
        <w:t xml:space="preserve"> Ave., Byblos Bank Headquarters, Ashrafieh, </w:t>
      </w:r>
      <w:r w:rsidR="002F6602">
        <w:rPr>
          <w:rFonts w:asciiTheme="majorBidi" w:hAnsiTheme="majorBidi" w:cstheme="majorBidi"/>
          <w:szCs w:val="24"/>
        </w:rPr>
        <w:t>Lebanon.</w:t>
      </w:r>
      <w:r w:rsidR="002F6602" w:rsidRPr="002F6602">
        <w:rPr>
          <w:rFonts w:asciiTheme="majorBidi" w:hAnsiTheme="majorBidi" w:cstheme="majorBidi"/>
          <w:szCs w:val="24"/>
        </w:rPr>
        <w:t xml:space="preserve"> </w:t>
      </w:r>
    </w:p>
    <w:p w:rsidR="000E046E" w:rsidRPr="00E53B3D" w:rsidRDefault="007A0572" w:rsidP="00E53B3D">
      <w:pPr>
        <w:pStyle w:val="ListParagraph"/>
        <w:numPr>
          <w:ilvl w:val="0"/>
          <w:numId w:val="16"/>
        </w:numPr>
        <w:rPr>
          <w:rStyle w:val="background-details"/>
          <w:rFonts w:asciiTheme="majorBidi" w:hAnsiTheme="majorBidi" w:cstheme="majorBidi"/>
          <w:szCs w:val="24"/>
        </w:rPr>
      </w:pPr>
      <w:r>
        <w:rPr>
          <w:rStyle w:val="background-details"/>
        </w:rPr>
        <w:t>Promoting, developing and cross selling bank’s products &amp; services</w:t>
      </w:r>
      <w:r w:rsidR="00E53B3D">
        <w:rPr>
          <w:rStyle w:val="background-details"/>
        </w:rPr>
        <w:t xml:space="preserve"> (Retail Loans, </w:t>
      </w:r>
      <w:proofErr w:type="spellStart"/>
      <w:r w:rsidR="00E53B3D">
        <w:rPr>
          <w:rStyle w:val="background-details"/>
        </w:rPr>
        <w:t>Bancassurance</w:t>
      </w:r>
      <w:proofErr w:type="spellEnd"/>
      <w:r w:rsidR="00E53B3D">
        <w:rPr>
          <w:rStyle w:val="background-details"/>
        </w:rPr>
        <w:t xml:space="preserve">, cards, </w:t>
      </w:r>
      <w:r w:rsidR="00A44E6E">
        <w:rPr>
          <w:rStyle w:val="background-details"/>
        </w:rPr>
        <w:t>chequebooks,</w:t>
      </w:r>
      <w:r w:rsidR="00E53B3D">
        <w:rPr>
          <w:rStyle w:val="background-details"/>
        </w:rPr>
        <w:t>, internet banking, Capital markets…)</w:t>
      </w:r>
    </w:p>
    <w:p w:rsidR="00A52FDD" w:rsidRPr="0016723D" w:rsidRDefault="00E53B3D" w:rsidP="007A0572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>
        <w:rPr>
          <w:rStyle w:val="background-details"/>
        </w:rPr>
        <w:t>P</w:t>
      </w:r>
      <w:r w:rsidR="007A0572">
        <w:rPr>
          <w:rStyle w:val="background-details"/>
        </w:rPr>
        <w:t>roviding the appropriate financial solutions according to client’s needs</w:t>
      </w:r>
    </w:p>
    <w:p w:rsidR="00A52FDD" w:rsidRDefault="00A52FDD" w:rsidP="00B6032D">
      <w:pPr>
        <w:ind w:left="2127" w:hanging="2127"/>
        <w:rPr>
          <w:rFonts w:asciiTheme="majorBidi" w:hAnsiTheme="majorBidi" w:cstheme="majorBidi"/>
          <w:szCs w:val="24"/>
        </w:rPr>
      </w:pPr>
    </w:p>
    <w:p w:rsidR="00EA226C" w:rsidRDefault="00BB2D2C" w:rsidP="00701C7F">
      <w:pPr>
        <w:ind w:left="2127" w:hanging="2127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Oct.</w:t>
      </w:r>
      <w:r w:rsidR="00A52FDD">
        <w:rPr>
          <w:rFonts w:asciiTheme="majorBidi" w:hAnsiTheme="majorBidi" w:cstheme="majorBidi"/>
          <w:szCs w:val="24"/>
        </w:rPr>
        <w:t>2016</w:t>
      </w:r>
      <w:r w:rsidR="00701C7F">
        <w:rPr>
          <w:rFonts w:asciiTheme="majorBidi" w:hAnsiTheme="majorBidi" w:cstheme="majorBidi"/>
          <w:szCs w:val="24"/>
        </w:rPr>
        <w:t>-</w:t>
      </w:r>
      <w:r w:rsidR="00A52FDD">
        <w:rPr>
          <w:rFonts w:asciiTheme="majorBidi" w:hAnsiTheme="majorBidi" w:cstheme="majorBidi"/>
          <w:szCs w:val="24"/>
        </w:rPr>
        <w:t>Nov.2018</w:t>
      </w:r>
      <w:r w:rsidR="00A52FDD">
        <w:rPr>
          <w:rFonts w:asciiTheme="majorBidi" w:hAnsiTheme="majorBidi" w:cstheme="majorBidi"/>
          <w:szCs w:val="24"/>
        </w:rPr>
        <w:tab/>
      </w:r>
      <w:r w:rsidR="00984CD7">
        <w:rPr>
          <w:rFonts w:asciiTheme="majorBidi" w:hAnsiTheme="majorBidi" w:cstheme="majorBidi"/>
          <w:szCs w:val="24"/>
        </w:rPr>
        <w:t>Teller</w:t>
      </w:r>
      <w:r w:rsidR="00074555">
        <w:rPr>
          <w:rFonts w:asciiTheme="majorBidi" w:hAnsiTheme="majorBidi" w:cstheme="majorBidi"/>
          <w:szCs w:val="24"/>
        </w:rPr>
        <w:t>/</w:t>
      </w:r>
      <w:r w:rsidR="00B6032D">
        <w:rPr>
          <w:rFonts w:asciiTheme="majorBidi" w:hAnsiTheme="majorBidi" w:cstheme="majorBidi"/>
          <w:szCs w:val="24"/>
        </w:rPr>
        <w:t>Personal Banker</w:t>
      </w:r>
      <w:r>
        <w:rPr>
          <w:rFonts w:asciiTheme="majorBidi" w:hAnsiTheme="majorBidi" w:cstheme="majorBidi"/>
          <w:szCs w:val="24"/>
        </w:rPr>
        <w:t>/Administrative Staff</w:t>
      </w:r>
      <w:r w:rsidR="00984CD7">
        <w:rPr>
          <w:rFonts w:asciiTheme="majorBidi" w:hAnsiTheme="majorBidi" w:cstheme="majorBidi"/>
          <w:szCs w:val="24"/>
        </w:rPr>
        <w:t xml:space="preserve"> – Byblos Bank – St. Nicolas Branch</w:t>
      </w:r>
      <w:r w:rsidR="00B11358">
        <w:rPr>
          <w:rFonts w:asciiTheme="majorBidi" w:hAnsiTheme="majorBidi" w:cstheme="majorBidi"/>
          <w:szCs w:val="24"/>
        </w:rPr>
        <w:t xml:space="preserve"> - </w:t>
      </w:r>
      <w:r>
        <w:rPr>
          <w:rFonts w:asciiTheme="majorBidi" w:hAnsiTheme="majorBidi" w:cstheme="majorBidi"/>
          <w:szCs w:val="24"/>
        </w:rPr>
        <w:t xml:space="preserve">Ashrafieh, </w:t>
      </w:r>
      <w:r w:rsidR="00B11358">
        <w:rPr>
          <w:rFonts w:asciiTheme="majorBidi" w:hAnsiTheme="majorBidi" w:cstheme="majorBidi"/>
          <w:szCs w:val="24"/>
        </w:rPr>
        <w:t>Lebanon</w:t>
      </w:r>
    </w:p>
    <w:p w:rsidR="00701C7F" w:rsidRPr="006D033D" w:rsidRDefault="00A52FDD" w:rsidP="00E53B3D">
      <w:pPr>
        <w:pStyle w:val="ListParagraph"/>
        <w:numPr>
          <w:ilvl w:val="0"/>
          <w:numId w:val="17"/>
        </w:numPr>
        <w:rPr>
          <w:rStyle w:val="lt-line-clampline"/>
          <w:rFonts w:asciiTheme="majorBidi" w:hAnsiTheme="majorBidi" w:cstheme="majorBidi"/>
          <w:szCs w:val="24"/>
        </w:rPr>
      </w:pPr>
      <w:r w:rsidRPr="000E046E">
        <w:rPr>
          <w:rStyle w:val="lt-line-clampline"/>
          <w:rFonts w:eastAsiaTheme="majorEastAsia"/>
        </w:rPr>
        <w:t>Worked on rotation in different branches</w:t>
      </w:r>
      <w:r w:rsidR="00E53B3D">
        <w:rPr>
          <w:rStyle w:val="lt-line-clampline"/>
          <w:rFonts w:eastAsiaTheme="majorEastAsia"/>
        </w:rPr>
        <w:t xml:space="preserve"> in Beirut</w:t>
      </w:r>
      <w:r w:rsidRPr="000E046E">
        <w:rPr>
          <w:rStyle w:val="lt-line-clampline"/>
          <w:rFonts w:eastAsiaTheme="majorEastAsia"/>
        </w:rPr>
        <w:t xml:space="preserve"> (St. Nicolas, </w:t>
      </w:r>
      <w:proofErr w:type="spellStart"/>
      <w:r w:rsidRPr="000E046E">
        <w:rPr>
          <w:rStyle w:val="lt-line-clampline"/>
          <w:rFonts w:eastAsiaTheme="majorEastAsia"/>
        </w:rPr>
        <w:t>Tabaris</w:t>
      </w:r>
      <w:proofErr w:type="spellEnd"/>
      <w:r w:rsidRPr="000E046E">
        <w:rPr>
          <w:rStyle w:val="lt-line-clampline"/>
          <w:rFonts w:eastAsiaTheme="majorEastAsia"/>
        </w:rPr>
        <w:t xml:space="preserve">, Place de </w:t>
      </w:r>
      <w:proofErr w:type="spellStart"/>
      <w:r w:rsidRPr="000E046E">
        <w:rPr>
          <w:rStyle w:val="lt-line-clampline"/>
          <w:rFonts w:eastAsiaTheme="majorEastAsia"/>
        </w:rPr>
        <w:t>L'Etoile</w:t>
      </w:r>
      <w:proofErr w:type="spellEnd"/>
      <w:r w:rsidRPr="000E046E">
        <w:rPr>
          <w:rStyle w:val="lt-line-clampline"/>
          <w:rFonts w:eastAsiaTheme="majorEastAsia"/>
        </w:rPr>
        <w:t>, and</w:t>
      </w:r>
      <w:r>
        <w:rPr>
          <w:rStyle w:val="background-details"/>
        </w:rPr>
        <w:t xml:space="preserve"> </w:t>
      </w:r>
      <w:proofErr w:type="spellStart"/>
      <w:r w:rsidRPr="000E046E">
        <w:rPr>
          <w:rStyle w:val="lt-line-clampline"/>
          <w:rFonts w:eastAsiaTheme="majorEastAsia"/>
        </w:rPr>
        <w:t>Geitawi</w:t>
      </w:r>
      <w:proofErr w:type="spellEnd"/>
      <w:r w:rsidRPr="000E046E">
        <w:rPr>
          <w:rStyle w:val="lt-line-clampline"/>
          <w:rFonts w:eastAsiaTheme="majorEastAsia"/>
        </w:rPr>
        <w:t xml:space="preserve"> Branch</w:t>
      </w:r>
      <w:r w:rsidR="00E53B3D">
        <w:rPr>
          <w:rStyle w:val="lt-line-clampline"/>
          <w:rFonts w:eastAsiaTheme="majorEastAsia"/>
        </w:rPr>
        <w:t>)</w:t>
      </w:r>
    </w:p>
    <w:p w:rsidR="006D033D" w:rsidRPr="000E046E" w:rsidRDefault="006D033D" w:rsidP="00A44E6E">
      <w:pPr>
        <w:pStyle w:val="ListParagraph"/>
        <w:rPr>
          <w:rFonts w:asciiTheme="majorBidi" w:hAnsiTheme="majorBidi" w:cstheme="majorBidi"/>
          <w:szCs w:val="24"/>
        </w:rPr>
      </w:pPr>
    </w:p>
    <w:p w:rsidR="006D033D" w:rsidRPr="00C901D5" w:rsidRDefault="006D48CA" w:rsidP="00B42F38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  <w:lang w:val="en-US"/>
        </w:rPr>
      </w:pPr>
      <w:r w:rsidRPr="006D48CA">
        <w:rPr>
          <w:rFonts w:asciiTheme="majorBidi" w:hAnsiTheme="majorBidi" w:cstheme="majorBidi"/>
          <w:szCs w:val="24"/>
          <w:lang w:val="en-US"/>
        </w:rPr>
        <w:t xml:space="preserve"> </w:t>
      </w:r>
      <w:r w:rsidR="006D033D" w:rsidRPr="00C901D5">
        <w:rPr>
          <w:rFonts w:asciiTheme="majorBidi" w:hAnsiTheme="majorBidi" w:cstheme="majorBidi"/>
          <w:b/>
          <w:bCs/>
          <w:szCs w:val="24"/>
          <w:lang w:val="en-US"/>
        </w:rPr>
        <w:t>INTERNSHIP</w:t>
      </w:r>
    </w:p>
    <w:p w:rsidR="006D033D" w:rsidRDefault="006D033D" w:rsidP="00B42F38">
      <w:pPr>
        <w:ind w:left="2127" w:hanging="2127"/>
        <w:rPr>
          <w:rFonts w:asciiTheme="majorBidi" w:hAnsiTheme="majorBidi" w:cstheme="majorBidi"/>
          <w:szCs w:val="24"/>
        </w:rPr>
      </w:pPr>
      <w:r w:rsidRPr="00C901D5">
        <w:rPr>
          <w:rFonts w:asciiTheme="majorBidi" w:hAnsiTheme="majorBidi" w:cstheme="majorBidi"/>
          <w:szCs w:val="24"/>
        </w:rPr>
        <w:t>July</w:t>
      </w:r>
      <w:r>
        <w:rPr>
          <w:rFonts w:asciiTheme="majorBidi" w:hAnsiTheme="majorBidi" w:cstheme="majorBidi"/>
          <w:szCs w:val="24"/>
        </w:rPr>
        <w:t xml:space="preserve"> – Sept. 2015</w:t>
      </w:r>
      <w:r>
        <w:rPr>
          <w:rFonts w:asciiTheme="majorBidi" w:hAnsiTheme="majorBidi" w:cstheme="majorBidi"/>
          <w:szCs w:val="24"/>
        </w:rPr>
        <w:tab/>
      </w:r>
      <w:r w:rsidRPr="00C901D5">
        <w:rPr>
          <w:rFonts w:asciiTheme="majorBidi" w:hAnsiTheme="majorBidi" w:cstheme="majorBidi"/>
          <w:szCs w:val="24"/>
        </w:rPr>
        <w:t xml:space="preserve">Trainee – Arab International Development &amp; Investment CO.– </w:t>
      </w:r>
      <w:r>
        <w:rPr>
          <w:rFonts w:asciiTheme="majorBidi" w:hAnsiTheme="majorBidi" w:cstheme="majorBidi"/>
          <w:szCs w:val="24"/>
        </w:rPr>
        <w:t>Dora</w:t>
      </w:r>
      <w:r w:rsidRPr="00C901D5">
        <w:rPr>
          <w:rFonts w:asciiTheme="majorBidi" w:hAnsiTheme="majorBidi" w:cstheme="majorBidi"/>
          <w:szCs w:val="24"/>
        </w:rPr>
        <w:t xml:space="preserve">, Lebanon </w:t>
      </w:r>
      <w:r w:rsidRPr="00C901D5">
        <w:rPr>
          <w:rFonts w:asciiTheme="majorBidi" w:hAnsiTheme="majorBidi" w:cstheme="majorBidi"/>
          <w:szCs w:val="24"/>
        </w:rPr>
        <w:tab/>
      </w:r>
    </w:p>
    <w:p w:rsidR="006D033D" w:rsidRDefault="006D033D" w:rsidP="006D033D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4"/>
          <w:lang w:val="en-US"/>
        </w:rPr>
      </w:pPr>
      <w:r w:rsidRPr="000E046E">
        <w:rPr>
          <w:rFonts w:asciiTheme="majorBidi" w:hAnsiTheme="majorBidi" w:cstheme="majorBidi"/>
          <w:szCs w:val="24"/>
          <w:lang w:val="en-US"/>
        </w:rPr>
        <w:t>Pricing / structuring of FX derivatives products / Devising FX hedging strategies</w:t>
      </w:r>
    </w:p>
    <w:p w:rsidR="006D033D" w:rsidRPr="000E046E" w:rsidRDefault="006D033D" w:rsidP="006D033D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4"/>
          <w:lang w:val="en-US"/>
        </w:rPr>
      </w:pPr>
      <w:r w:rsidRPr="000E046E">
        <w:rPr>
          <w:szCs w:val="24"/>
          <w:lang w:val="en-US"/>
        </w:rPr>
        <w:t xml:space="preserve">Develop and execute trading strategies. Conduct analysis and execute trades </w:t>
      </w:r>
    </w:p>
    <w:p w:rsidR="006D033D" w:rsidRPr="000E046E" w:rsidRDefault="006D033D" w:rsidP="006D033D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4"/>
          <w:lang w:val="en-US"/>
        </w:rPr>
      </w:pPr>
      <w:r w:rsidRPr="000E046E">
        <w:rPr>
          <w:szCs w:val="24"/>
          <w:lang w:val="en-US"/>
        </w:rPr>
        <w:t xml:space="preserve">Track market activities; identify, understand and report on potential impact on business/position. </w:t>
      </w:r>
    </w:p>
    <w:p w:rsidR="007A0572" w:rsidRPr="006D033D" w:rsidRDefault="006D033D" w:rsidP="006D033D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Cs w:val="24"/>
          <w:lang w:val="en-US"/>
        </w:rPr>
      </w:pPr>
      <w:r w:rsidRPr="000E046E">
        <w:rPr>
          <w:szCs w:val="24"/>
          <w:lang w:val="en-US"/>
        </w:rPr>
        <w:t xml:space="preserve">Demonstrate proficiency with market data sources </w:t>
      </w:r>
    </w:p>
    <w:p w:rsidR="006D033D" w:rsidRDefault="006D033D" w:rsidP="006D48CA">
      <w:pPr>
        <w:pBdr>
          <w:bottom w:val="single" w:sz="4" w:space="1" w:color="auto"/>
        </w:pBdr>
        <w:ind w:left="2880" w:hanging="2880"/>
        <w:rPr>
          <w:rFonts w:asciiTheme="majorBidi" w:hAnsiTheme="majorBidi" w:cstheme="majorBidi"/>
          <w:szCs w:val="24"/>
          <w:lang w:val="en-US"/>
        </w:rPr>
      </w:pPr>
    </w:p>
    <w:p w:rsidR="006D48CA" w:rsidRPr="006D48CA" w:rsidRDefault="006D48CA" w:rsidP="006D48CA">
      <w:pPr>
        <w:pBdr>
          <w:bottom w:val="single" w:sz="4" w:space="1" w:color="auto"/>
        </w:pBdr>
        <w:ind w:left="2880" w:hanging="2880"/>
        <w:rPr>
          <w:rFonts w:asciiTheme="majorBidi" w:hAnsiTheme="majorBidi" w:cstheme="majorBidi"/>
          <w:szCs w:val="24"/>
          <w:lang w:val="en-US"/>
        </w:rPr>
      </w:pPr>
      <w:r w:rsidRPr="006D48CA">
        <w:rPr>
          <w:rFonts w:asciiTheme="majorBidi" w:hAnsiTheme="majorBidi" w:cstheme="majorBidi"/>
          <w:b/>
          <w:bCs/>
          <w:szCs w:val="24"/>
          <w:lang w:val="en-US"/>
        </w:rPr>
        <w:t xml:space="preserve">EXTRA-CURRICULAR ACTIVITIES </w:t>
      </w:r>
    </w:p>
    <w:p w:rsidR="006D48CA" w:rsidRPr="006D48CA" w:rsidRDefault="006D48CA" w:rsidP="000E046E">
      <w:pPr>
        <w:ind w:left="2127" w:hanging="2127"/>
        <w:rPr>
          <w:rFonts w:asciiTheme="majorBidi" w:hAnsiTheme="majorBidi" w:cstheme="majorBidi"/>
          <w:szCs w:val="24"/>
          <w:lang w:val="en-US"/>
        </w:rPr>
      </w:pPr>
      <w:r w:rsidRPr="006D48CA">
        <w:rPr>
          <w:rFonts w:asciiTheme="majorBidi" w:hAnsiTheme="majorBidi" w:cstheme="majorBidi"/>
          <w:b/>
          <w:bCs/>
          <w:szCs w:val="24"/>
          <w:lang w:val="en-US"/>
        </w:rPr>
        <w:t xml:space="preserve">2013-present </w:t>
      </w:r>
      <w:r w:rsidR="00BB2D2C">
        <w:rPr>
          <w:rFonts w:asciiTheme="majorBidi" w:hAnsiTheme="majorBidi" w:cstheme="majorBidi"/>
          <w:b/>
          <w:bCs/>
          <w:szCs w:val="24"/>
          <w:lang w:val="en-US"/>
        </w:rPr>
        <w:tab/>
      </w:r>
      <w:r w:rsidRPr="006D48CA">
        <w:rPr>
          <w:rFonts w:asciiTheme="majorBidi" w:hAnsiTheme="majorBidi" w:cstheme="majorBidi"/>
          <w:szCs w:val="24"/>
          <w:lang w:val="en-US"/>
        </w:rPr>
        <w:t xml:space="preserve">Captain of </w:t>
      </w:r>
      <w:proofErr w:type="spellStart"/>
      <w:r w:rsidR="00EA226C" w:rsidRPr="00EA226C">
        <w:rPr>
          <w:rFonts w:asciiTheme="majorBidi" w:hAnsiTheme="majorBidi" w:cstheme="majorBidi"/>
          <w:szCs w:val="24"/>
          <w:lang w:val="en-US"/>
        </w:rPr>
        <w:t>Sahel-Matn</w:t>
      </w:r>
      <w:proofErr w:type="spellEnd"/>
      <w:r w:rsidR="00EA226C" w:rsidRPr="00EA226C">
        <w:rPr>
          <w:rFonts w:asciiTheme="majorBidi" w:hAnsiTheme="majorBidi" w:cstheme="majorBidi"/>
          <w:szCs w:val="24"/>
          <w:lang w:val="en-US"/>
        </w:rPr>
        <w:t xml:space="preserve"> El </w:t>
      </w:r>
      <w:proofErr w:type="spellStart"/>
      <w:r w:rsidR="00EA226C" w:rsidRPr="00EA226C">
        <w:rPr>
          <w:rFonts w:asciiTheme="majorBidi" w:hAnsiTheme="majorBidi" w:cstheme="majorBidi"/>
          <w:szCs w:val="24"/>
          <w:lang w:val="en-US"/>
        </w:rPr>
        <w:t>Chemaly</w:t>
      </w:r>
      <w:proofErr w:type="spellEnd"/>
      <w:r w:rsidR="00EA226C" w:rsidRPr="00EA226C">
        <w:rPr>
          <w:rFonts w:asciiTheme="majorBidi" w:hAnsiTheme="majorBidi" w:cstheme="majorBidi"/>
          <w:szCs w:val="24"/>
          <w:lang w:val="en-US"/>
        </w:rPr>
        <w:t xml:space="preserve"> </w:t>
      </w:r>
      <w:r w:rsidRPr="006D48CA">
        <w:rPr>
          <w:rFonts w:asciiTheme="majorBidi" w:hAnsiTheme="majorBidi" w:cstheme="majorBidi"/>
          <w:szCs w:val="24"/>
          <w:lang w:val="en-US"/>
        </w:rPr>
        <w:t xml:space="preserve">basketball team </w:t>
      </w:r>
    </w:p>
    <w:p w:rsidR="006D48CA" w:rsidRPr="006D48CA" w:rsidRDefault="006D48CA" w:rsidP="00EA226C">
      <w:pPr>
        <w:ind w:left="2127" w:hanging="2127"/>
        <w:rPr>
          <w:rFonts w:asciiTheme="majorBidi" w:hAnsiTheme="majorBidi" w:cstheme="majorBidi"/>
          <w:szCs w:val="24"/>
          <w:lang w:val="en-US"/>
        </w:rPr>
      </w:pPr>
      <w:r w:rsidRPr="006D48CA">
        <w:rPr>
          <w:rFonts w:asciiTheme="majorBidi" w:hAnsiTheme="majorBidi" w:cstheme="majorBidi"/>
          <w:b/>
          <w:bCs/>
          <w:szCs w:val="24"/>
          <w:lang w:val="en-US"/>
        </w:rPr>
        <w:t>201</w:t>
      </w:r>
      <w:r w:rsidR="00EA226C">
        <w:rPr>
          <w:rFonts w:asciiTheme="majorBidi" w:hAnsiTheme="majorBidi" w:cstheme="majorBidi"/>
          <w:b/>
          <w:bCs/>
          <w:szCs w:val="24"/>
          <w:lang w:val="en-US"/>
        </w:rPr>
        <w:t>2-2016</w:t>
      </w:r>
      <w:r w:rsidRPr="006D48CA">
        <w:rPr>
          <w:rFonts w:asciiTheme="majorBidi" w:hAnsiTheme="majorBidi" w:cstheme="majorBidi"/>
          <w:b/>
          <w:bCs/>
          <w:szCs w:val="24"/>
          <w:lang w:val="en-US"/>
        </w:rPr>
        <w:t xml:space="preserve"> </w:t>
      </w:r>
      <w:r w:rsidR="00BB2D2C">
        <w:rPr>
          <w:rFonts w:asciiTheme="majorBidi" w:hAnsiTheme="majorBidi" w:cstheme="majorBidi"/>
          <w:b/>
          <w:bCs/>
          <w:szCs w:val="24"/>
          <w:lang w:val="en-US"/>
        </w:rPr>
        <w:tab/>
      </w:r>
      <w:r w:rsidRPr="006D48CA">
        <w:rPr>
          <w:rFonts w:asciiTheme="majorBidi" w:hAnsiTheme="majorBidi" w:cstheme="majorBidi"/>
          <w:szCs w:val="24"/>
          <w:lang w:val="en-US"/>
        </w:rPr>
        <w:t xml:space="preserve">Member of the USJ Consulting Club </w:t>
      </w:r>
    </w:p>
    <w:p w:rsidR="00984CD7" w:rsidRPr="000E046E" w:rsidRDefault="006D48CA" w:rsidP="000E046E">
      <w:pPr>
        <w:ind w:left="2127" w:hanging="2127"/>
        <w:rPr>
          <w:rFonts w:asciiTheme="majorBidi" w:hAnsiTheme="majorBidi" w:cstheme="majorBidi"/>
          <w:szCs w:val="24"/>
        </w:rPr>
      </w:pPr>
      <w:r w:rsidRPr="006D48CA">
        <w:rPr>
          <w:rFonts w:asciiTheme="majorBidi" w:hAnsiTheme="majorBidi" w:cstheme="majorBidi"/>
          <w:b/>
          <w:bCs/>
          <w:szCs w:val="24"/>
          <w:lang w:val="en-US"/>
        </w:rPr>
        <w:t xml:space="preserve">2016-2017 </w:t>
      </w:r>
      <w:r w:rsidR="00BB2D2C">
        <w:rPr>
          <w:rFonts w:asciiTheme="majorBidi" w:hAnsiTheme="majorBidi" w:cstheme="majorBidi"/>
          <w:b/>
          <w:bCs/>
          <w:szCs w:val="24"/>
          <w:lang w:val="en-US"/>
        </w:rPr>
        <w:tab/>
      </w:r>
      <w:r w:rsidRPr="006D48CA">
        <w:rPr>
          <w:rFonts w:asciiTheme="majorBidi" w:hAnsiTheme="majorBidi" w:cstheme="majorBidi"/>
          <w:szCs w:val="24"/>
          <w:lang w:val="en-US"/>
        </w:rPr>
        <w:t>Participated at the USJ youth parliament</w:t>
      </w:r>
    </w:p>
    <w:p w:rsidR="007A0572" w:rsidRDefault="007A0572" w:rsidP="00651A78">
      <w:pPr>
        <w:pStyle w:val="Heading1"/>
        <w:keepNext w:val="0"/>
        <w:pBdr>
          <w:bottom w:val="single" w:sz="4" w:space="1" w:color="auto"/>
        </w:pBdr>
        <w:spacing w:before="120" w:after="10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51A78" w:rsidRPr="00C901D5" w:rsidRDefault="00651A78" w:rsidP="00651A78">
      <w:pPr>
        <w:pStyle w:val="Heading1"/>
        <w:keepNext w:val="0"/>
        <w:pBdr>
          <w:bottom w:val="single" w:sz="4" w:space="1" w:color="auto"/>
        </w:pBdr>
        <w:spacing w:before="120" w:after="1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01D5">
        <w:rPr>
          <w:rFonts w:asciiTheme="majorBidi" w:hAnsiTheme="majorBidi" w:cstheme="majorBidi"/>
          <w:sz w:val="24"/>
          <w:szCs w:val="24"/>
          <w:lang w:val="en-US"/>
        </w:rPr>
        <w:t>SKILLS</w:t>
      </w:r>
      <w:r w:rsidR="0039469B">
        <w:rPr>
          <w:rFonts w:asciiTheme="majorBidi" w:hAnsiTheme="majorBidi" w:cstheme="majorBidi"/>
          <w:sz w:val="24"/>
          <w:szCs w:val="24"/>
          <w:lang w:val="en-US"/>
        </w:rPr>
        <w:t xml:space="preserve"> AND INTERESTS</w:t>
      </w:r>
    </w:p>
    <w:p w:rsidR="00142513" w:rsidRPr="00142513" w:rsidRDefault="00142513" w:rsidP="000F2DD5">
      <w:pPr>
        <w:pStyle w:val="ListParagraph"/>
        <w:numPr>
          <w:ilvl w:val="0"/>
          <w:numId w:val="2"/>
        </w:numPr>
        <w:ind w:right="720"/>
        <w:rPr>
          <w:rFonts w:asciiTheme="majorBidi" w:hAnsiTheme="majorBidi" w:cstheme="majorBidi"/>
          <w:szCs w:val="24"/>
          <w:lang w:val="en-US"/>
        </w:rPr>
      </w:pPr>
      <w:r w:rsidRPr="00142513">
        <w:rPr>
          <w:rFonts w:asciiTheme="majorBidi" w:hAnsiTheme="majorBidi" w:cstheme="majorBidi"/>
          <w:b/>
          <w:bCs/>
          <w:szCs w:val="24"/>
          <w:lang w:val="en-US"/>
        </w:rPr>
        <w:t>Certifications:</w:t>
      </w:r>
      <w:r>
        <w:rPr>
          <w:rFonts w:asciiTheme="majorBidi" w:hAnsiTheme="majorBidi" w:cstheme="majorBidi"/>
          <w:szCs w:val="24"/>
          <w:lang w:val="en-US"/>
        </w:rPr>
        <w:t xml:space="preserve"> </w:t>
      </w:r>
      <w:r>
        <w:rPr>
          <w:rFonts w:asciiTheme="majorBidi" w:hAnsiTheme="majorBidi" w:cstheme="majorBidi"/>
          <w:szCs w:val="24"/>
          <w:lang w:val="en-US"/>
        </w:rPr>
        <w:tab/>
        <w:t xml:space="preserve">CFA Level </w:t>
      </w:r>
      <w:r w:rsidR="000E046E">
        <w:rPr>
          <w:rFonts w:asciiTheme="majorBidi" w:hAnsiTheme="majorBidi" w:cstheme="majorBidi"/>
          <w:szCs w:val="24"/>
          <w:lang w:val="en-US"/>
        </w:rPr>
        <w:t>1</w:t>
      </w:r>
      <w:r>
        <w:rPr>
          <w:rFonts w:asciiTheme="majorBidi" w:hAnsiTheme="majorBidi" w:cstheme="majorBidi"/>
          <w:szCs w:val="24"/>
          <w:lang w:val="en-US"/>
        </w:rPr>
        <w:t xml:space="preserve"> Candidate, Lebanese financial regulations</w:t>
      </w:r>
      <w:r w:rsidR="000F2DD5">
        <w:rPr>
          <w:rFonts w:asciiTheme="majorBidi" w:hAnsiTheme="majorBidi" w:cstheme="majorBidi"/>
          <w:szCs w:val="24"/>
          <w:lang w:val="en-US"/>
        </w:rPr>
        <w:t xml:space="preserve">,     </w:t>
      </w:r>
      <w:r w:rsidR="000F2DD5" w:rsidRPr="000F2DD5">
        <w:rPr>
          <w:rFonts w:asciiTheme="majorBidi" w:hAnsiTheme="majorBidi" w:cstheme="majorBidi"/>
          <w:szCs w:val="24"/>
          <w:lang w:val="en-US"/>
        </w:rPr>
        <w:t>English Proficiency Assessment</w:t>
      </w:r>
      <w:r w:rsidR="000F2DD5">
        <w:rPr>
          <w:rFonts w:asciiTheme="majorBidi" w:hAnsiTheme="majorBidi" w:cstheme="majorBidi"/>
          <w:szCs w:val="24"/>
          <w:lang w:val="en-US"/>
        </w:rPr>
        <w:t xml:space="preserve"> (Saint Louis University).</w:t>
      </w:r>
    </w:p>
    <w:p w:rsidR="00B80B83" w:rsidRPr="00C901D5" w:rsidRDefault="00B80B83" w:rsidP="00F9358D">
      <w:pPr>
        <w:pStyle w:val="ListParagraph"/>
        <w:numPr>
          <w:ilvl w:val="0"/>
          <w:numId w:val="2"/>
        </w:numPr>
        <w:ind w:right="720"/>
        <w:rPr>
          <w:rFonts w:asciiTheme="majorBidi" w:hAnsiTheme="majorBidi" w:cstheme="majorBidi"/>
          <w:szCs w:val="24"/>
          <w:lang w:val="en-US"/>
        </w:rPr>
      </w:pPr>
      <w:r w:rsidRPr="00C901D5">
        <w:rPr>
          <w:rFonts w:asciiTheme="majorBidi" w:hAnsiTheme="majorBidi" w:cstheme="majorBidi"/>
          <w:b/>
          <w:bCs/>
          <w:szCs w:val="24"/>
          <w:lang w:val="en-US"/>
        </w:rPr>
        <w:t>Languages</w:t>
      </w:r>
      <w:r w:rsidR="00651A78" w:rsidRPr="00C901D5">
        <w:rPr>
          <w:rFonts w:asciiTheme="majorBidi" w:hAnsiTheme="majorBidi" w:cstheme="majorBidi"/>
          <w:b/>
          <w:bCs/>
          <w:szCs w:val="24"/>
          <w:lang w:val="en-US"/>
        </w:rPr>
        <w:t>:</w:t>
      </w:r>
      <w:r w:rsidR="00651A78" w:rsidRPr="00C901D5">
        <w:rPr>
          <w:rFonts w:asciiTheme="majorBidi" w:hAnsiTheme="majorBidi" w:cstheme="majorBidi"/>
          <w:szCs w:val="24"/>
          <w:lang w:val="en-US"/>
        </w:rPr>
        <w:t xml:space="preserve"> </w:t>
      </w:r>
      <w:r w:rsidR="006C6173">
        <w:rPr>
          <w:rFonts w:asciiTheme="majorBidi" w:hAnsiTheme="majorBidi" w:cstheme="majorBidi"/>
          <w:szCs w:val="24"/>
          <w:lang w:val="en-US"/>
        </w:rPr>
        <w:tab/>
      </w:r>
      <w:r w:rsidR="006C6173">
        <w:rPr>
          <w:rFonts w:asciiTheme="majorBidi" w:hAnsiTheme="majorBidi" w:cstheme="majorBidi"/>
          <w:szCs w:val="24"/>
          <w:lang w:val="en-US"/>
        </w:rPr>
        <w:tab/>
      </w:r>
      <w:r w:rsidR="00F9358D" w:rsidRPr="00C901D5">
        <w:rPr>
          <w:rFonts w:asciiTheme="majorBidi" w:hAnsiTheme="majorBidi" w:cstheme="majorBidi"/>
          <w:szCs w:val="24"/>
          <w:lang w:val="en-US"/>
        </w:rPr>
        <w:t>Fluent in French</w:t>
      </w:r>
      <w:r w:rsidRPr="00C901D5">
        <w:rPr>
          <w:rFonts w:asciiTheme="majorBidi" w:hAnsiTheme="majorBidi" w:cstheme="majorBidi"/>
          <w:szCs w:val="24"/>
          <w:lang w:val="en-US"/>
        </w:rPr>
        <w:t xml:space="preserve">, Arabic as a native language, </w:t>
      </w:r>
      <w:r w:rsidR="00F9358D" w:rsidRPr="00C901D5">
        <w:rPr>
          <w:rFonts w:asciiTheme="majorBidi" w:hAnsiTheme="majorBidi" w:cstheme="majorBidi"/>
          <w:szCs w:val="24"/>
          <w:lang w:val="en-US"/>
        </w:rPr>
        <w:t>English</w:t>
      </w:r>
      <w:r w:rsidRPr="00C901D5">
        <w:rPr>
          <w:rFonts w:asciiTheme="majorBidi" w:hAnsiTheme="majorBidi" w:cstheme="majorBidi"/>
          <w:szCs w:val="24"/>
          <w:lang w:val="en-US"/>
        </w:rPr>
        <w:t>.</w:t>
      </w:r>
    </w:p>
    <w:p w:rsidR="00651A78" w:rsidRPr="00EA226C" w:rsidRDefault="00651A78" w:rsidP="00EA226C">
      <w:pPr>
        <w:pStyle w:val="ListParagraph"/>
        <w:numPr>
          <w:ilvl w:val="0"/>
          <w:numId w:val="2"/>
        </w:numPr>
        <w:ind w:right="720"/>
        <w:rPr>
          <w:rFonts w:asciiTheme="majorBidi" w:hAnsiTheme="majorBidi" w:cstheme="majorBidi"/>
          <w:szCs w:val="24"/>
          <w:lang w:val="en-US"/>
        </w:rPr>
      </w:pPr>
      <w:r w:rsidRPr="00C901D5">
        <w:rPr>
          <w:rFonts w:asciiTheme="majorBidi" w:hAnsiTheme="majorBidi" w:cstheme="majorBidi"/>
          <w:b/>
          <w:bCs/>
          <w:szCs w:val="24"/>
          <w:lang w:val="en-US"/>
        </w:rPr>
        <w:lastRenderedPageBreak/>
        <w:t xml:space="preserve">Software Skills: </w:t>
      </w:r>
      <w:r w:rsidR="006C6173">
        <w:rPr>
          <w:rFonts w:asciiTheme="majorBidi" w:hAnsiTheme="majorBidi" w:cstheme="majorBidi"/>
          <w:b/>
          <w:bCs/>
          <w:szCs w:val="24"/>
          <w:lang w:val="en-US"/>
        </w:rPr>
        <w:tab/>
      </w:r>
      <w:r w:rsidR="00B80B83" w:rsidRPr="00C901D5">
        <w:rPr>
          <w:rFonts w:asciiTheme="majorBidi" w:hAnsiTheme="majorBidi" w:cstheme="majorBidi"/>
          <w:szCs w:val="24"/>
        </w:rPr>
        <w:t xml:space="preserve">Proficient with </w:t>
      </w:r>
      <w:proofErr w:type="spellStart"/>
      <w:r w:rsidR="00EA226C">
        <w:rPr>
          <w:rFonts w:asciiTheme="majorBidi" w:hAnsiTheme="majorBidi" w:cstheme="majorBidi"/>
          <w:szCs w:val="24"/>
        </w:rPr>
        <w:t>Temenos</w:t>
      </w:r>
      <w:proofErr w:type="spellEnd"/>
      <w:r w:rsidR="00EA226C">
        <w:rPr>
          <w:rFonts w:asciiTheme="majorBidi" w:hAnsiTheme="majorBidi" w:cstheme="majorBidi"/>
          <w:szCs w:val="24"/>
        </w:rPr>
        <w:t xml:space="preserve"> </w:t>
      </w:r>
      <w:proofErr w:type="spellStart"/>
      <w:r w:rsidR="00EA226C">
        <w:rPr>
          <w:rFonts w:asciiTheme="majorBidi" w:hAnsiTheme="majorBidi" w:cstheme="majorBidi"/>
          <w:szCs w:val="24"/>
        </w:rPr>
        <w:t>Globus</w:t>
      </w:r>
      <w:proofErr w:type="spellEnd"/>
      <w:r w:rsidR="00EA226C">
        <w:rPr>
          <w:rFonts w:asciiTheme="majorBidi" w:hAnsiTheme="majorBidi" w:cstheme="majorBidi"/>
          <w:szCs w:val="24"/>
        </w:rPr>
        <w:t xml:space="preserve"> T</w:t>
      </w:r>
      <w:r w:rsidR="00074555">
        <w:rPr>
          <w:rFonts w:asciiTheme="majorBidi" w:hAnsiTheme="majorBidi" w:cstheme="majorBidi"/>
          <w:szCs w:val="24"/>
        </w:rPr>
        <w:t>24,</w:t>
      </w:r>
      <w:r w:rsidR="00142FDF">
        <w:rPr>
          <w:rFonts w:asciiTheme="majorBidi" w:hAnsiTheme="majorBidi" w:cstheme="majorBidi"/>
          <w:szCs w:val="24"/>
        </w:rPr>
        <w:t xml:space="preserve"> Retail, Credit Scoring,</w:t>
      </w:r>
      <w:r w:rsidR="00074555">
        <w:rPr>
          <w:rFonts w:asciiTheme="majorBidi" w:hAnsiTheme="majorBidi" w:cstheme="majorBidi"/>
          <w:szCs w:val="24"/>
        </w:rPr>
        <w:t xml:space="preserve"> </w:t>
      </w:r>
      <w:r w:rsidR="00B80B83" w:rsidRPr="00C901D5">
        <w:rPr>
          <w:rFonts w:asciiTheme="majorBidi" w:hAnsiTheme="majorBidi" w:cstheme="majorBidi"/>
          <w:szCs w:val="24"/>
        </w:rPr>
        <w:t>Microsoft Word, Excel,</w:t>
      </w:r>
      <w:r w:rsidR="00140C07">
        <w:rPr>
          <w:rFonts w:asciiTheme="majorBidi" w:hAnsiTheme="majorBidi" w:cstheme="majorBidi"/>
          <w:szCs w:val="24"/>
        </w:rPr>
        <w:t xml:space="preserve"> Access</w:t>
      </w:r>
      <w:r w:rsidR="00B80B83" w:rsidRPr="00C901D5">
        <w:rPr>
          <w:rFonts w:asciiTheme="majorBidi" w:hAnsiTheme="majorBidi" w:cstheme="majorBidi"/>
          <w:szCs w:val="24"/>
        </w:rPr>
        <w:t xml:space="preserve"> and</w:t>
      </w:r>
      <w:r w:rsidR="0039469B">
        <w:rPr>
          <w:rFonts w:asciiTheme="majorBidi" w:hAnsiTheme="majorBidi" w:cstheme="majorBidi"/>
          <w:szCs w:val="24"/>
        </w:rPr>
        <w:t xml:space="preserve"> </w:t>
      </w:r>
      <w:r w:rsidR="00B80B83" w:rsidRPr="00C901D5">
        <w:rPr>
          <w:rFonts w:asciiTheme="majorBidi" w:hAnsiTheme="majorBidi" w:cstheme="majorBidi"/>
          <w:szCs w:val="24"/>
        </w:rPr>
        <w:t xml:space="preserve">PowerPoint, HTML, </w:t>
      </w:r>
      <w:r w:rsidR="007A0572">
        <w:rPr>
          <w:rFonts w:asciiTheme="majorBidi" w:hAnsiTheme="majorBidi" w:cstheme="majorBidi"/>
          <w:szCs w:val="24"/>
        </w:rPr>
        <w:t xml:space="preserve">CRM, BPM </w:t>
      </w:r>
      <w:proofErr w:type="spellStart"/>
      <w:r w:rsidR="007A0572">
        <w:rPr>
          <w:rFonts w:asciiTheme="majorBidi" w:hAnsiTheme="majorBidi" w:cstheme="majorBidi"/>
          <w:szCs w:val="24"/>
        </w:rPr>
        <w:t>Sigcap</w:t>
      </w:r>
      <w:proofErr w:type="spellEnd"/>
      <w:r w:rsidR="007A0572">
        <w:rPr>
          <w:rFonts w:asciiTheme="majorBidi" w:hAnsiTheme="majorBidi" w:cstheme="majorBidi"/>
          <w:szCs w:val="24"/>
        </w:rPr>
        <w:t xml:space="preserve">, Purple, </w:t>
      </w:r>
      <w:proofErr w:type="spellStart"/>
      <w:r w:rsidR="007A0572">
        <w:rPr>
          <w:rFonts w:asciiTheme="majorBidi" w:hAnsiTheme="majorBidi" w:cstheme="majorBidi"/>
          <w:szCs w:val="24"/>
        </w:rPr>
        <w:t>Bancassurance</w:t>
      </w:r>
      <w:proofErr w:type="spellEnd"/>
      <w:r w:rsidR="007A0572">
        <w:rPr>
          <w:rFonts w:asciiTheme="majorBidi" w:hAnsiTheme="majorBidi" w:cstheme="majorBidi"/>
          <w:szCs w:val="24"/>
        </w:rPr>
        <w:t>, and CAMS</w:t>
      </w:r>
      <w:r w:rsidR="00B80B83" w:rsidRPr="00C901D5">
        <w:rPr>
          <w:rFonts w:asciiTheme="majorBidi" w:hAnsiTheme="majorBidi" w:cstheme="majorBidi"/>
          <w:szCs w:val="24"/>
        </w:rPr>
        <w:t>.</w:t>
      </w:r>
    </w:p>
    <w:p w:rsidR="00F9358D" w:rsidRPr="0039469B" w:rsidRDefault="00EA226C" w:rsidP="000E046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Interests</w:t>
      </w:r>
      <w:r w:rsidR="00F9358D" w:rsidRPr="0039469B">
        <w:rPr>
          <w:rFonts w:asciiTheme="majorBidi" w:hAnsiTheme="majorBidi" w:cstheme="majorBidi"/>
          <w:b/>
          <w:bCs/>
          <w:szCs w:val="24"/>
        </w:rPr>
        <w:t xml:space="preserve">: </w:t>
      </w:r>
      <w:r w:rsidR="0039469B">
        <w:rPr>
          <w:rFonts w:asciiTheme="majorBidi" w:hAnsiTheme="majorBidi" w:cstheme="majorBidi"/>
          <w:b/>
          <w:bCs/>
          <w:szCs w:val="24"/>
        </w:rPr>
        <w:tab/>
      </w:r>
      <w:r w:rsidR="0039469B">
        <w:rPr>
          <w:rFonts w:asciiTheme="majorBidi" w:hAnsiTheme="majorBidi" w:cstheme="majorBidi"/>
          <w:b/>
          <w:bCs/>
          <w:szCs w:val="24"/>
        </w:rPr>
        <w:tab/>
      </w:r>
      <w:r w:rsidR="000E046E">
        <w:rPr>
          <w:rFonts w:asciiTheme="majorBidi" w:hAnsiTheme="majorBidi" w:cstheme="majorBidi"/>
          <w:szCs w:val="24"/>
        </w:rPr>
        <w:t>Basketball</w:t>
      </w:r>
      <w:r>
        <w:rPr>
          <w:rFonts w:asciiTheme="majorBidi" w:hAnsiTheme="majorBidi" w:cstheme="majorBidi"/>
          <w:szCs w:val="24"/>
        </w:rPr>
        <w:t>, Gym, Traveling, History</w:t>
      </w:r>
    </w:p>
    <w:sectPr w:rsidR="00F9358D" w:rsidRPr="0039469B" w:rsidSect="0082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383"/>
    <w:multiLevelType w:val="multilevel"/>
    <w:tmpl w:val="CA06003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F0197"/>
    <w:multiLevelType w:val="hybridMultilevel"/>
    <w:tmpl w:val="67780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70FC"/>
    <w:multiLevelType w:val="hybridMultilevel"/>
    <w:tmpl w:val="9B28ED0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31DD2613"/>
    <w:multiLevelType w:val="hybridMultilevel"/>
    <w:tmpl w:val="D8EA27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A686BD0"/>
    <w:multiLevelType w:val="hybridMultilevel"/>
    <w:tmpl w:val="ACB6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5E1"/>
    <w:multiLevelType w:val="hybridMultilevel"/>
    <w:tmpl w:val="2C6A52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5F8100E"/>
    <w:multiLevelType w:val="hybridMultilevel"/>
    <w:tmpl w:val="2D38422A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473C7AA7"/>
    <w:multiLevelType w:val="hybridMultilevel"/>
    <w:tmpl w:val="763A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536E5"/>
    <w:multiLevelType w:val="hybridMultilevel"/>
    <w:tmpl w:val="812AB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301B"/>
    <w:multiLevelType w:val="hybridMultilevel"/>
    <w:tmpl w:val="B6B0E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73D3"/>
    <w:multiLevelType w:val="hybridMultilevel"/>
    <w:tmpl w:val="6BDC60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6EF50AC"/>
    <w:multiLevelType w:val="hybridMultilevel"/>
    <w:tmpl w:val="BF00DB72"/>
    <w:lvl w:ilvl="0" w:tplc="2DD004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239D5"/>
    <w:multiLevelType w:val="multilevel"/>
    <w:tmpl w:val="C68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6559F"/>
    <w:multiLevelType w:val="hybridMultilevel"/>
    <w:tmpl w:val="F0207DC6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2A10872"/>
    <w:multiLevelType w:val="hybridMultilevel"/>
    <w:tmpl w:val="9EB04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30EE"/>
    <w:multiLevelType w:val="hybridMultilevel"/>
    <w:tmpl w:val="BD46D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6435"/>
    <w:multiLevelType w:val="hybridMultilevel"/>
    <w:tmpl w:val="107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1"/>
  </w:num>
  <w:num w:numId="6">
    <w:abstractNumId w:val="0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67E"/>
    <w:rsid w:val="00074555"/>
    <w:rsid w:val="0007707D"/>
    <w:rsid w:val="000E046E"/>
    <w:rsid w:val="000F2DD5"/>
    <w:rsid w:val="00140C07"/>
    <w:rsid w:val="00142513"/>
    <w:rsid w:val="00142FDF"/>
    <w:rsid w:val="0016723D"/>
    <w:rsid w:val="00217A4E"/>
    <w:rsid w:val="002514B3"/>
    <w:rsid w:val="002573B9"/>
    <w:rsid w:val="002715F6"/>
    <w:rsid w:val="002F6602"/>
    <w:rsid w:val="00301F2D"/>
    <w:rsid w:val="0030373B"/>
    <w:rsid w:val="0035746F"/>
    <w:rsid w:val="0039469B"/>
    <w:rsid w:val="003D7D00"/>
    <w:rsid w:val="004133C6"/>
    <w:rsid w:val="005021C5"/>
    <w:rsid w:val="00517BF0"/>
    <w:rsid w:val="0058244A"/>
    <w:rsid w:val="00593F0B"/>
    <w:rsid w:val="00637F0F"/>
    <w:rsid w:val="00643A00"/>
    <w:rsid w:val="00651A78"/>
    <w:rsid w:val="006C6173"/>
    <w:rsid w:val="006D033D"/>
    <w:rsid w:val="006D48CA"/>
    <w:rsid w:val="00701C7F"/>
    <w:rsid w:val="00704174"/>
    <w:rsid w:val="00714501"/>
    <w:rsid w:val="007A0572"/>
    <w:rsid w:val="00876F90"/>
    <w:rsid w:val="008D320A"/>
    <w:rsid w:val="009269AA"/>
    <w:rsid w:val="00984CD7"/>
    <w:rsid w:val="00A3367E"/>
    <w:rsid w:val="00A44E6E"/>
    <w:rsid w:val="00A52FDD"/>
    <w:rsid w:val="00A86451"/>
    <w:rsid w:val="00B11358"/>
    <w:rsid w:val="00B6032D"/>
    <w:rsid w:val="00B80B83"/>
    <w:rsid w:val="00BB2D2C"/>
    <w:rsid w:val="00C420CD"/>
    <w:rsid w:val="00C8369E"/>
    <w:rsid w:val="00C901D5"/>
    <w:rsid w:val="00CE60CD"/>
    <w:rsid w:val="00D741CC"/>
    <w:rsid w:val="00DC38F7"/>
    <w:rsid w:val="00E31528"/>
    <w:rsid w:val="00E53B3D"/>
    <w:rsid w:val="00E81691"/>
    <w:rsid w:val="00E84D85"/>
    <w:rsid w:val="00EA226C"/>
    <w:rsid w:val="00F16FE7"/>
    <w:rsid w:val="00F77695"/>
    <w:rsid w:val="00F9358D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0CA0F-6573-9445-8959-AA8C8CD0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1A7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6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A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A78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51A7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51A78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51A78"/>
    <w:pPr>
      <w:spacing w:before="120" w:after="120"/>
    </w:pPr>
    <w:rPr>
      <w:b/>
    </w:rPr>
  </w:style>
  <w:style w:type="character" w:styleId="Hyperlink">
    <w:name w:val="Hyperlink"/>
    <w:basedOn w:val="DefaultParagraphFont"/>
    <w:uiPriority w:val="99"/>
    <w:unhideWhenUsed/>
    <w:rsid w:val="00C420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715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51"/>
    <w:rPr>
      <w:rFonts w:ascii="Tahoma" w:eastAsia="Times New Roman" w:hAnsi="Tahoma" w:cs="Tahoma"/>
      <w:sz w:val="16"/>
      <w:szCs w:val="16"/>
      <w:lang w:val="en-GB"/>
    </w:rPr>
  </w:style>
  <w:style w:type="character" w:customStyle="1" w:styleId="background-details">
    <w:name w:val="background-details"/>
    <w:basedOn w:val="DefaultParagraphFont"/>
    <w:rsid w:val="00A52FDD"/>
  </w:style>
  <w:style w:type="character" w:customStyle="1" w:styleId="lt-line-clampline">
    <w:name w:val="lt-line-clamp__line"/>
    <w:basedOn w:val="DefaultParagraphFont"/>
    <w:rsid w:val="00A52FDD"/>
  </w:style>
  <w:style w:type="character" w:customStyle="1" w:styleId="Heading2Char">
    <w:name w:val="Heading 2 Char"/>
    <w:basedOn w:val="DefaultParagraphFont"/>
    <w:link w:val="Heading2"/>
    <w:uiPriority w:val="9"/>
    <w:semiHidden/>
    <w:rsid w:val="00701C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02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60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.saddi@net.usj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Michel Saddi</dc:creator>
  <cp:lastModifiedBy/>
  <cp:revision>2</cp:revision>
  <cp:lastPrinted>2019-06-18T10:51:00Z</cp:lastPrinted>
  <dcterms:created xsi:type="dcterms:W3CDTF">2021-03-03T16:39:00Z</dcterms:created>
  <dcterms:modified xsi:type="dcterms:W3CDTF">2021-03-03T16:39:00Z</dcterms:modified>
</cp:coreProperties>
</file>