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1531" w14:paraId="58448754" w14:textId="77777777" w:rsidTr="00AF1244">
        <w:tc>
          <w:tcPr>
            <w:tcW w:w="4505" w:type="dxa"/>
          </w:tcPr>
          <w:p w14:paraId="0EB7D6AB" w14:textId="77777777" w:rsidR="007F1531" w:rsidRDefault="007F1531" w:rsidP="00AF1244">
            <w:pPr>
              <w:pStyle w:val="Header"/>
              <w:jc w:val="center"/>
              <w:rPr>
                <w:b/>
                <w:bCs/>
                <w:sz w:val="36"/>
                <w:szCs w:val="36"/>
              </w:rPr>
            </w:pPr>
          </w:p>
          <w:p w14:paraId="3DB31006" w14:textId="77777777" w:rsidR="007F1531" w:rsidRPr="00472CD9" w:rsidRDefault="007F1531" w:rsidP="00AF1244">
            <w:pPr>
              <w:pStyle w:val="Header"/>
              <w:jc w:val="center"/>
              <w:rPr>
                <w:b/>
                <w:bCs/>
                <w:sz w:val="48"/>
                <w:szCs w:val="48"/>
              </w:rPr>
            </w:pPr>
            <w:r w:rsidRPr="00472CD9">
              <w:rPr>
                <w:b/>
                <w:bCs/>
                <w:sz w:val="48"/>
                <w:szCs w:val="48"/>
              </w:rPr>
              <w:t>Dureid Hilal</w:t>
            </w:r>
          </w:p>
          <w:p w14:paraId="197A8EF9" w14:textId="77777777" w:rsidR="007F1531" w:rsidRDefault="007F1531" w:rsidP="00AF1244">
            <w:pPr>
              <w:pStyle w:val="Header"/>
              <w:jc w:val="center"/>
              <w:rPr>
                <w:sz w:val="28"/>
                <w:szCs w:val="28"/>
              </w:rPr>
            </w:pPr>
          </w:p>
        </w:tc>
        <w:tc>
          <w:tcPr>
            <w:tcW w:w="4505" w:type="dxa"/>
          </w:tcPr>
          <w:p w14:paraId="4AB44088" w14:textId="77777777" w:rsidR="007F1531" w:rsidRDefault="007F1531" w:rsidP="00AF1244">
            <w:pPr>
              <w:pStyle w:val="Header"/>
              <w:jc w:val="center"/>
              <w:rPr>
                <w:sz w:val="28"/>
                <w:szCs w:val="28"/>
              </w:rPr>
            </w:pPr>
            <w:r>
              <w:rPr>
                <w:noProof/>
              </w:rPr>
              <w:drawing>
                <wp:inline distT="0" distB="0" distL="0" distR="0" wp14:anchorId="580890DC" wp14:editId="5FF95A5F">
                  <wp:extent cx="809178" cy="9779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7 Dureid Phot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7230" cy="987631"/>
                          </a:xfrm>
                          <a:prstGeom prst="rect">
                            <a:avLst/>
                          </a:prstGeom>
                        </pic:spPr>
                      </pic:pic>
                    </a:graphicData>
                  </a:graphic>
                </wp:inline>
              </w:drawing>
            </w:r>
          </w:p>
          <w:p w14:paraId="0DCBA34D" w14:textId="0EFE3E9A" w:rsidR="005C28C0" w:rsidRDefault="005C28C0" w:rsidP="00AF1244">
            <w:pPr>
              <w:pStyle w:val="Header"/>
              <w:jc w:val="center"/>
              <w:rPr>
                <w:sz w:val="28"/>
                <w:szCs w:val="28"/>
              </w:rPr>
            </w:pPr>
          </w:p>
        </w:tc>
      </w:tr>
    </w:tbl>
    <w:p w14:paraId="28872707" w14:textId="799393AB" w:rsidR="00B034E6" w:rsidRDefault="000342A5" w:rsidP="00BF0E8E">
      <w:pPr>
        <w:jc w:val="both"/>
      </w:pPr>
      <w:r w:rsidRPr="00983522">
        <w:rPr>
          <w:b/>
          <w:bCs/>
        </w:rPr>
        <w:t xml:space="preserve">Dureid Hilal </w:t>
      </w:r>
      <w:r w:rsidRPr="00C209E0">
        <w:t xml:space="preserve">is the </w:t>
      </w:r>
      <w:r w:rsidR="00243304">
        <w:t>EMEA Risk Management &amp; Business Controls Leader for IBM Quote to Cash Department</w:t>
      </w:r>
      <w:r w:rsidRPr="00C209E0">
        <w:t xml:space="preserve">, responsible for supporting </w:t>
      </w:r>
      <w:r w:rsidR="00983522">
        <w:t xml:space="preserve">the </w:t>
      </w:r>
      <w:r w:rsidRPr="00C209E0">
        <w:t>sales</w:t>
      </w:r>
      <w:r w:rsidR="00983522">
        <w:t xml:space="preserve"> team</w:t>
      </w:r>
      <w:r w:rsidR="00165BEB">
        <w:t xml:space="preserve"> in the quote to cash (Q2C) </w:t>
      </w:r>
      <w:r w:rsidRPr="00C209E0">
        <w:t>cycle</w:t>
      </w:r>
      <w:r w:rsidR="00165BEB">
        <w:t>,</w:t>
      </w:r>
      <w:r w:rsidR="00983522">
        <w:t xml:space="preserve"> c</w:t>
      </w:r>
      <w:r w:rsidR="004F6D1B">
        <w:t>overing both pre-sales and post</w:t>
      </w:r>
      <w:r w:rsidR="00983522">
        <w:t>-sales support (</w:t>
      </w:r>
      <w:r w:rsidR="00BF0E8E">
        <w:t>Bid Management</w:t>
      </w:r>
      <w:r w:rsidR="00983522">
        <w:t>, Customer Fulfilment, Global Logistics, Procurement</w:t>
      </w:r>
      <w:r w:rsidR="003C44A3">
        <w:t>,</w:t>
      </w:r>
      <w:r w:rsidR="00BF0E8E">
        <w:t xml:space="preserve"> Client </w:t>
      </w:r>
      <w:r w:rsidR="00B5107A">
        <w:t>Complains.</w:t>
      </w:r>
      <w:r w:rsidR="003C44A3">
        <w:t xml:space="preserve"> </w:t>
      </w:r>
      <w:r w:rsidR="00983522">
        <w:t xml:space="preserve">…). In addition, </w:t>
      </w:r>
      <w:r w:rsidR="00983522" w:rsidRPr="00983522">
        <w:rPr>
          <w:b/>
          <w:bCs/>
        </w:rPr>
        <w:t>Dureid</w:t>
      </w:r>
      <w:r w:rsidR="00983522">
        <w:t xml:space="preserve"> is</w:t>
      </w:r>
      <w:r w:rsidRPr="00C209E0">
        <w:t xml:space="preserve"> </w:t>
      </w:r>
      <w:r w:rsidR="00983522">
        <w:t xml:space="preserve">the </w:t>
      </w:r>
      <w:r w:rsidR="008E796E">
        <w:t xml:space="preserve">MEA </w:t>
      </w:r>
      <w:r w:rsidR="00983522">
        <w:t xml:space="preserve">Infrastructure Integration </w:t>
      </w:r>
      <w:r w:rsidR="008E796E">
        <w:t>Leader,</w:t>
      </w:r>
      <w:r w:rsidR="00983522">
        <w:t xml:space="preserve"> </w:t>
      </w:r>
      <w:r w:rsidRPr="00C209E0">
        <w:t>support</w:t>
      </w:r>
      <w:r w:rsidR="00983522">
        <w:t>ing</w:t>
      </w:r>
      <w:r w:rsidRPr="00C209E0">
        <w:t xml:space="preserve"> </w:t>
      </w:r>
      <w:r w:rsidR="003C44A3">
        <w:t xml:space="preserve">as well </w:t>
      </w:r>
      <w:r w:rsidRPr="00C209E0">
        <w:t xml:space="preserve">the </w:t>
      </w:r>
      <w:r w:rsidR="003C44A3">
        <w:t xml:space="preserve">MEA </w:t>
      </w:r>
      <w:r w:rsidR="008908F3">
        <w:t xml:space="preserve">Shared Services functions, such as </w:t>
      </w:r>
      <w:r w:rsidR="008908F3">
        <w:t>Supply Chains (incl. Procurement)</w:t>
      </w:r>
      <w:r w:rsidR="008908F3">
        <w:t xml:space="preserve">, HR, Finance, </w:t>
      </w:r>
      <w:r w:rsidR="008908F3">
        <w:t>the Real Estate &amp; F</w:t>
      </w:r>
      <w:r w:rsidR="008908F3" w:rsidRPr="00C209E0">
        <w:t xml:space="preserve">acility </w:t>
      </w:r>
      <w:r w:rsidR="008908F3">
        <w:t>management functions</w:t>
      </w:r>
      <w:r w:rsidR="008908F3">
        <w:t xml:space="preserve"> to drive horizontal integration. </w:t>
      </w:r>
      <w:r w:rsidR="00983522">
        <w:t xml:space="preserve">The infrastructure Integration mission </w:t>
      </w:r>
      <w:r w:rsidR="008908F3">
        <w:t>was</w:t>
      </w:r>
      <w:r w:rsidR="00983522">
        <w:t xml:space="preserve"> </w:t>
      </w:r>
      <w:r w:rsidR="008908F3">
        <w:t xml:space="preserve">supporting the </w:t>
      </w:r>
      <w:r w:rsidR="00983522">
        <w:t>IBM expansion in the</w:t>
      </w:r>
      <w:r w:rsidR="004F6D1B">
        <w:t xml:space="preserve"> MEA</w:t>
      </w:r>
      <w:r w:rsidR="00983522">
        <w:t xml:space="preserve"> region</w:t>
      </w:r>
      <w:r w:rsidR="004F6D1B">
        <w:t>.</w:t>
      </w:r>
    </w:p>
    <w:p w14:paraId="70922CFF" w14:textId="77777777" w:rsidR="00983522" w:rsidRPr="00C209E0" w:rsidRDefault="00983522" w:rsidP="00983522">
      <w:pPr>
        <w:jc w:val="both"/>
      </w:pPr>
    </w:p>
    <w:p w14:paraId="79EBA84D" w14:textId="44F85F3C" w:rsidR="00983522" w:rsidRPr="005C28C0" w:rsidRDefault="000342A5" w:rsidP="00BF0E8E">
      <w:pPr>
        <w:numPr>
          <w:ilvl w:val="0"/>
          <w:numId w:val="1"/>
        </w:numPr>
        <w:jc w:val="both"/>
      </w:pPr>
      <w:r w:rsidRPr="00C209E0">
        <w:rPr>
          <w:lang w:val="en-GB"/>
        </w:rPr>
        <w:t xml:space="preserve">Prior to joining IBM </w:t>
      </w:r>
      <w:r w:rsidR="00243304">
        <w:rPr>
          <w:lang w:val="en-GB"/>
        </w:rPr>
        <w:t>E</w:t>
      </w:r>
      <w:r w:rsidRPr="00C209E0">
        <w:rPr>
          <w:lang w:val="en-GB"/>
        </w:rPr>
        <w:t xml:space="preserve">MEA, </w:t>
      </w:r>
      <w:r w:rsidRPr="00983522">
        <w:rPr>
          <w:b/>
          <w:bCs/>
          <w:lang w:val="en-GB"/>
        </w:rPr>
        <w:t xml:space="preserve">Dureid </w:t>
      </w:r>
      <w:r w:rsidRPr="00C209E0">
        <w:rPr>
          <w:lang w:val="en-GB"/>
        </w:rPr>
        <w:t xml:space="preserve">worked in </w:t>
      </w:r>
      <w:r w:rsidR="00243304">
        <w:rPr>
          <w:lang w:val="en-GB"/>
        </w:rPr>
        <w:t xml:space="preserve">Q2C as the MEA Q2C Leader, and occupied prior to that </w:t>
      </w:r>
      <w:r w:rsidRPr="00C209E0">
        <w:rPr>
          <w:lang w:val="en-GB"/>
        </w:rPr>
        <w:t xml:space="preserve">Procurement Senior Regional positions for IBM CEEMEA </w:t>
      </w:r>
      <w:r w:rsidR="00BF0E8E">
        <w:rPr>
          <w:lang w:val="en-GB"/>
        </w:rPr>
        <w:t xml:space="preserve">– Central East Europe and Middle East and Africa </w:t>
      </w:r>
      <w:r w:rsidR="00983522">
        <w:rPr>
          <w:lang w:val="en-GB"/>
        </w:rPr>
        <w:t xml:space="preserve">(located in Vienna) </w:t>
      </w:r>
      <w:r w:rsidRPr="00C209E0">
        <w:rPr>
          <w:lang w:val="en-GB"/>
        </w:rPr>
        <w:t xml:space="preserve">and IBM </w:t>
      </w:r>
      <w:r w:rsidR="00983522">
        <w:rPr>
          <w:lang w:val="en-GB"/>
        </w:rPr>
        <w:t xml:space="preserve">CIS </w:t>
      </w:r>
      <w:r w:rsidR="00BF0E8E">
        <w:rPr>
          <w:lang w:val="en-GB"/>
        </w:rPr>
        <w:t xml:space="preserve">– former Soviet Union block </w:t>
      </w:r>
      <w:r w:rsidR="00983522">
        <w:rPr>
          <w:lang w:val="en-GB"/>
        </w:rPr>
        <w:t xml:space="preserve">(located in </w:t>
      </w:r>
      <w:r w:rsidRPr="00C209E0">
        <w:rPr>
          <w:lang w:val="en-GB"/>
        </w:rPr>
        <w:t>Russia</w:t>
      </w:r>
      <w:r w:rsidR="00983522">
        <w:rPr>
          <w:lang w:val="en-GB"/>
        </w:rPr>
        <w:t>)</w:t>
      </w:r>
      <w:r w:rsidRPr="00C209E0">
        <w:rPr>
          <w:lang w:val="en-GB"/>
        </w:rPr>
        <w:t xml:space="preserve">. </w:t>
      </w:r>
    </w:p>
    <w:p w14:paraId="135FA0F8" w14:textId="77777777" w:rsidR="005C28C0" w:rsidRPr="00BF0E8E" w:rsidRDefault="005C28C0" w:rsidP="005C28C0">
      <w:pPr>
        <w:ind w:left="720"/>
        <w:jc w:val="both"/>
      </w:pPr>
    </w:p>
    <w:p w14:paraId="2EC9535F" w14:textId="1ED53A2E" w:rsidR="00983522" w:rsidRPr="005C28C0" w:rsidRDefault="00983522" w:rsidP="005C28C0">
      <w:pPr>
        <w:numPr>
          <w:ilvl w:val="0"/>
          <w:numId w:val="1"/>
        </w:numPr>
        <w:jc w:val="both"/>
      </w:pPr>
      <w:r>
        <w:rPr>
          <w:lang w:val="en-GB"/>
        </w:rPr>
        <w:t xml:space="preserve">In between and in parallel, </w:t>
      </w:r>
      <w:r w:rsidRPr="00983522">
        <w:rPr>
          <w:b/>
          <w:bCs/>
          <w:lang w:val="en-GB"/>
        </w:rPr>
        <w:t>Dureid</w:t>
      </w:r>
      <w:r>
        <w:rPr>
          <w:lang w:val="en-GB"/>
        </w:rPr>
        <w:t xml:space="preserve"> handled </w:t>
      </w:r>
      <w:r w:rsidR="00BF0E8E">
        <w:rPr>
          <w:lang w:val="en-GB"/>
        </w:rPr>
        <w:t xml:space="preserve">different other roles such as </w:t>
      </w:r>
      <w:r>
        <w:rPr>
          <w:lang w:val="en-GB"/>
        </w:rPr>
        <w:t>Business Controls</w:t>
      </w:r>
      <w:r w:rsidR="00243304">
        <w:rPr>
          <w:lang w:val="en-GB"/>
        </w:rPr>
        <w:t xml:space="preserve"> MEA</w:t>
      </w:r>
      <w:r>
        <w:rPr>
          <w:lang w:val="en-GB"/>
        </w:rPr>
        <w:t xml:space="preserve"> (for two years), Sales Incentive (same), Finance (for a year)</w:t>
      </w:r>
      <w:r w:rsidR="00BF0E8E">
        <w:rPr>
          <w:lang w:val="en-GB"/>
        </w:rPr>
        <w:t xml:space="preserve">, </w:t>
      </w:r>
      <w:r w:rsidR="008908F3">
        <w:rPr>
          <w:lang w:val="en-GB"/>
        </w:rPr>
        <w:t xml:space="preserve">Export Regulations (for about 4 years), </w:t>
      </w:r>
      <w:r w:rsidR="00BF0E8E">
        <w:rPr>
          <w:lang w:val="en-GB"/>
        </w:rPr>
        <w:t xml:space="preserve">IT (for 3 </w:t>
      </w:r>
      <w:proofErr w:type="gramStart"/>
      <w:r w:rsidR="005C28C0">
        <w:rPr>
          <w:lang w:val="en-GB"/>
        </w:rPr>
        <w:t>years) ..</w:t>
      </w:r>
      <w:proofErr w:type="gramEnd"/>
    </w:p>
    <w:p w14:paraId="12457B96" w14:textId="77777777" w:rsidR="005C28C0" w:rsidRPr="004F6D1B" w:rsidRDefault="005C28C0" w:rsidP="00243304">
      <w:pPr>
        <w:jc w:val="both"/>
      </w:pPr>
    </w:p>
    <w:p w14:paraId="166F77F2" w14:textId="70610989" w:rsidR="006739E1" w:rsidRDefault="00983522" w:rsidP="004F6D1B">
      <w:pPr>
        <w:numPr>
          <w:ilvl w:val="0"/>
          <w:numId w:val="1"/>
        </w:numPr>
        <w:jc w:val="both"/>
      </w:pPr>
      <w:r>
        <w:rPr>
          <w:lang w:val="en-GB"/>
        </w:rPr>
        <w:t xml:space="preserve">Notable is </w:t>
      </w:r>
      <w:r w:rsidRPr="00983522">
        <w:rPr>
          <w:b/>
          <w:bCs/>
          <w:lang w:val="en-GB"/>
        </w:rPr>
        <w:t>Dureid’s</w:t>
      </w:r>
      <w:r w:rsidR="000342A5" w:rsidRPr="00C209E0">
        <w:rPr>
          <w:lang w:val="en-GB"/>
        </w:rPr>
        <w:t xml:space="preserve"> 18 years </w:t>
      </w:r>
      <w:r w:rsidR="00BF0E8E">
        <w:rPr>
          <w:lang w:val="en-GB"/>
        </w:rPr>
        <w:t xml:space="preserve">plus </w:t>
      </w:r>
      <w:r w:rsidR="000342A5" w:rsidRPr="00C209E0">
        <w:rPr>
          <w:lang w:val="en-GB"/>
        </w:rPr>
        <w:t xml:space="preserve">as Supply Chain &amp; Facility Management Leader for IBM MEA, a </w:t>
      </w:r>
      <w:r w:rsidR="00C209E0" w:rsidRPr="00C209E0">
        <w:rPr>
          <w:lang w:val="en-GB"/>
        </w:rPr>
        <w:t>well-known</w:t>
      </w:r>
      <w:r w:rsidR="000342A5" w:rsidRPr="00C209E0">
        <w:rPr>
          <w:lang w:val="en-GB"/>
        </w:rPr>
        <w:t xml:space="preserve"> Multinational Corporation, where he took part in estab</w:t>
      </w:r>
      <w:r w:rsidR="004F6D1B">
        <w:rPr>
          <w:lang w:val="en-GB"/>
        </w:rPr>
        <w:t>lishing and expanding the back-office support</w:t>
      </w:r>
      <w:r w:rsidR="000342A5" w:rsidRPr="00C209E0">
        <w:rPr>
          <w:lang w:val="en-GB"/>
        </w:rPr>
        <w:t xml:space="preserve"> functions </w:t>
      </w:r>
      <w:r w:rsidR="004F6D1B">
        <w:rPr>
          <w:lang w:val="en-GB"/>
        </w:rPr>
        <w:t xml:space="preserve">of IBM </w:t>
      </w:r>
      <w:r w:rsidR="000342A5" w:rsidRPr="00C209E0">
        <w:rPr>
          <w:lang w:val="en-GB"/>
        </w:rPr>
        <w:t xml:space="preserve">all over the MEA Region. Under </w:t>
      </w:r>
      <w:r w:rsidR="000342A5" w:rsidRPr="00983522">
        <w:rPr>
          <w:b/>
          <w:bCs/>
          <w:lang w:val="en-GB"/>
        </w:rPr>
        <w:t>Dureid’s</w:t>
      </w:r>
      <w:r w:rsidR="000342A5" w:rsidRPr="00C209E0">
        <w:rPr>
          <w:lang w:val="en-GB"/>
        </w:rPr>
        <w:t xml:space="preserve"> leadership, the Supply Chains &amp; Facility Management Functions were expanded to cover 24 countries across MEA, covered by 10 managers and </w:t>
      </w:r>
      <w:r w:rsidR="004F6D1B">
        <w:rPr>
          <w:lang w:val="en-GB"/>
        </w:rPr>
        <w:t>about 200</w:t>
      </w:r>
      <w:r w:rsidR="000342A5" w:rsidRPr="00C209E0">
        <w:rPr>
          <w:lang w:val="en-GB"/>
        </w:rPr>
        <w:t xml:space="preserve"> employees reporting to </w:t>
      </w:r>
      <w:r w:rsidR="000342A5" w:rsidRPr="004F6D1B">
        <w:rPr>
          <w:b/>
          <w:bCs/>
          <w:lang w:val="en-GB"/>
        </w:rPr>
        <w:t>Dureid</w:t>
      </w:r>
      <w:r w:rsidR="000342A5" w:rsidRPr="00C209E0">
        <w:rPr>
          <w:lang w:val="en-GB"/>
        </w:rPr>
        <w:t xml:space="preserve">, achieving </w:t>
      </w:r>
      <w:r w:rsidR="000342A5" w:rsidRPr="00C209E0">
        <w:t xml:space="preserve">sustainable strong </w:t>
      </w:r>
      <w:r w:rsidR="004F6D1B">
        <w:t>back-</w:t>
      </w:r>
      <w:r>
        <w:t xml:space="preserve">office </w:t>
      </w:r>
      <w:r w:rsidR="000342A5" w:rsidRPr="00C209E0">
        <w:t>operation with major savings and improved efficient scorecard, backed up by a satisfactory control posture.</w:t>
      </w:r>
    </w:p>
    <w:p w14:paraId="52486A05" w14:textId="77777777" w:rsidR="00B034E6" w:rsidRPr="00C209E0" w:rsidRDefault="00B034E6" w:rsidP="00F5518F">
      <w:pPr>
        <w:ind w:left="360"/>
        <w:jc w:val="both"/>
      </w:pPr>
    </w:p>
    <w:p w14:paraId="4D592ECB" w14:textId="75E17524" w:rsidR="006739E1" w:rsidRDefault="000342A5" w:rsidP="004F6D1B">
      <w:pPr>
        <w:numPr>
          <w:ilvl w:val="0"/>
          <w:numId w:val="1"/>
        </w:numPr>
        <w:jc w:val="both"/>
      </w:pPr>
      <w:r w:rsidRPr="00C209E0">
        <w:rPr>
          <w:lang w:val="en-GB"/>
        </w:rPr>
        <w:t xml:space="preserve">In his current role, </w:t>
      </w:r>
      <w:r w:rsidRPr="00983522">
        <w:rPr>
          <w:b/>
          <w:bCs/>
          <w:lang w:val="en-GB"/>
        </w:rPr>
        <w:t>Dureid</w:t>
      </w:r>
      <w:r w:rsidRPr="00C209E0">
        <w:rPr>
          <w:lang w:val="en-GB"/>
        </w:rPr>
        <w:t xml:space="preserve"> leads a team of </w:t>
      </w:r>
      <w:r w:rsidR="004F6D1B">
        <w:rPr>
          <w:lang w:val="en-GB"/>
        </w:rPr>
        <w:t xml:space="preserve">about </w:t>
      </w:r>
      <w:r w:rsidR="00243304">
        <w:rPr>
          <w:lang w:val="en-GB"/>
        </w:rPr>
        <w:t>60</w:t>
      </w:r>
      <w:r w:rsidR="004F6D1B">
        <w:rPr>
          <w:lang w:val="en-GB"/>
        </w:rPr>
        <w:t xml:space="preserve"> employees, including </w:t>
      </w:r>
      <w:r w:rsidR="00243304">
        <w:rPr>
          <w:lang w:val="en-GB"/>
        </w:rPr>
        <w:t>5</w:t>
      </w:r>
      <w:r w:rsidR="004F6D1B">
        <w:rPr>
          <w:lang w:val="en-GB"/>
        </w:rPr>
        <w:t xml:space="preserve"> managers</w:t>
      </w:r>
      <w:r w:rsidR="00BF0E8E">
        <w:rPr>
          <w:lang w:val="en-GB"/>
        </w:rPr>
        <w:t xml:space="preserve"> located both in MEA region and </w:t>
      </w:r>
      <w:r w:rsidR="00243304">
        <w:rPr>
          <w:lang w:val="en-GB"/>
        </w:rPr>
        <w:t xml:space="preserve">in </w:t>
      </w:r>
      <w:r w:rsidR="00BF0E8E">
        <w:rPr>
          <w:lang w:val="en-GB"/>
        </w:rPr>
        <w:t xml:space="preserve">Europe </w:t>
      </w:r>
      <w:r w:rsidR="00B5107A">
        <w:rPr>
          <w:lang w:val="en-GB"/>
        </w:rPr>
        <w:t>centres</w:t>
      </w:r>
      <w:r w:rsidR="004F6D1B">
        <w:rPr>
          <w:lang w:val="en-GB"/>
        </w:rPr>
        <w:t xml:space="preserve">, </w:t>
      </w:r>
      <w:r w:rsidR="004F6D1B" w:rsidRPr="004F6D1B">
        <w:rPr>
          <w:lang w:val="en-GB"/>
        </w:rPr>
        <w:t>responsible</w:t>
      </w:r>
      <w:r w:rsidR="00983522">
        <w:t xml:space="preserve"> for </w:t>
      </w:r>
      <w:r w:rsidR="004F6D1B">
        <w:t xml:space="preserve">the below mentioned </w:t>
      </w:r>
      <w:r w:rsidR="00983522">
        <w:t>three</w:t>
      </w:r>
      <w:r w:rsidR="005D0378">
        <w:t xml:space="preserve"> areas: </w:t>
      </w:r>
    </w:p>
    <w:p w14:paraId="74B7B187" w14:textId="77777777" w:rsidR="00243304" w:rsidRDefault="00243304" w:rsidP="00243304">
      <w:pPr>
        <w:pStyle w:val="ListParagraph"/>
      </w:pPr>
    </w:p>
    <w:p w14:paraId="6557CF47" w14:textId="2BA3E9B2" w:rsidR="00243304" w:rsidRDefault="00243304" w:rsidP="00243304">
      <w:pPr>
        <w:numPr>
          <w:ilvl w:val="1"/>
          <w:numId w:val="1"/>
        </w:numPr>
        <w:jc w:val="both"/>
      </w:pPr>
      <w:r>
        <w:t xml:space="preserve">The implementation and operation of an efficient Risk Management system that helps the Q2C function be at a high level of control posture, that includes: </w:t>
      </w:r>
    </w:p>
    <w:p w14:paraId="4A490DC2" w14:textId="3BC22F92" w:rsidR="00243304" w:rsidRDefault="00243304" w:rsidP="00243304">
      <w:pPr>
        <w:numPr>
          <w:ilvl w:val="2"/>
          <w:numId w:val="1"/>
        </w:numPr>
        <w:jc w:val="both"/>
      </w:pPr>
      <w:r>
        <w:t>Risk management and Business Control consultation and process design support</w:t>
      </w:r>
    </w:p>
    <w:p w14:paraId="23A7D692" w14:textId="00220F2F" w:rsidR="00243304" w:rsidRDefault="00243304" w:rsidP="00243304">
      <w:pPr>
        <w:numPr>
          <w:ilvl w:val="2"/>
          <w:numId w:val="1"/>
        </w:numPr>
        <w:jc w:val="both"/>
      </w:pPr>
      <w:r>
        <w:t>Audit support</w:t>
      </w:r>
    </w:p>
    <w:p w14:paraId="35AD4050" w14:textId="652AE911" w:rsidR="00243304" w:rsidRDefault="00243304" w:rsidP="00243304">
      <w:pPr>
        <w:numPr>
          <w:ilvl w:val="2"/>
          <w:numId w:val="1"/>
        </w:numPr>
        <w:jc w:val="both"/>
      </w:pPr>
      <w:r>
        <w:t>Testing support</w:t>
      </w:r>
    </w:p>
    <w:p w14:paraId="3A3C0F70" w14:textId="1B3488BC" w:rsidR="00243304" w:rsidRPr="00C209E0" w:rsidRDefault="00243304" w:rsidP="00243304">
      <w:pPr>
        <w:numPr>
          <w:ilvl w:val="2"/>
          <w:numId w:val="1"/>
        </w:numPr>
        <w:jc w:val="both"/>
      </w:pPr>
      <w:r>
        <w:t>Automation</w:t>
      </w:r>
    </w:p>
    <w:p w14:paraId="7164FE34" w14:textId="18548FA8" w:rsidR="006739E1" w:rsidRDefault="000342A5" w:rsidP="00F5518F">
      <w:pPr>
        <w:numPr>
          <w:ilvl w:val="1"/>
          <w:numId w:val="1"/>
        </w:numPr>
        <w:jc w:val="both"/>
      </w:pPr>
      <w:r w:rsidRPr="00C209E0">
        <w:t xml:space="preserve">The transformation and implementation of Agile efficient sales support functions, focusing on accuracy and speed of outcomes, aiming to relief the sales forces from back office workload, allowing them to focus on their client </w:t>
      </w:r>
      <w:r w:rsidRPr="00C209E0">
        <w:lastRenderedPageBreak/>
        <w:t>needs and market Growth. That covers the quote to ca</w:t>
      </w:r>
      <w:r w:rsidR="003C44A3">
        <w:t>sh</w:t>
      </w:r>
      <w:r w:rsidR="00983522">
        <w:t xml:space="preserve"> cycle, and includes, pre-</w:t>
      </w:r>
      <w:r w:rsidR="004F6D1B">
        <w:t xml:space="preserve">sales support, such as </w:t>
      </w:r>
      <w:r w:rsidR="00BF0E8E">
        <w:t xml:space="preserve">RFP/RFI </w:t>
      </w:r>
      <w:r w:rsidRPr="00C209E0">
        <w:t>handling, pricing</w:t>
      </w:r>
      <w:r w:rsidR="004F6D1B">
        <w:t xml:space="preserve"> support</w:t>
      </w:r>
      <w:r w:rsidRPr="00C209E0">
        <w:t xml:space="preserve">, proposal creation, </w:t>
      </w:r>
      <w:r w:rsidR="00B5107A">
        <w:t xml:space="preserve">proposal </w:t>
      </w:r>
      <w:r w:rsidRPr="00C209E0">
        <w:t xml:space="preserve">presentation, contract management, </w:t>
      </w:r>
      <w:r w:rsidR="00B5107A">
        <w:t xml:space="preserve">order management, </w:t>
      </w:r>
      <w:r w:rsidR="003C44A3">
        <w:t>delivery</w:t>
      </w:r>
      <w:r w:rsidR="00B5107A">
        <w:t xml:space="preserve"> &amp; logistics aspects</w:t>
      </w:r>
      <w:r w:rsidR="003C44A3">
        <w:t xml:space="preserve">, </w:t>
      </w:r>
      <w:r w:rsidRPr="00C209E0">
        <w:t>billing</w:t>
      </w:r>
      <w:r w:rsidR="004F6D1B">
        <w:t xml:space="preserve"> &amp; invoicing</w:t>
      </w:r>
      <w:r w:rsidRPr="00C209E0">
        <w:t>, cash collection</w:t>
      </w:r>
      <w:r w:rsidR="00BF0E8E">
        <w:t>, after sales claims</w:t>
      </w:r>
      <w:r w:rsidRPr="00C209E0">
        <w:t xml:space="preserve"> and procurement. </w:t>
      </w:r>
    </w:p>
    <w:p w14:paraId="7F17E842" w14:textId="77777777" w:rsidR="005C28C0" w:rsidRPr="00C209E0" w:rsidRDefault="005C28C0" w:rsidP="005C28C0">
      <w:pPr>
        <w:ind w:left="1440"/>
        <w:jc w:val="both"/>
      </w:pPr>
    </w:p>
    <w:p w14:paraId="0ADE867D" w14:textId="53363013" w:rsidR="00983522" w:rsidRDefault="000342A5" w:rsidP="00983522">
      <w:pPr>
        <w:numPr>
          <w:ilvl w:val="1"/>
          <w:numId w:val="1"/>
        </w:numPr>
        <w:jc w:val="both"/>
      </w:pPr>
      <w:r w:rsidRPr="00C209E0">
        <w:t xml:space="preserve">The Real Estate and facility Management function, that is responsible for </w:t>
      </w:r>
      <w:r w:rsidR="004F6D1B">
        <w:t>managing the IBM real estate assets, such as IBM offices leases</w:t>
      </w:r>
      <w:r w:rsidRPr="00C209E0">
        <w:t xml:space="preserve">, fitting </w:t>
      </w:r>
      <w:r w:rsidR="004F6D1B">
        <w:t xml:space="preserve">up </w:t>
      </w:r>
      <w:r w:rsidRPr="00C209E0">
        <w:t xml:space="preserve">and maintaining the IBM offices at a high level </w:t>
      </w:r>
      <w:r w:rsidR="004F6D1B">
        <w:t xml:space="preserve">of </w:t>
      </w:r>
      <w:r w:rsidRPr="00C209E0">
        <w:t xml:space="preserve">corporate </w:t>
      </w:r>
      <w:r w:rsidR="004F6D1B">
        <w:t xml:space="preserve">real estate </w:t>
      </w:r>
      <w:r w:rsidRPr="00C209E0">
        <w:t>standard</w:t>
      </w:r>
      <w:r w:rsidR="004F6D1B">
        <w:t>s</w:t>
      </w:r>
      <w:r w:rsidRPr="00C209E0">
        <w:t>.</w:t>
      </w:r>
    </w:p>
    <w:p w14:paraId="6C9D952C" w14:textId="77777777" w:rsidR="005C28C0" w:rsidRDefault="005C28C0" w:rsidP="005C28C0">
      <w:pPr>
        <w:pStyle w:val="ListParagraph"/>
      </w:pPr>
    </w:p>
    <w:p w14:paraId="60DF2BBB" w14:textId="77777777" w:rsidR="005C28C0" w:rsidRDefault="005C28C0" w:rsidP="005C28C0">
      <w:pPr>
        <w:ind w:left="1440"/>
        <w:jc w:val="both"/>
      </w:pPr>
    </w:p>
    <w:p w14:paraId="202317A0" w14:textId="6101DB1A" w:rsidR="00983522" w:rsidRDefault="00983522" w:rsidP="001D6BB5">
      <w:pPr>
        <w:numPr>
          <w:ilvl w:val="1"/>
          <w:numId w:val="1"/>
        </w:numPr>
        <w:jc w:val="both"/>
      </w:pPr>
      <w:r>
        <w:t>The Infrastructure Integration function, that is responsible for I</w:t>
      </w:r>
      <w:r w:rsidR="004F6D1B">
        <w:t xml:space="preserve">BM expansion in the MEA region. It includes establishing of </w:t>
      </w:r>
      <w:r>
        <w:t xml:space="preserve">new </w:t>
      </w:r>
      <w:r w:rsidR="004F6D1B">
        <w:t xml:space="preserve">IBM </w:t>
      </w:r>
      <w:r>
        <w:t>entities and offices</w:t>
      </w:r>
      <w:r w:rsidR="004F6D1B">
        <w:t xml:space="preserve"> across the region, driving cross functional</w:t>
      </w:r>
      <w:r>
        <w:t xml:space="preserve"> </w:t>
      </w:r>
      <w:r w:rsidR="001D6BB5">
        <w:t xml:space="preserve">horizontal </w:t>
      </w:r>
      <w:r>
        <w:t xml:space="preserve">integration </w:t>
      </w:r>
      <w:r w:rsidR="008E796E">
        <w:t>to</w:t>
      </w:r>
      <w:r>
        <w:t xml:space="preserve"> deliver </w:t>
      </w:r>
      <w:r w:rsidR="001D6BB5">
        <w:t xml:space="preserve">an end to end smooth </w:t>
      </w:r>
      <w:r>
        <w:t xml:space="preserve">and </w:t>
      </w:r>
      <w:r w:rsidR="001D6BB5">
        <w:t xml:space="preserve">integrated </w:t>
      </w:r>
      <w:r>
        <w:t>busines</w:t>
      </w:r>
      <w:r w:rsidR="001D6BB5">
        <w:t>s support to emerging countries</w:t>
      </w:r>
      <w:r w:rsidR="008908F3">
        <w:t>, plus, to drive fast resolution to challenges taking place specially in remote MEA countries where not all IBM departments and functions are represented</w:t>
      </w:r>
      <w:r>
        <w:t>.</w:t>
      </w:r>
    </w:p>
    <w:p w14:paraId="2DD4A599" w14:textId="77777777" w:rsidR="008E796E" w:rsidRDefault="008E796E" w:rsidP="008E796E">
      <w:pPr>
        <w:ind w:left="1080"/>
        <w:jc w:val="both"/>
      </w:pPr>
    </w:p>
    <w:p w14:paraId="15777817" w14:textId="1E43EDCC" w:rsidR="008E796E" w:rsidRDefault="008E796E" w:rsidP="001D6BB5">
      <w:pPr>
        <w:numPr>
          <w:ilvl w:val="1"/>
          <w:numId w:val="1"/>
        </w:numPr>
        <w:jc w:val="both"/>
      </w:pPr>
      <w:r>
        <w:t xml:space="preserve">Dureid has </w:t>
      </w:r>
      <w:r w:rsidR="008908F3">
        <w:t xml:space="preserve">the Quote </w:t>
      </w:r>
      <w:proofErr w:type="gramStart"/>
      <w:r w:rsidR="008908F3">
        <w:t>To</w:t>
      </w:r>
      <w:proofErr w:type="gramEnd"/>
      <w:r w:rsidR="008908F3">
        <w:t xml:space="preserve"> Cash, IGA, and </w:t>
      </w:r>
      <w:r>
        <w:t xml:space="preserve">the Procurement </w:t>
      </w:r>
      <w:r w:rsidR="008908F3">
        <w:t>teams</w:t>
      </w:r>
      <w:r>
        <w:t xml:space="preserve"> under him as the local reporting manager</w:t>
      </w:r>
    </w:p>
    <w:p w14:paraId="4752CB77" w14:textId="77777777" w:rsidR="008E796E" w:rsidRDefault="008E796E" w:rsidP="008E796E">
      <w:pPr>
        <w:ind w:left="720"/>
        <w:jc w:val="both"/>
      </w:pPr>
    </w:p>
    <w:p w14:paraId="2F7E9398" w14:textId="77777777" w:rsidR="00B034E6" w:rsidRPr="00B034E6" w:rsidRDefault="00B034E6" w:rsidP="00F5518F">
      <w:pPr>
        <w:ind w:left="360"/>
        <w:jc w:val="both"/>
      </w:pPr>
    </w:p>
    <w:p w14:paraId="22664DE6" w14:textId="3FF46C3E" w:rsidR="006739E1" w:rsidRPr="00B034E6" w:rsidRDefault="000342A5" w:rsidP="001D6BB5">
      <w:pPr>
        <w:numPr>
          <w:ilvl w:val="0"/>
          <w:numId w:val="1"/>
        </w:numPr>
        <w:jc w:val="both"/>
      </w:pPr>
      <w:r w:rsidRPr="00C209E0">
        <w:rPr>
          <w:lang w:val="en-GB"/>
        </w:rPr>
        <w:t xml:space="preserve">To achieve this, </w:t>
      </w:r>
      <w:r w:rsidRPr="00983522">
        <w:rPr>
          <w:b/>
          <w:bCs/>
          <w:lang w:val="en-GB"/>
        </w:rPr>
        <w:t>Dureid</w:t>
      </w:r>
      <w:r w:rsidRPr="00C209E0">
        <w:rPr>
          <w:lang w:val="en-GB"/>
        </w:rPr>
        <w:t xml:space="preserve"> uses his ability to develop the </w:t>
      </w:r>
      <w:r w:rsidR="00983522">
        <w:rPr>
          <w:lang w:val="en-GB"/>
        </w:rPr>
        <w:t xml:space="preserve">right </w:t>
      </w:r>
      <w:r w:rsidRPr="00C209E0">
        <w:rPr>
          <w:lang w:val="en-GB"/>
        </w:rPr>
        <w:t xml:space="preserve">organisation and processes necessary to support the </w:t>
      </w:r>
      <w:r w:rsidR="00983522">
        <w:rPr>
          <w:lang w:val="en-GB"/>
        </w:rPr>
        <w:t xml:space="preserve">business growth, that included: </w:t>
      </w:r>
      <w:r w:rsidR="001D6BB5">
        <w:rPr>
          <w:lang w:val="en-GB"/>
        </w:rPr>
        <w:t>creating and communicating</w:t>
      </w:r>
      <w:r w:rsidR="001D6BB5" w:rsidRPr="00C209E0">
        <w:rPr>
          <w:lang w:val="en-GB"/>
        </w:rPr>
        <w:t xml:space="preserve"> ambitious strategy</w:t>
      </w:r>
      <w:r w:rsidR="001D6BB5">
        <w:rPr>
          <w:lang w:val="en-GB"/>
        </w:rPr>
        <w:t>,</w:t>
      </w:r>
      <w:r w:rsidR="001D6BB5" w:rsidRPr="00C209E0">
        <w:rPr>
          <w:lang w:val="en-GB"/>
        </w:rPr>
        <w:t xml:space="preserve"> </w:t>
      </w:r>
      <w:r w:rsidRPr="00C209E0">
        <w:rPr>
          <w:lang w:val="en-GB"/>
        </w:rPr>
        <w:t>attract</w:t>
      </w:r>
      <w:r w:rsidR="00983522">
        <w:rPr>
          <w:lang w:val="en-GB"/>
        </w:rPr>
        <w:t>ing</w:t>
      </w:r>
      <w:r w:rsidRPr="00C209E0">
        <w:rPr>
          <w:lang w:val="en-GB"/>
        </w:rPr>
        <w:t xml:space="preserve"> top talen</w:t>
      </w:r>
      <w:r w:rsidR="00983522">
        <w:rPr>
          <w:lang w:val="en-GB"/>
        </w:rPr>
        <w:t>t, creating</w:t>
      </w:r>
      <w:r w:rsidRPr="00C209E0">
        <w:rPr>
          <w:lang w:val="en-GB"/>
        </w:rPr>
        <w:t xml:space="preserve"> a </w:t>
      </w:r>
      <w:r w:rsidR="001D6BB5" w:rsidRPr="00C209E0">
        <w:rPr>
          <w:lang w:val="en-GB"/>
        </w:rPr>
        <w:t>hi</w:t>
      </w:r>
      <w:r w:rsidR="001D6BB5">
        <w:rPr>
          <w:lang w:val="en-GB"/>
        </w:rPr>
        <w:t>gh-performance</w:t>
      </w:r>
      <w:r w:rsidR="00983522">
        <w:rPr>
          <w:lang w:val="en-GB"/>
        </w:rPr>
        <w:t xml:space="preserve"> culture, motivating</w:t>
      </w:r>
      <w:r w:rsidRPr="00C209E0">
        <w:rPr>
          <w:lang w:val="en-GB"/>
        </w:rPr>
        <w:t xml:space="preserve"> and lead</w:t>
      </w:r>
      <w:r w:rsidR="00983522">
        <w:rPr>
          <w:lang w:val="en-GB"/>
        </w:rPr>
        <w:t>ing</w:t>
      </w:r>
      <w:r w:rsidRPr="00C209E0">
        <w:rPr>
          <w:lang w:val="en-GB"/>
        </w:rPr>
        <w:t xml:space="preserve"> a divers</w:t>
      </w:r>
      <w:r w:rsidR="000A3953">
        <w:rPr>
          <w:lang w:val="en-GB"/>
        </w:rPr>
        <w:t>e professional team, establishing prope</w:t>
      </w:r>
      <w:r w:rsidR="001D6BB5">
        <w:rPr>
          <w:lang w:val="en-GB"/>
        </w:rPr>
        <w:t>r processes and control posture and</w:t>
      </w:r>
      <w:r w:rsidR="000A3953">
        <w:rPr>
          <w:lang w:val="en-GB"/>
        </w:rPr>
        <w:t xml:space="preserve"> </w:t>
      </w:r>
      <w:r w:rsidR="001D6BB5">
        <w:rPr>
          <w:lang w:val="en-GB"/>
        </w:rPr>
        <w:t>implementing</w:t>
      </w:r>
      <w:r w:rsidR="000A3953">
        <w:rPr>
          <w:lang w:val="en-GB"/>
        </w:rPr>
        <w:t xml:space="preserve"> the right systems and too</w:t>
      </w:r>
      <w:r w:rsidR="001D6BB5">
        <w:rPr>
          <w:lang w:val="en-GB"/>
        </w:rPr>
        <w:t>ls</w:t>
      </w:r>
      <w:r w:rsidR="000A3953">
        <w:rPr>
          <w:lang w:val="en-GB"/>
        </w:rPr>
        <w:t xml:space="preserve">. That is combined with </w:t>
      </w:r>
      <w:r w:rsidR="000A3953" w:rsidRPr="001D6BB5">
        <w:rPr>
          <w:lang w:val="en-GB"/>
        </w:rPr>
        <w:t>Dureid</w:t>
      </w:r>
      <w:r w:rsidR="000A3953">
        <w:rPr>
          <w:lang w:val="en-GB"/>
        </w:rPr>
        <w:t>’</w:t>
      </w:r>
      <w:r w:rsidRPr="00C209E0">
        <w:rPr>
          <w:lang w:val="en-GB"/>
        </w:rPr>
        <w:t xml:space="preserve">s many years of experience in Supply Chain and Facility Management, </w:t>
      </w:r>
      <w:r w:rsidR="001D6BB5">
        <w:rPr>
          <w:lang w:val="en-GB"/>
        </w:rPr>
        <w:t xml:space="preserve">is </w:t>
      </w:r>
      <w:r w:rsidRPr="00C209E0">
        <w:rPr>
          <w:lang w:val="en-GB"/>
        </w:rPr>
        <w:t xml:space="preserve">strengthened by </w:t>
      </w:r>
      <w:r w:rsidR="001D6BB5">
        <w:rPr>
          <w:lang w:val="en-GB"/>
        </w:rPr>
        <w:t xml:space="preserve">Dureid’s </w:t>
      </w:r>
      <w:r w:rsidRPr="00C209E0">
        <w:rPr>
          <w:lang w:val="en-GB"/>
        </w:rPr>
        <w:t>mu</w:t>
      </w:r>
      <w:r w:rsidR="001D6BB5">
        <w:rPr>
          <w:lang w:val="en-GB"/>
        </w:rPr>
        <w:t>ltinational experience through his</w:t>
      </w:r>
      <w:r w:rsidRPr="00C209E0">
        <w:rPr>
          <w:lang w:val="en-GB"/>
        </w:rPr>
        <w:t xml:space="preserve"> </w:t>
      </w:r>
      <w:r w:rsidR="000A3953" w:rsidRPr="00C209E0">
        <w:rPr>
          <w:lang w:val="en-GB"/>
        </w:rPr>
        <w:t>journey of</w:t>
      </w:r>
      <w:r w:rsidRPr="00C209E0">
        <w:rPr>
          <w:lang w:val="en-GB"/>
        </w:rPr>
        <w:t xml:space="preserve"> assignment</w:t>
      </w:r>
      <w:r w:rsidR="001D6BB5">
        <w:rPr>
          <w:lang w:val="en-GB"/>
        </w:rPr>
        <w:t>s</w:t>
      </w:r>
      <w:r w:rsidRPr="00C209E0">
        <w:rPr>
          <w:lang w:val="en-GB"/>
        </w:rPr>
        <w:t xml:space="preserve"> in the East Europe Block (in Russia), West Europe Block (in Austria) and finally in the Middle East &amp; Africa</w:t>
      </w:r>
      <w:r w:rsidR="001D6BB5">
        <w:rPr>
          <w:lang w:val="en-GB"/>
        </w:rPr>
        <w:t xml:space="preserve"> region</w:t>
      </w:r>
      <w:r w:rsidRPr="00C209E0">
        <w:rPr>
          <w:lang w:val="en-GB"/>
        </w:rPr>
        <w:t xml:space="preserve"> (in </w:t>
      </w:r>
      <w:r w:rsidR="001D6BB5">
        <w:rPr>
          <w:lang w:val="en-GB"/>
        </w:rPr>
        <w:t xml:space="preserve">the </w:t>
      </w:r>
      <w:r w:rsidRPr="00C209E0">
        <w:rPr>
          <w:lang w:val="en-GB"/>
        </w:rPr>
        <w:t>UAE).</w:t>
      </w:r>
    </w:p>
    <w:p w14:paraId="25F0FD45" w14:textId="77777777" w:rsidR="00B034E6" w:rsidRPr="00C209E0" w:rsidRDefault="00B034E6" w:rsidP="00F5518F">
      <w:pPr>
        <w:ind w:left="360"/>
        <w:jc w:val="both"/>
      </w:pPr>
    </w:p>
    <w:p w14:paraId="49C72C7F" w14:textId="2DB8E6F2" w:rsidR="006739E1" w:rsidRPr="00B034E6" w:rsidRDefault="000342A5" w:rsidP="000A3953">
      <w:pPr>
        <w:numPr>
          <w:ilvl w:val="0"/>
          <w:numId w:val="1"/>
        </w:numPr>
        <w:jc w:val="both"/>
      </w:pPr>
      <w:r w:rsidRPr="000A3953">
        <w:rPr>
          <w:b/>
          <w:bCs/>
          <w:lang w:val="en-GB"/>
        </w:rPr>
        <w:t>Dureid’s</w:t>
      </w:r>
      <w:r w:rsidRPr="00C209E0">
        <w:rPr>
          <w:lang w:val="en-GB"/>
        </w:rPr>
        <w:t xml:space="preserve"> greatest strengths are his loyalty, </w:t>
      </w:r>
      <w:r w:rsidR="000A3953">
        <w:rPr>
          <w:lang w:val="en-GB"/>
        </w:rPr>
        <w:t>patient to the business</w:t>
      </w:r>
      <w:r w:rsidRPr="00C209E0">
        <w:rPr>
          <w:lang w:val="en-GB"/>
        </w:rPr>
        <w:t xml:space="preserve">, </w:t>
      </w:r>
      <w:r w:rsidR="000C6C4E" w:rsidRPr="00C209E0">
        <w:rPr>
          <w:lang w:val="en-GB"/>
        </w:rPr>
        <w:t>experience, leadership</w:t>
      </w:r>
      <w:r w:rsidR="000A3953">
        <w:rPr>
          <w:lang w:val="en-GB"/>
        </w:rPr>
        <w:t xml:space="preserve"> skills, </w:t>
      </w:r>
      <w:r w:rsidR="00B5107A">
        <w:rPr>
          <w:lang w:val="en-GB"/>
        </w:rPr>
        <w:t>process-oriented</w:t>
      </w:r>
      <w:r w:rsidR="00BF0E8E">
        <w:rPr>
          <w:lang w:val="en-GB"/>
        </w:rPr>
        <w:t xml:space="preserve"> drive, </w:t>
      </w:r>
      <w:r w:rsidR="000A3953">
        <w:rPr>
          <w:lang w:val="en-GB"/>
        </w:rPr>
        <w:t xml:space="preserve">high discipline </w:t>
      </w:r>
      <w:r w:rsidRPr="00C209E0">
        <w:rPr>
          <w:lang w:val="en-GB"/>
        </w:rPr>
        <w:t xml:space="preserve">and dedication. </w:t>
      </w:r>
      <w:r w:rsidR="008908F3">
        <w:rPr>
          <w:lang w:val="en-GB"/>
        </w:rPr>
        <w:t xml:space="preserve">Plus, Dureid has a great knowledge about the MEA region, whether in IBM or in the environment outside, and a great network within IBM and in the market. </w:t>
      </w:r>
      <w:r w:rsidRPr="00C209E0">
        <w:rPr>
          <w:lang w:val="en-GB"/>
        </w:rPr>
        <w:t>Equally as important, Dureid enjoys a challenge, particularly developing talent and implementing strategy and process that meet companies Growth goals.</w:t>
      </w:r>
    </w:p>
    <w:p w14:paraId="29310BBF" w14:textId="77777777" w:rsidR="00B034E6" w:rsidRPr="00C209E0" w:rsidRDefault="00B034E6" w:rsidP="00F5518F">
      <w:pPr>
        <w:jc w:val="both"/>
      </w:pPr>
    </w:p>
    <w:p w14:paraId="7902E9F6" w14:textId="0526CA46" w:rsidR="006739E1" w:rsidRPr="00B034E6" w:rsidRDefault="000342A5" w:rsidP="00F5518F">
      <w:pPr>
        <w:numPr>
          <w:ilvl w:val="0"/>
          <w:numId w:val="1"/>
        </w:numPr>
        <w:jc w:val="both"/>
      </w:pPr>
      <w:r w:rsidRPr="00C209E0">
        <w:rPr>
          <w:lang w:val="en-GB"/>
        </w:rPr>
        <w:t xml:space="preserve">These strengths are reflected in </w:t>
      </w:r>
      <w:r w:rsidRPr="000A3953">
        <w:rPr>
          <w:b/>
          <w:bCs/>
          <w:lang w:val="en-GB"/>
        </w:rPr>
        <w:t>Dureid’s</w:t>
      </w:r>
      <w:r w:rsidRPr="00C209E0">
        <w:rPr>
          <w:lang w:val="en-GB"/>
        </w:rPr>
        <w:t xml:space="preserve"> most recent project</w:t>
      </w:r>
      <w:r w:rsidR="000A3953">
        <w:rPr>
          <w:lang w:val="en-GB"/>
        </w:rPr>
        <w:t>s</w:t>
      </w:r>
      <w:r w:rsidRPr="00C209E0">
        <w:rPr>
          <w:lang w:val="en-GB"/>
        </w:rPr>
        <w:t xml:space="preserve">. Under his leadership and </w:t>
      </w:r>
      <w:r w:rsidR="00F5518F" w:rsidRPr="00C209E0">
        <w:rPr>
          <w:lang w:val="en-GB"/>
        </w:rPr>
        <w:t>direction,</w:t>
      </w:r>
      <w:r w:rsidRPr="00C209E0">
        <w:rPr>
          <w:lang w:val="en-GB"/>
        </w:rPr>
        <w:t xml:space="preserve"> the Supply Chain </w:t>
      </w:r>
      <w:r w:rsidR="008E796E">
        <w:rPr>
          <w:lang w:val="en-GB"/>
        </w:rPr>
        <w:t xml:space="preserve">(Procurement, Supply Chains, Lead to Cash) </w:t>
      </w:r>
      <w:r w:rsidRPr="00C209E0">
        <w:rPr>
          <w:lang w:val="en-GB"/>
        </w:rPr>
        <w:t xml:space="preserve">and Facility Management Functions </w:t>
      </w:r>
      <w:r w:rsidR="008E796E">
        <w:rPr>
          <w:lang w:val="en-GB"/>
        </w:rPr>
        <w:t xml:space="preserve">were built and </w:t>
      </w:r>
      <w:r w:rsidRPr="00C209E0">
        <w:rPr>
          <w:lang w:val="en-GB"/>
        </w:rPr>
        <w:t>successfully expanded into 24 countries across MEA (in line with IBM expansion</w:t>
      </w:r>
      <w:r w:rsidR="001D6BB5">
        <w:rPr>
          <w:lang w:val="en-GB"/>
        </w:rPr>
        <w:t xml:space="preserve"> strategy</w:t>
      </w:r>
      <w:r w:rsidR="000C6C4E" w:rsidRPr="00C209E0">
        <w:rPr>
          <w:lang w:val="en-GB"/>
        </w:rPr>
        <w:t>), resulting</w:t>
      </w:r>
      <w:r w:rsidRPr="00C209E0">
        <w:rPr>
          <w:lang w:val="en-GB"/>
        </w:rPr>
        <w:t xml:space="preserve"> in greater on ground coverage and increased sales and delivery potential for IBM across MEA</w:t>
      </w:r>
      <w:r w:rsidR="000A3953">
        <w:rPr>
          <w:lang w:val="en-GB"/>
        </w:rPr>
        <w:t>. In addition, Dureid lead recently the transformation of his functions to a new Agile organis</w:t>
      </w:r>
      <w:r w:rsidR="001D6BB5">
        <w:rPr>
          <w:lang w:val="en-GB"/>
        </w:rPr>
        <w:t>ation and support model, that was</w:t>
      </w:r>
      <w:r w:rsidR="000A3953">
        <w:rPr>
          <w:lang w:val="en-GB"/>
        </w:rPr>
        <w:t xml:space="preserve"> a major transformation</w:t>
      </w:r>
      <w:r w:rsidR="001D6BB5">
        <w:rPr>
          <w:lang w:val="en-GB"/>
        </w:rPr>
        <w:t xml:space="preserve"> across the company</w:t>
      </w:r>
      <w:r w:rsidR="000A3953">
        <w:rPr>
          <w:lang w:val="en-GB"/>
        </w:rPr>
        <w:t>.</w:t>
      </w:r>
    </w:p>
    <w:p w14:paraId="5F9DFEB1" w14:textId="77777777" w:rsidR="00B034E6" w:rsidRPr="00C209E0" w:rsidRDefault="00B034E6" w:rsidP="00F5518F">
      <w:pPr>
        <w:ind w:left="360"/>
        <w:jc w:val="both"/>
      </w:pPr>
    </w:p>
    <w:p w14:paraId="0F17CC5E" w14:textId="76A6B480" w:rsidR="00B034E6" w:rsidRDefault="000342A5" w:rsidP="001D6BB5">
      <w:pPr>
        <w:numPr>
          <w:ilvl w:val="0"/>
          <w:numId w:val="1"/>
        </w:numPr>
        <w:jc w:val="both"/>
      </w:pPr>
      <w:r w:rsidRPr="000A3953">
        <w:rPr>
          <w:b/>
          <w:bCs/>
          <w:lang w:val="en-GB"/>
        </w:rPr>
        <w:t>Dureid</w:t>
      </w:r>
      <w:r w:rsidRPr="00C209E0">
        <w:rPr>
          <w:lang w:val="en-GB"/>
        </w:rPr>
        <w:t xml:space="preserve"> gained his </w:t>
      </w:r>
      <w:proofErr w:type="gramStart"/>
      <w:r w:rsidR="00BF0E8E" w:rsidRPr="00C209E0">
        <w:rPr>
          <w:lang w:val="en-GB"/>
        </w:rPr>
        <w:t>Master’s</w:t>
      </w:r>
      <w:r w:rsidRPr="00C209E0">
        <w:rPr>
          <w:lang w:val="en-GB"/>
        </w:rPr>
        <w:t xml:space="preserve"> Degree</w:t>
      </w:r>
      <w:proofErr w:type="gramEnd"/>
      <w:r w:rsidRPr="00C209E0">
        <w:rPr>
          <w:lang w:val="en-GB"/>
        </w:rPr>
        <w:t xml:space="preserve"> in Mechanics and his PHD in Hydraulics at The Moscow Auto </w:t>
      </w:r>
      <w:r w:rsidR="00F5518F" w:rsidRPr="00C209E0">
        <w:rPr>
          <w:lang w:val="en-GB"/>
        </w:rPr>
        <w:t>Mechanical</w:t>
      </w:r>
      <w:r w:rsidRPr="00C209E0">
        <w:rPr>
          <w:lang w:val="en-GB"/>
        </w:rPr>
        <w:t xml:space="preserve"> Academy in Russia. </w:t>
      </w:r>
      <w:r w:rsidR="001D6BB5">
        <w:rPr>
          <w:lang w:val="en-GB"/>
        </w:rPr>
        <w:t xml:space="preserve">In addition, Dureid diversified his skills to cover the business administration and Finance areas, he pursued his MBA </w:t>
      </w:r>
      <w:r w:rsidRPr="00C209E0">
        <w:rPr>
          <w:lang w:val="en-GB"/>
        </w:rPr>
        <w:t>Certificate at The Open University in the UK</w:t>
      </w:r>
      <w:r w:rsidR="001D6BB5">
        <w:rPr>
          <w:lang w:val="en-GB"/>
        </w:rPr>
        <w:t xml:space="preserve"> and a Financial Certificate at </w:t>
      </w:r>
      <w:proofErr w:type="spellStart"/>
      <w:r w:rsidR="001D6BB5">
        <w:rPr>
          <w:lang w:val="en-GB"/>
        </w:rPr>
        <w:t>Plikhanov</w:t>
      </w:r>
      <w:proofErr w:type="spellEnd"/>
      <w:r w:rsidR="001D6BB5">
        <w:rPr>
          <w:lang w:val="en-GB"/>
        </w:rPr>
        <w:t xml:space="preserve"> Academy</w:t>
      </w:r>
      <w:r w:rsidR="00BF0E8E">
        <w:rPr>
          <w:lang w:val="en-GB"/>
        </w:rPr>
        <w:t xml:space="preserve"> in Moscow</w:t>
      </w:r>
      <w:r w:rsidR="001D6BB5">
        <w:rPr>
          <w:lang w:val="en-GB"/>
        </w:rPr>
        <w:t>.</w:t>
      </w:r>
    </w:p>
    <w:p w14:paraId="4B40C6CF" w14:textId="77777777" w:rsidR="00B034E6" w:rsidRPr="00C209E0" w:rsidRDefault="00B034E6" w:rsidP="00F5518F">
      <w:pPr>
        <w:ind w:left="360"/>
        <w:jc w:val="both"/>
      </w:pPr>
    </w:p>
    <w:p w14:paraId="4929B543" w14:textId="6AF23196" w:rsidR="00E4599F" w:rsidRPr="00E4599F" w:rsidRDefault="00E4599F" w:rsidP="00E4599F">
      <w:pPr>
        <w:numPr>
          <w:ilvl w:val="0"/>
          <w:numId w:val="1"/>
        </w:numPr>
        <w:jc w:val="both"/>
      </w:pPr>
      <w:r>
        <w:rPr>
          <w:lang w:val="en-GB"/>
        </w:rPr>
        <w:t>Due to his people management achievements, Dureid is a coach on Employees Engagement and People Management and is participating in education and managers preparation sessions at EMEA level in these fields</w:t>
      </w:r>
    </w:p>
    <w:p w14:paraId="601BA88D" w14:textId="77777777" w:rsidR="00E4599F" w:rsidRDefault="00E4599F" w:rsidP="00E4599F">
      <w:pPr>
        <w:pStyle w:val="ListParagraph"/>
        <w:rPr>
          <w:lang w:val="en-GB"/>
        </w:rPr>
      </w:pPr>
    </w:p>
    <w:p w14:paraId="1F07EB79" w14:textId="7470BCEE" w:rsidR="00B034E6" w:rsidRPr="005C28C0" w:rsidRDefault="00E4599F" w:rsidP="00E4599F">
      <w:pPr>
        <w:numPr>
          <w:ilvl w:val="0"/>
          <w:numId w:val="1"/>
        </w:numPr>
        <w:jc w:val="both"/>
      </w:pPr>
      <w:r w:rsidRPr="00E4599F">
        <w:rPr>
          <w:lang w:val="en-GB"/>
        </w:rPr>
        <w:t xml:space="preserve"> </w:t>
      </w:r>
      <w:r w:rsidR="000342A5" w:rsidRPr="00E4599F">
        <w:rPr>
          <w:lang w:val="en-GB"/>
        </w:rPr>
        <w:t>In 2006 and 2016 Dureid was honoured with t</w:t>
      </w:r>
      <w:r w:rsidR="007F1531" w:rsidRPr="00E4599F">
        <w:rPr>
          <w:lang w:val="en-GB"/>
        </w:rPr>
        <w:t>he Best of IBM Award</w:t>
      </w:r>
      <w:r w:rsidR="000342A5" w:rsidRPr="00E4599F">
        <w:rPr>
          <w:lang w:val="en-GB"/>
        </w:rPr>
        <w:t xml:space="preserve"> by for achieving best results the managed functions. </w:t>
      </w:r>
    </w:p>
    <w:p w14:paraId="1FA1F20B" w14:textId="77777777" w:rsidR="005C28C0" w:rsidRDefault="005C28C0" w:rsidP="005C28C0">
      <w:pPr>
        <w:pStyle w:val="ListParagraph"/>
      </w:pPr>
    </w:p>
    <w:p w14:paraId="240CF1B8" w14:textId="77777777" w:rsidR="005C28C0" w:rsidRPr="00C209E0" w:rsidRDefault="005C28C0" w:rsidP="005C28C0">
      <w:pPr>
        <w:ind w:left="720"/>
        <w:jc w:val="both"/>
      </w:pPr>
    </w:p>
    <w:p w14:paraId="0DE132B6" w14:textId="22CF4D70" w:rsidR="00B034E6" w:rsidRPr="005C28C0" w:rsidRDefault="000342A5" w:rsidP="00F5518F">
      <w:pPr>
        <w:numPr>
          <w:ilvl w:val="0"/>
          <w:numId w:val="1"/>
        </w:numPr>
        <w:jc w:val="both"/>
      </w:pPr>
      <w:r w:rsidRPr="00C209E0">
        <w:rPr>
          <w:lang w:val="en-GB"/>
        </w:rPr>
        <w:t xml:space="preserve">Since 2012, Dureid is the member of the MEA Supply </w:t>
      </w:r>
      <w:r w:rsidR="00BF0E8E">
        <w:rPr>
          <w:lang w:val="en-GB"/>
        </w:rPr>
        <w:t xml:space="preserve">Chain TNT Group, (Top Nine &amp; Ten </w:t>
      </w:r>
      <w:r w:rsidRPr="00C209E0">
        <w:rPr>
          <w:lang w:val="en-GB"/>
        </w:rPr>
        <w:t>Group).</w:t>
      </w:r>
    </w:p>
    <w:p w14:paraId="05DA996F" w14:textId="77777777" w:rsidR="005C28C0" w:rsidRPr="00C209E0" w:rsidRDefault="005C28C0" w:rsidP="005C28C0">
      <w:pPr>
        <w:ind w:left="720"/>
        <w:jc w:val="both"/>
      </w:pPr>
    </w:p>
    <w:p w14:paraId="60DA278A" w14:textId="2E3CDF56" w:rsidR="00B034E6" w:rsidRDefault="000342A5" w:rsidP="00F5518F">
      <w:pPr>
        <w:numPr>
          <w:ilvl w:val="0"/>
          <w:numId w:val="1"/>
        </w:numPr>
        <w:jc w:val="both"/>
      </w:pPr>
      <w:r w:rsidRPr="00C209E0">
        <w:rPr>
          <w:lang w:val="en-GB"/>
        </w:rPr>
        <w:t xml:space="preserve">In 2016, Dureid was selected to be a member of the IBM Global Manager Champions Group (a group that consists of the top 50 leaders in IBM Globally) </w:t>
      </w:r>
      <w:r w:rsidRPr="00C209E0">
        <w:t>as an acknowledgement of his leadership competencies.</w:t>
      </w:r>
    </w:p>
    <w:p w14:paraId="64DFF78F" w14:textId="77777777" w:rsidR="005C28C0" w:rsidRDefault="005C28C0" w:rsidP="005C28C0">
      <w:pPr>
        <w:pStyle w:val="ListParagraph"/>
      </w:pPr>
    </w:p>
    <w:p w14:paraId="7050BFEE" w14:textId="77777777" w:rsidR="005C28C0" w:rsidRPr="00C209E0" w:rsidRDefault="005C28C0" w:rsidP="005C28C0">
      <w:pPr>
        <w:ind w:left="720"/>
        <w:jc w:val="both"/>
      </w:pPr>
    </w:p>
    <w:p w14:paraId="0EBBE8C8" w14:textId="77777777" w:rsidR="006739E1" w:rsidRPr="00B034E6" w:rsidRDefault="000342A5" w:rsidP="00F5518F">
      <w:pPr>
        <w:numPr>
          <w:ilvl w:val="0"/>
          <w:numId w:val="1"/>
        </w:numPr>
        <w:jc w:val="both"/>
      </w:pPr>
      <w:r w:rsidRPr="00C209E0">
        <w:rPr>
          <w:lang w:val="en-GB"/>
        </w:rPr>
        <w:t>In 2017, Dureid was selected to be a member of the MEA 50, the top 50 managers across MEA, again, as an acknowledgement of his leadership.  </w:t>
      </w:r>
    </w:p>
    <w:p w14:paraId="2C2BC51B" w14:textId="7C0CEA37" w:rsidR="00B034E6" w:rsidRDefault="00B034E6" w:rsidP="00F5518F">
      <w:pPr>
        <w:jc w:val="both"/>
      </w:pPr>
    </w:p>
    <w:p w14:paraId="16823BEA" w14:textId="77777777" w:rsidR="00E4599F" w:rsidRPr="00C209E0" w:rsidRDefault="00E4599F" w:rsidP="00F5518F">
      <w:pPr>
        <w:jc w:val="both"/>
      </w:pPr>
    </w:p>
    <w:p w14:paraId="00513E08" w14:textId="7F290A94" w:rsidR="00E563FB" w:rsidRDefault="00BF0E8E" w:rsidP="007F1531">
      <w:pPr>
        <w:numPr>
          <w:ilvl w:val="0"/>
          <w:numId w:val="1"/>
        </w:numPr>
        <w:jc w:val="both"/>
      </w:pPr>
      <w:r>
        <w:t>Dureid is fluent in Arabic</w:t>
      </w:r>
      <w:r w:rsidR="00E563FB">
        <w:t>, English, Russian and has basic knowledge in French</w:t>
      </w:r>
    </w:p>
    <w:p w14:paraId="6487C39A" w14:textId="77777777" w:rsidR="005C28C0" w:rsidRPr="00E563FB" w:rsidRDefault="005C28C0" w:rsidP="005C28C0">
      <w:pPr>
        <w:ind w:left="720"/>
        <w:jc w:val="both"/>
      </w:pPr>
    </w:p>
    <w:p w14:paraId="59DDED50" w14:textId="4767E441" w:rsidR="006739E1" w:rsidRPr="005C28C0" w:rsidRDefault="000342A5" w:rsidP="00F5518F">
      <w:pPr>
        <w:numPr>
          <w:ilvl w:val="0"/>
          <w:numId w:val="1"/>
        </w:numPr>
        <w:jc w:val="both"/>
      </w:pPr>
      <w:r w:rsidRPr="00C209E0">
        <w:rPr>
          <w:lang w:val="en-GB"/>
        </w:rPr>
        <w:t>Dureid is married and has three daughters.</w:t>
      </w:r>
    </w:p>
    <w:p w14:paraId="2D132DC5" w14:textId="77777777" w:rsidR="005C28C0" w:rsidRDefault="005C28C0" w:rsidP="005C28C0">
      <w:pPr>
        <w:pStyle w:val="ListParagraph"/>
      </w:pPr>
    </w:p>
    <w:p w14:paraId="77AC6E5F" w14:textId="77777777" w:rsidR="005C28C0" w:rsidRPr="00C209E0" w:rsidRDefault="005C28C0" w:rsidP="005C28C0">
      <w:pPr>
        <w:ind w:left="720"/>
        <w:jc w:val="both"/>
      </w:pPr>
    </w:p>
    <w:p w14:paraId="535B644B" w14:textId="53CFB0C3" w:rsidR="00BF0E8E" w:rsidRPr="005C28C0" w:rsidRDefault="000342A5" w:rsidP="00BF0E8E">
      <w:pPr>
        <w:numPr>
          <w:ilvl w:val="0"/>
          <w:numId w:val="1"/>
        </w:numPr>
        <w:jc w:val="both"/>
      </w:pPr>
      <w:r w:rsidRPr="00C209E0">
        <w:rPr>
          <w:lang w:val="en-GB"/>
        </w:rPr>
        <w:t>Dureid likes to read, walk, practice yoga and meditation.</w:t>
      </w:r>
    </w:p>
    <w:p w14:paraId="61BD0CA5" w14:textId="77777777" w:rsidR="005C28C0" w:rsidRPr="00BF0E8E" w:rsidRDefault="005C28C0" w:rsidP="005C28C0">
      <w:pPr>
        <w:ind w:left="720"/>
        <w:jc w:val="both"/>
      </w:pPr>
    </w:p>
    <w:p w14:paraId="43865F93" w14:textId="77777777" w:rsidR="00BF0E8E" w:rsidRPr="00BF0E8E" w:rsidRDefault="00BF0E8E" w:rsidP="00BF0E8E">
      <w:pPr>
        <w:ind w:left="720"/>
        <w:jc w:val="both"/>
      </w:pPr>
    </w:p>
    <w:p w14:paraId="35D5BDE1" w14:textId="231DF9D8" w:rsidR="006D3E78" w:rsidRDefault="00C209E0" w:rsidP="00BF0E8E">
      <w:pPr>
        <w:jc w:val="both"/>
      </w:pPr>
      <w:r w:rsidRPr="00BF0E8E">
        <w:rPr>
          <w:b/>
          <w:bCs/>
          <w:lang w:val="en-GB"/>
        </w:rPr>
        <w:t>Dureid</w:t>
      </w:r>
      <w:r w:rsidRPr="00BF0E8E">
        <w:rPr>
          <w:lang w:val="en-GB"/>
        </w:rPr>
        <w:t xml:space="preserve"> can be reached at</w:t>
      </w:r>
      <w:r w:rsidR="00797223" w:rsidRPr="00BF0E8E">
        <w:rPr>
          <w:lang w:val="en-GB"/>
        </w:rPr>
        <w:t>:</w:t>
      </w:r>
      <w:r w:rsidRPr="00BF0E8E">
        <w:rPr>
          <w:lang w:val="en-GB"/>
        </w:rPr>
        <w:t xml:space="preserve"> </w:t>
      </w:r>
      <w:hyperlink r:id="rId8" w:history="1">
        <w:r w:rsidR="008908F3" w:rsidRPr="004E0A55">
          <w:rPr>
            <w:rStyle w:val="Hyperlink"/>
          </w:rPr>
          <w:t>dureidh@ae.ibm.com</w:t>
        </w:r>
      </w:hyperlink>
      <w:r w:rsidR="008908F3">
        <w:t xml:space="preserve"> or on his </w:t>
      </w:r>
      <w:r w:rsidRPr="00BF0E8E">
        <w:rPr>
          <w:lang w:val="en-GB"/>
        </w:rPr>
        <w:t>cell</w:t>
      </w:r>
      <w:r w:rsidR="00983522" w:rsidRPr="00BF0E8E">
        <w:rPr>
          <w:lang w:val="en-GB"/>
        </w:rPr>
        <w:t>s</w:t>
      </w:r>
      <w:r w:rsidRPr="00BF0E8E">
        <w:rPr>
          <w:lang w:val="en-GB"/>
        </w:rPr>
        <w:t xml:space="preserve"> +971507854599 or +96176035770</w:t>
      </w:r>
      <w:r w:rsidR="008908F3">
        <w:rPr>
          <w:lang w:val="en-GB"/>
        </w:rPr>
        <w:t xml:space="preserve">. LinkedIn profile: </w:t>
      </w:r>
      <w:hyperlink r:id="rId9" w:history="1">
        <w:r w:rsidR="00620A6A">
          <w:rPr>
            <w:rStyle w:val="Hyperlink"/>
          </w:rPr>
          <w:t>(23) Dureid Hilal | LinkedIn</w:t>
        </w:r>
      </w:hyperlink>
    </w:p>
    <w:sectPr w:rsidR="006D3E78" w:rsidSect="003429A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688D0" w14:textId="77777777" w:rsidR="00E3467E" w:rsidRDefault="00E3467E" w:rsidP="00B034E6">
      <w:r>
        <w:separator/>
      </w:r>
    </w:p>
  </w:endnote>
  <w:endnote w:type="continuationSeparator" w:id="0">
    <w:p w14:paraId="5EC9BBEA" w14:textId="77777777" w:rsidR="00E3467E" w:rsidRDefault="00E3467E" w:rsidP="00B0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3332D" w14:textId="77777777" w:rsidR="00E3467E" w:rsidRDefault="00E3467E" w:rsidP="00B034E6">
      <w:r>
        <w:separator/>
      </w:r>
    </w:p>
  </w:footnote>
  <w:footnote w:type="continuationSeparator" w:id="0">
    <w:p w14:paraId="0AB7B6F1" w14:textId="77777777" w:rsidR="00E3467E" w:rsidRDefault="00E3467E" w:rsidP="00B03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B37"/>
    <w:multiLevelType w:val="hybridMultilevel"/>
    <w:tmpl w:val="A22E36AA"/>
    <w:lvl w:ilvl="0" w:tplc="5FB6591A">
      <w:start w:val="1"/>
      <w:numFmt w:val="bullet"/>
      <w:lvlText w:val=""/>
      <w:lvlJc w:val="left"/>
      <w:pPr>
        <w:tabs>
          <w:tab w:val="num" w:pos="720"/>
        </w:tabs>
        <w:ind w:left="720" w:hanging="360"/>
      </w:pPr>
      <w:rPr>
        <w:rFonts w:ascii="Wingdings 3" w:hAnsi="Wingdings 3" w:hint="default"/>
      </w:rPr>
    </w:lvl>
    <w:lvl w:ilvl="1" w:tplc="CBF4DA8A" w:tentative="1">
      <w:start w:val="1"/>
      <w:numFmt w:val="bullet"/>
      <w:lvlText w:val=""/>
      <w:lvlJc w:val="left"/>
      <w:pPr>
        <w:tabs>
          <w:tab w:val="num" w:pos="1440"/>
        </w:tabs>
        <w:ind w:left="1440" w:hanging="360"/>
      </w:pPr>
      <w:rPr>
        <w:rFonts w:ascii="Wingdings 3" w:hAnsi="Wingdings 3" w:hint="default"/>
      </w:rPr>
    </w:lvl>
    <w:lvl w:ilvl="2" w:tplc="A1166B58" w:tentative="1">
      <w:start w:val="1"/>
      <w:numFmt w:val="bullet"/>
      <w:lvlText w:val=""/>
      <w:lvlJc w:val="left"/>
      <w:pPr>
        <w:tabs>
          <w:tab w:val="num" w:pos="2160"/>
        </w:tabs>
        <w:ind w:left="2160" w:hanging="360"/>
      </w:pPr>
      <w:rPr>
        <w:rFonts w:ascii="Wingdings 3" w:hAnsi="Wingdings 3" w:hint="default"/>
      </w:rPr>
    </w:lvl>
    <w:lvl w:ilvl="3" w:tplc="96A23EFE" w:tentative="1">
      <w:start w:val="1"/>
      <w:numFmt w:val="bullet"/>
      <w:lvlText w:val=""/>
      <w:lvlJc w:val="left"/>
      <w:pPr>
        <w:tabs>
          <w:tab w:val="num" w:pos="2880"/>
        </w:tabs>
        <w:ind w:left="2880" w:hanging="360"/>
      </w:pPr>
      <w:rPr>
        <w:rFonts w:ascii="Wingdings 3" w:hAnsi="Wingdings 3" w:hint="default"/>
      </w:rPr>
    </w:lvl>
    <w:lvl w:ilvl="4" w:tplc="0AFCD60A" w:tentative="1">
      <w:start w:val="1"/>
      <w:numFmt w:val="bullet"/>
      <w:lvlText w:val=""/>
      <w:lvlJc w:val="left"/>
      <w:pPr>
        <w:tabs>
          <w:tab w:val="num" w:pos="3600"/>
        </w:tabs>
        <w:ind w:left="3600" w:hanging="360"/>
      </w:pPr>
      <w:rPr>
        <w:rFonts w:ascii="Wingdings 3" w:hAnsi="Wingdings 3" w:hint="default"/>
      </w:rPr>
    </w:lvl>
    <w:lvl w:ilvl="5" w:tplc="C41C1FE6" w:tentative="1">
      <w:start w:val="1"/>
      <w:numFmt w:val="bullet"/>
      <w:lvlText w:val=""/>
      <w:lvlJc w:val="left"/>
      <w:pPr>
        <w:tabs>
          <w:tab w:val="num" w:pos="4320"/>
        </w:tabs>
        <w:ind w:left="4320" w:hanging="360"/>
      </w:pPr>
      <w:rPr>
        <w:rFonts w:ascii="Wingdings 3" w:hAnsi="Wingdings 3" w:hint="default"/>
      </w:rPr>
    </w:lvl>
    <w:lvl w:ilvl="6" w:tplc="02E4252C" w:tentative="1">
      <w:start w:val="1"/>
      <w:numFmt w:val="bullet"/>
      <w:lvlText w:val=""/>
      <w:lvlJc w:val="left"/>
      <w:pPr>
        <w:tabs>
          <w:tab w:val="num" w:pos="5040"/>
        </w:tabs>
        <w:ind w:left="5040" w:hanging="360"/>
      </w:pPr>
      <w:rPr>
        <w:rFonts w:ascii="Wingdings 3" w:hAnsi="Wingdings 3" w:hint="default"/>
      </w:rPr>
    </w:lvl>
    <w:lvl w:ilvl="7" w:tplc="8E6EABA4" w:tentative="1">
      <w:start w:val="1"/>
      <w:numFmt w:val="bullet"/>
      <w:lvlText w:val=""/>
      <w:lvlJc w:val="left"/>
      <w:pPr>
        <w:tabs>
          <w:tab w:val="num" w:pos="5760"/>
        </w:tabs>
        <w:ind w:left="5760" w:hanging="360"/>
      </w:pPr>
      <w:rPr>
        <w:rFonts w:ascii="Wingdings 3" w:hAnsi="Wingdings 3" w:hint="default"/>
      </w:rPr>
    </w:lvl>
    <w:lvl w:ilvl="8" w:tplc="3BDCC4C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9EB400F"/>
    <w:multiLevelType w:val="hybridMultilevel"/>
    <w:tmpl w:val="6C5678EA"/>
    <w:lvl w:ilvl="0" w:tplc="45BCD12E">
      <w:start w:val="1"/>
      <w:numFmt w:val="bullet"/>
      <w:lvlText w:val=""/>
      <w:lvlJc w:val="left"/>
      <w:pPr>
        <w:tabs>
          <w:tab w:val="num" w:pos="720"/>
        </w:tabs>
        <w:ind w:left="720" w:hanging="360"/>
      </w:pPr>
      <w:rPr>
        <w:rFonts w:ascii="Wingdings 3" w:hAnsi="Wingdings 3" w:hint="default"/>
      </w:rPr>
    </w:lvl>
    <w:lvl w:ilvl="1" w:tplc="6DBE75EE" w:tentative="1">
      <w:start w:val="1"/>
      <w:numFmt w:val="bullet"/>
      <w:lvlText w:val=""/>
      <w:lvlJc w:val="left"/>
      <w:pPr>
        <w:tabs>
          <w:tab w:val="num" w:pos="1440"/>
        </w:tabs>
        <w:ind w:left="1440" w:hanging="360"/>
      </w:pPr>
      <w:rPr>
        <w:rFonts w:ascii="Wingdings 3" w:hAnsi="Wingdings 3" w:hint="default"/>
      </w:rPr>
    </w:lvl>
    <w:lvl w:ilvl="2" w:tplc="9CC0D964" w:tentative="1">
      <w:start w:val="1"/>
      <w:numFmt w:val="bullet"/>
      <w:lvlText w:val=""/>
      <w:lvlJc w:val="left"/>
      <w:pPr>
        <w:tabs>
          <w:tab w:val="num" w:pos="2160"/>
        </w:tabs>
        <w:ind w:left="2160" w:hanging="360"/>
      </w:pPr>
      <w:rPr>
        <w:rFonts w:ascii="Wingdings 3" w:hAnsi="Wingdings 3" w:hint="default"/>
      </w:rPr>
    </w:lvl>
    <w:lvl w:ilvl="3" w:tplc="6F98B884" w:tentative="1">
      <w:start w:val="1"/>
      <w:numFmt w:val="bullet"/>
      <w:lvlText w:val=""/>
      <w:lvlJc w:val="left"/>
      <w:pPr>
        <w:tabs>
          <w:tab w:val="num" w:pos="2880"/>
        </w:tabs>
        <w:ind w:left="2880" w:hanging="360"/>
      </w:pPr>
      <w:rPr>
        <w:rFonts w:ascii="Wingdings 3" w:hAnsi="Wingdings 3" w:hint="default"/>
      </w:rPr>
    </w:lvl>
    <w:lvl w:ilvl="4" w:tplc="3B98B76E" w:tentative="1">
      <w:start w:val="1"/>
      <w:numFmt w:val="bullet"/>
      <w:lvlText w:val=""/>
      <w:lvlJc w:val="left"/>
      <w:pPr>
        <w:tabs>
          <w:tab w:val="num" w:pos="3600"/>
        </w:tabs>
        <w:ind w:left="3600" w:hanging="360"/>
      </w:pPr>
      <w:rPr>
        <w:rFonts w:ascii="Wingdings 3" w:hAnsi="Wingdings 3" w:hint="default"/>
      </w:rPr>
    </w:lvl>
    <w:lvl w:ilvl="5" w:tplc="7C9E4436" w:tentative="1">
      <w:start w:val="1"/>
      <w:numFmt w:val="bullet"/>
      <w:lvlText w:val=""/>
      <w:lvlJc w:val="left"/>
      <w:pPr>
        <w:tabs>
          <w:tab w:val="num" w:pos="4320"/>
        </w:tabs>
        <w:ind w:left="4320" w:hanging="360"/>
      </w:pPr>
      <w:rPr>
        <w:rFonts w:ascii="Wingdings 3" w:hAnsi="Wingdings 3" w:hint="default"/>
      </w:rPr>
    </w:lvl>
    <w:lvl w:ilvl="6" w:tplc="29C2538C" w:tentative="1">
      <w:start w:val="1"/>
      <w:numFmt w:val="bullet"/>
      <w:lvlText w:val=""/>
      <w:lvlJc w:val="left"/>
      <w:pPr>
        <w:tabs>
          <w:tab w:val="num" w:pos="5040"/>
        </w:tabs>
        <w:ind w:left="5040" w:hanging="360"/>
      </w:pPr>
      <w:rPr>
        <w:rFonts w:ascii="Wingdings 3" w:hAnsi="Wingdings 3" w:hint="default"/>
      </w:rPr>
    </w:lvl>
    <w:lvl w:ilvl="7" w:tplc="773CC122" w:tentative="1">
      <w:start w:val="1"/>
      <w:numFmt w:val="bullet"/>
      <w:lvlText w:val=""/>
      <w:lvlJc w:val="left"/>
      <w:pPr>
        <w:tabs>
          <w:tab w:val="num" w:pos="5760"/>
        </w:tabs>
        <w:ind w:left="5760" w:hanging="360"/>
      </w:pPr>
      <w:rPr>
        <w:rFonts w:ascii="Wingdings 3" w:hAnsi="Wingdings 3" w:hint="default"/>
      </w:rPr>
    </w:lvl>
    <w:lvl w:ilvl="8" w:tplc="F0101CB2"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AC00EF9"/>
    <w:multiLevelType w:val="hybridMultilevel"/>
    <w:tmpl w:val="43989DDC"/>
    <w:lvl w:ilvl="0" w:tplc="AA922386">
      <w:start w:val="1"/>
      <w:numFmt w:val="bullet"/>
      <w:lvlText w:val=""/>
      <w:lvlJc w:val="left"/>
      <w:pPr>
        <w:tabs>
          <w:tab w:val="num" w:pos="720"/>
        </w:tabs>
        <w:ind w:left="720" w:hanging="360"/>
      </w:pPr>
      <w:rPr>
        <w:rFonts w:ascii="Wingdings 3" w:hAnsi="Wingdings 3" w:hint="default"/>
      </w:rPr>
    </w:lvl>
    <w:lvl w:ilvl="1" w:tplc="42841AFA">
      <w:start w:val="1"/>
      <w:numFmt w:val="bullet"/>
      <w:lvlText w:val=""/>
      <w:lvlJc w:val="left"/>
      <w:pPr>
        <w:tabs>
          <w:tab w:val="num" w:pos="1440"/>
        </w:tabs>
        <w:ind w:left="1440" w:hanging="360"/>
      </w:pPr>
      <w:rPr>
        <w:rFonts w:ascii="Wingdings 3" w:hAnsi="Wingdings 3" w:hint="default"/>
      </w:rPr>
    </w:lvl>
    <w:lvl w:ilvl="2" w:tplc="3A289744">
      <w:start w:val="1"/>
      <w:numFmt w:val="bullet"/>
      <w:lvlText w:val=""/>
      <w:lvlJc w:val="left"/>
      <w:pPr>
        <w:tabs>
          <w:tab w:val="num" w:pos="2160"/>
        </w:tabs>
        <w:ind w:left="2160" w:hanging="360"/>
      </w:pPr>
      <w:rPr>
        <w:rFonts w:ascii="Wingdings 3" w:hAnsi="Wingdings 3" w:hint="default"/>
      </w:rPr>
    </w:lvl>
    <w:lvl w:ilvl="3" w:tplc="835607E0" w:tentative="1">
      <w:start w:val="1"/>
      <w:numFmt w:val="bullet"/>
      <w:lvlText w:val=""/>
      <w:lvlJc w:val="left"/>
      <w:pPr>
        <w:tabs>
          <w:tab w:val="num" w:pos="2880"/>
        </w:tabs>
        <w:ind w:left="2880" w:hanging="360"/>
      </w:pPr>
      <w:rPr>
        <w:rFonts w:ascii="Wingdings 3" w:hAnsi="Wingdings 3" w:hint="default"/>
      </w:rPr>
    </w:lvl>
    <w:lvl w:ilvl="4" w:tplc="820A4EF6" w:tentative="1">
      <w:start w:val="1"/>
      <w:numFmt w:val="bullet"/>
      <w:lvlText w:val=""/>
      <w:lvlJc w:val="left"/>
      <w:pPr>
        <w:tabs>
          <w:tab w:val="num" w:pos="3600"/>
        </w:tabs>
        <w:ind w:left="3600" w:hanging="360"/>
      </w:pPr>
      <w:rPr>
        <w:rFonts w:ascii="Wingdings 3" w:hAnsi="Wingdings 3" w:hint="default"/>
      </w:rPr>
    </w:lvl>
    <w:lvl w:ilvl="5" w:tplc="B51ED634" w:tentative="1">
      <w:start w:val="1"/>
      <w:numFmt w:val="bullet"/>
      <w:lvlText w:val=""/>
      <w:lvlJc w:val="left"/>
      <w:pPr>
        <w:tabs>
          <w:tab w:val="num" w:pos="4320"/>
        </w:tabs>
        <w:ind w:left="4320" w:hanging="360"/>
      </w:pPr>
      <w:rPr>
        <w:rFonts w:ascii="Wingdings 3" w:hAnsi="Wingdings 3" w:hint="default"/>
      </w:rPr>
    </w:lvl>
    <w:lvl w:ilvl="6" w:tplc="4616367A" w:tentative="1">
      <w:start w:val="1"/>
      <w:numFmt w:val="bullet"/>
      <w:lvlText w:val=""/>
      <w:lvlJc w:val="left"/>
      <w:pPr>
        <w:tabs>
          <w:tab w:val="num" w:pos="5040"/>
        </w:tabs>
        <w:ind w:left="5040" w:hanging="360"/>
      </w:pPr>
      <w:rPr>
        <w:rFonts w:ascii="Wingdings 3" w:hAnsi="Wingdings 3" w:hint="default"/>
      </w:rPr>
    </w:lvl>
    <w:lvl w:ilvl="7" w:tplc="68A2B0DC" w:tentative="1">
      <w:start w:val="1"/>
      <w:numFmt w:val="bullet"/>
      <w:lvlText w:val=""/>
      <w:lvlJc w:val="left"/>
      <w:pPr>
        <w:tabs>
          <w:tab w:val="num" w:pos="5760"/>
        </w:tabs>
        <w:ind w:left="5760" w:hanging="360"/>
      </w:pPr>
      <w:rPr>
        <w:rFonts w:ascii="Wingdings 3" w:hAnsi="Wingdings 3" w:hint="default"/>
      </w:rPr>
    </w:lvl>
    <w:lvl w:ilvl="8" w:tplc="55BA297E"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63B521B"/>
    <w:multiLevelType w:val="hybridMultilevel"/>
    <w:tmpl w:val="58307B00"/>
    <w:lvl w:ilvl="0" w:tplc="0B9E2F0C">
      <w:start w:val="1"/>
      <w:numFmt w:val="bullet"/>
      <w:lvlText w:val=""/>
      <w:lvlJc w:val="left"/>
      <w:pPr>
        <w:tabs>
          <w:tab w:val="num" w:pos="720"/>
        </w:tabs>
        <w:ind w:left="720" w:hanging="360"/>
      </w:pPr>
      <w:rPr>
        <w:rFonts w:ascii="Wingdings 3" w:hAnsi="Wingdings 3" w:hint="default"/>
      </w:rPr>
    </w:lvl>
    <w:lvl w:ilvl="1" w:tplc="60F27F6C" w:tentative="1">
      <w:start w:val="1"/>
      <w:numFmt w:val="bullet"/>
      <w:lvlText w:val=""/>
      <w:lvlJc w:val="left"/>
      <w:pPr>
        <w:tabs>
          <w:tab w:val="num" w:pos="1440"/>
        </w:tabs>
        <w:ind w:left="1440" w:hanging="360"/>
      </w:pPr>
      <w:rPr>
        <w:rFonts w:ascii="Wingdings 3" w:hAnsi="Wingdings 3" w:hint="default"/>
      </w:rPr>
    </w:lvl>
    <w:lvl w:ilvl="2" w:tplc="E4BED702" w:tentative="1">
      <w:start w:val="1"/>
      <w:numFmt w:val="bullet"/>
      <w:lvlText w:val=""/>
      <w:lvlJc w:val="left"/>
      <w:pPr>
        <w:tabs>
          <w:tab w:val="num" w:pos="2160"/>
        </w:tabs>
        <w:ind w:left="2160" w:hanging="360"/>
      </w:pPr>
      <w:rPr>
        <w:rFonts w:ascii="Wingdings 3" w:hAnsi="Wingdings 3" w:hint="default"/>
      </w:rPr>
    </w:lvl>
    <w:lvl w:ilvl="3" w:tplc="097AEDF4" w:tentative="1">
      <w:start w:val="1"/>
      <w:numFmt w:val="bullet"/>
      <w:lvlText w:val=""/>
      <w:lvlJc w:val="left"/>
      <w:pPr>
        <w:tabs>
          <w:tab w:val="num" w:pos="2880"/>
        </w:tabs>
        <w:ind w:left="2880" w:hanging="360"/>
      </w:pPr>
      <w:rPr>
        <w:rFonts w:ascii="Wingdings 3" w:hAnsi="Wingdings 3" w:hint="default"/>
      </w:rPr>
    </w:lvl>
    <w:lvl w:ilvl="4" w:tplc="5F9E868A" w:tentative="1">
      <w:start w:val="1"/>
      <w:numFmt w:val="bullet"/>
      <w:lvlText w:val=""/>
      <w:lvlJc w:val="left"/>
      <w:pPr>
        <w:tabs>
          <w:tab w:val="num" w:pos="3600"/>
        </w:tabs>
        <w:ind w:left="3600" w:hanging="360"/>
      </w:pPr>
      <w:rPr>
        <w:rFonts w:ascii="Wingdings 3" w:hAnsi="Wingdings 3" w:hint="default"/>
      </w:rPr>
    </w:lvl>
    <w:lvl w:ilvl="5" w:tplc="FFA62090" w:tentative="1">
      <w:start w:val="1"/>
      <w:numFmt w:val="bullet"/>
      <w:lvlText w:val=""/>
      <w:lvlJc w:val="left"/>
      <w:pPr>
        <w:tabs>
          <w:tab w:val="num" w:pos="4320"/>
        </w:tabs>
        <w:ind w:left="4320" w:hanging="360"/>
      </w:pPr>
      <w:rPr>
        <w:rFonts w:ascii="Wingdings 3" w:hAnsi="Wingdings 3" w:hint="default"/>
      </w:rPr>
    </w:lvl>
    <w:lvl w:ilvl="6" w:tplc="ABD6CE58" w:tentative="1">
      <w:start w:val="1"/>
      <w:numFmt w:val="bullet"/>
      <w:lvlText w:val=""/>
      <w:lvlJc w:val="left"/>
      <w:pPr>
        <w:tabs>
          <w:tab w:val="num" w:pos="5040"/>
        </w:tabs>
        <w:ind w:left="5040" w:hanging="360"/>
      </w:pPr>
      <w:rPr>
        <w:rFonts w:ascii="Wingdings 3" w:hAnsi="Wingdings 3" w:hint="default"/>
      </w:rPr>
    </w:lvl>
    <w:lvl w:ilvl="7" w:tplc="B2F4D694" w:tentative="1">
      <w:start w:val="1"/>
      <w:numFmt w:val="bullet"/>
      <w:lvlText w:val=""/>
      <w:lvlJc w:val="left"/>
      <w:pPr>
        <w:tabs>
          <w:tab w:val="num" w:pos="5760"/>
        </w:tabs>
        <w:ind w:left="5760" w:hanging="360"/>
      </w:pPr>
      <w:rPr>
        <w:rFonts w:ascii="Wingdings 3" w:hAnsi="Wingdings 3" w:hint="default"/>
      </w:rPr>
    </w:lvl>
    <w:lvl w:ilvl="8" w:tplc="898660E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41D13252"/>
    <w:multiLevelType w:val="hybridMultilevel"/>
    <w:tmpl w:val="84F057C8"/>
    <w:lvl w:ilvl="0" w:tplc="18EC6024">
      <w:start w:val="1"/>
      <w:numFmt w:val="bullet"/>
      <w:lvlText w:val=""/>
      <w:lvlJc w:val="left"/>
      <w:pPr>
        <w:tabs>
          <w:tab w:val="num" w:pos="720"/>
        </w:tabs>
        <w:ind w:left="720" w:hanging="360"/>
      </w:pPr>
      <w:rPr>
        <w:rFonts w:ascii="Wingdings 3" w:hAnsi="Wingdings 3" w:hint="default"/>
      </w:rPr>
    </w:lvl>
    <w:lvl w:ilvl="1" w:tplc="A31CE0B0" w:tentative="1">
      <w:start w:val="1"/>
      <w:numFmt w:val="bullet"/>
      <w:lvlText w:val=""/>
      <w:lvlJc w:val="left"/>
      <w:pPr>
        <w:tabs>
          <w:tab w:val="num" w:pos="1440"/>
        </w:tabs>
        <w:ind w:left="1440" w:hanging="360"/>
      </w:pPr>
      <w:rPr>
        <w:rFonts w:ascii="Wingdings 3" w:hAnsi="Wingdings 3" w:hint="default"/>
      </w:rPr>
    </w:lvl>
    <w:lvl w:ilvl="2" w:tplc="526C57AC" w:tentative="1">
      <w:start w:val="1"/>
      <w:numFmt w:val="bullet"/>
      <w:lvlText w:val=""/>
      <w:lvlJc w:val="left"/>
      <w:pPr>
        <w:tabs>
          <w:tab w:val="num" w:pos="2160"/>
        </w:tabs>
        <w:ind w:left="2160" w:hanging="360"/>
      </w:pPr>
      <w:rPr>
        <w:rFonts w:ascii="Wingdings 3" w:hAnsi="Wingdings 3" w:hint="default"/>
      </w:rPr>
    </w:lvl>
    <w:lvl w:ilvl="3" w:tplc="F28CA16C" w:tentative="1">
      <w:start w:val="1"/>
      <w:numFmt w:val="bullet"/>
      <w:lvlText w:val=""/>
      <w:lvlJc w:val="left"/>
      <w:pPr>
        <w:tabs>
          <w:tab w:val="num" w:pos="2880"/>
        </w:tabs>
        <w:ind w:left="2880" w:hanging="360"/>
      </w:pPr>
      <w:rPr>
        <w:rFonts w:ascii="Wingdings 3" w:hAnsi="Wingdings 3" w:hint="default"/>
      </w:rPr>
    </w:lvl>
    <w:lvl w:ilvl="4" w:tplc="2B2E0FAA" w:tentative="1">
      <w:start w:val="1"/>
      <w:numFmt w:val="bullet"/>
      <w:lvlText w:val=""/>
      <w:lvlJc w:val="left"/>
      <w:pPr>
        <w:tabs>
          <w:tab w:val="num" w:pos="3600"/>
        </w:tabs>
        <w:ind w:left="3600" w:hanging="360"/>
      </w:pPr>
      <w:rPr>
        <w:rFonts w:ascii="Wingdings 3" w:hAnsi="Wingdings 3" w:hint="default"/>
      </w:rPr>
    </w:lvl>
    <w:lvl w:ilvl="5" w:tplc="362219D8" w:tentative="1">
      <w:start w:val="1"/>
      <w:numFmt w:val="bullet"/>
      <w:lvlText w:val=""/>
      <w:lvlJc w:val="left"/>
      <w:pPr>
        <w:tabs>
          <w:tab w:val="num" w:pos="4320"/>
        </w:tabs>
        <w:ind w:left="4320" w:hanging="360"/>
      </w:pPr>
      <w:rPr>
        <w:rFonts w:ascii="Wingdings 3" w:hAnsi="Wingdings 3" w:hint="default"/>
      </w:rPr>
    </w:lvl>
    <w:lvl w:ilvl="6" w:tplc="FAFA0EAA" w:tentative="1">
      <w:start w:val="1"/>
      <w:numFmt w:val="bullet"/>
      <w:lvlText w:val=""/>
      <w:lvlJc w:val="left"/>
      <w:pPr>
        <w:tabs>
          <w:tab w:val="num" w:pos="5040"/>
        </w:tabs>
        <w:ind w:left="5040" w:hanging="360"/>
      </w:pPr>
      <w:rPr>
        <w:rFonts w:ascii="Wingdings 3" w:hAnsi="Wingdings 3" w:hint="default"/>
      </w:rPr>
    </w:lvl>
    <w:lvl w:ilvl="7" w:tplc="0004FCF2" w:tentative="1">
      <w:start w:val="1"/>
      <w:numFmt w:val="bullet"/>
      <w:lvlText w:val=""/>
      <w:lvlJc w:val="left"/>
      <w:pPr>
        <w:tabs>
          <w:tab w:val="num" w:pos="5760"/>
        </w:tabs>
        <w:ind w:left="5760" w:hanging="360"/>
      </w:pPr>
      <w:rPr>
        <w:rFonts w:ascii="Wingdings 3" w:hAnsi="Wingdings 3" w:hint="default"/>
      </w:rPr>
    </w:lvl>
    <w:lvl w:ilvl="8" w:tplc="6868DFF4"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476113D8"/>
    <w:multiLevelType w:val="hybridMultilevel"/>
    <w:tmpl w:val="00040F60"/>
    <w:lvl w:ilvl="0" w:tplc="5CD484E8">
      <w:start w:val="1"/>
      <w:numFmt w:val="bullet"/>
      <w:lvlText w:val=""/>
      <w:lvlJc w:val="left"/>
      <w:pPr>
        <w:tabs>
          <w:tab w:val="num" w:pos="720"/>
        </w:tabs>
        <w:ind w:left="720" w:hanging="360"/>
      </w:pPr>
      <w:rPr>
        <w:rFonts w:ascii="Wingdings 3" w:hAnsi="Wingdings 3" w:hint="default"/>
      </w:rPr>
    </w:lvl>
    <w:lvl w:ilvl="1" w:tplc="184A17EC">
      <w:numFmt w:val="bullet"/>
      <w:lvlText w:val=""/>
      <w:lvlJc w:val="left"/>
      <w:pPr>
        <w:tabs>
          <w:tab w:val="num" w:pos="1440"/>
        </w:tabs>
        <w:ind w:left="1440" w:hanging="360"/>
      </w:pPr>
      <w:rPr>
        <w:rFonts w:ascii="Wingdings 3" w:hAnsi="Wingdings 3" w:hint="default"/>
      </w:rPr>
    </w:lvl>
    <w:lvl w:ilvl="2" w:tplc="079C5AC2" w:tentative="1">
      <w:start w:val="1"/>
      <w:numFmt w:val="bullet"/>
      <w:lvlText w:val=""/>
      <w:lvlJc w:val="left"/>
      <w:pPr>
        <w:tabs>
          <w:tab w:val="num" w:pos="2160"/>
        </w:tabs>
        <w:ind w:left="2160" w:hanging="360"/>
      </w:pPr>
      <w:rPr>
        <w:rFonts w:ascii="Wingdings 3" w:hAnsi="Wingdings 3" w:hint="default"/>
      </w:rPr>
    </w:lvl>
    <w:lvl w:ilvl="3" w:tplc="60343A82" w:tentative="1">
      <w:start w:val="1"/>
      <w:numFmt w:val="bullet"/>
      <w:lvlText w:val=""/>
      <w:lvlJc w:val="left"/>
      <w:pPr>
        <w:tabs>
          <w:tab w:val="num" w:pos="2880"/>
        </w:tabs>
        <w:ind w:left="2880" w:hanging="360"/>
      </w:pPr>
      <w:rPr>
        <w:rFonts w:ascii="Wingdings 3" w:hAnsi="Wingdings 3" w:hint="default"/>
      </w:rPr>
    </w:lvl>
    <w:lvl w:ilvl="4" w:tplc="FB188FE2" w:tentative="1">
      <w:start w:val="1"/>
      <w:numFmt w:val="bullet"/>
      <w:lvlText w:val=""/>
      <w:lvlJc w:val="left"/>
      <w:pPr>
        <w:tabs>
          <w:tab w:val="num" w:pos="3600"/>
        </w:tabs>
        <w:ind w:left="3600" w:hanging="360"/>
      </w:pPr>
      <w:rPr>
        <w:rFonts w:ascii="Wingdings 3" w:hAnsi="Wingdings 3" w:hint="default"/>
      </w:rPr>
    </w:lvl>
    <w:lvl w:ilvl="5" w:tplc="4462D56A" w:tentative="1">
      <w:start w:val="1"/>
      <w:numFmt w:val="bullet"/>
      <w:lvlText w:val=""/>
      <w:lvlJc w:val="left"/>
      <w:pPr>
        <w:tabs>
          <w:tab w:val="num" w:pos="4320"/>
        </w:tabs>
        <w:ind w:left="4320" w:hanging="360"/>
      </w:pPr>
      <w:rPr>
        <w:rFonts w:ascii="Wingdings 3" w:hAnsi="Wingdings 3" w:hint="default"/>
      </w:rPr>
    </w:lvl>
    <w:lvl w:ilvl="6" w:tplc="D98449D2" w:tentative="1">
      <w:start w:val="1"/>
      <w:numFmt w:val="bullet"/>
      <w:lvlText w:val=""/>
      <w:lvlJc w:val="left"/>
      <w:pPr>
        <w:tabs>
          <w:tab w:val="num" w:pos="5040"/>
        </w:tabs>
        <w:ind w:left="5040" w:hanging="360"/>
      </w:pPr>
      <w:rPr>
        <w:rFonts w:ascii="Wingdings 3" w:hAnsi="Wingdings 3" w:hint="default"/>
      </w:rPr>
    </w:lvl>
    <w:lvl w:ilvl="7" w:tplc="6328585E" w:tentative="1">
      <w:start w:val="1"/>
      <w:numFmt w:val="bullet"/>
      <w:lvlText w:val=""/>
      <w:lvlJc w:val="left"/>
      <w:pPr>
        <w:tabs>
          <w:tab w:val="num" w:pos="5760"/>
        </w:tabs>
        <w:ind w:left="5760" w:hanging="360"/>
      </w:pPr>
      <w:rPr>
        <w:rFonts w:ascii="Wingdings 3" w:hAnsi="Wingdings 3" w:hint="default"/>
      </w:rPr>
    </w:lvl>
    <w:lvl w:ilvl="8" w:tplc="60B8F95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618900A6"/>
    <w:multiLevelType w:val="hybridMultilevel"/>
    <w:tmpl w:val="11CC244E"/>
    <w:lvl w:ilvl="0" w:tplc="22EAF360">
      <w:start w:val="1"/>
      <w:numFmt w:val="bullet"/>
      <w:lvlText w:val=""/>
      <w:lvlJc w:val="left"/>
      <w:pPr>
        <w:tabs>
          <w:tab w:val="num" w:pos="720"/>
        </w:tabs>
        <w:ind w:left="720" w:hanging="360"/>
      </w:pPr>
      <w:rPr>
        <w:rFonts w:ascii="Wingdings 3" w:hAnsi="Wingdings 3" w:hint="default"/>
      </w:rPr>
    </w:lvl>
    <w:lvl w:ilvl="1" w:tplc="4EAC9238" w:tentative="1">
      <w:start w:val="1"/>
      <w:numFmt w:val="bullet"/>
      <w:lvlText w:val=""/>
      <w:lvlJc w:val="left"/>
      <w:pPr>
        <w:tabs>
          <w:tab w:val="num" w:pos="1440"/>
        </w:tabs>
        <w:ind w:left="1440" w:hanging="360"/>
      </w:pPr>
      <w:rPr>
        <w:rFonts w:ascii="Wingdings 3" w:hAnsi="Wingdings 3" w:hint="default"/>
      </w:rPr>
    </w:lvl>
    <w:lvl w:ilvl="2" w:tplc="E6ECB27A" w:tentative="1">
      <w:start w:val="1"/>
      <w:numFmt w:val="bullet"/>
      <w:lvlText w:val=""/>
      <w:lvlJc w:val="left"/>
      <w:pPr>
        <w:tabs>
          <w:tab w:val="num" w:pos="2160"/>
        </w:tabs>
        <w:ind w:left="2160" w:hanging="360"/>
      </w:pPr>
      <w:rPr>
        <w:rFonts w:ascii="Wingdings 3" w:hAnsi="Wingdings 3" w:hint="default"/>
      </w:rPr>
    </w:lvl>
    <w:lvl w:ilvl="3" w:tplc="9AB8F1C4" w:tentative="1">
      <w:start w:val="1"/>
      <w:numFmt w:val="bullet"/>
      <w:lvlText w:val=""/>
      <w:lvlJc w:val="left"/>
      <w:pPr>
        <w:tabs>
          <w:tab w:val="num" w:pos="2880"/>
        </w:tabs>
        <w:ind w:left="2880" w:hanging="360"/>
      </w:pPr>
      <w:rPr>
        <w:rFonts w:ascii="Wingdings 3" w:hAnsi="Wingdings 3" w:hint="default"/>
      </w:rPr>
    </w:lvl>
    <w:lvl w:ilvl="4" w:tplc="876CB5AE" w:tentative="1">
      <w:start w:val="1"/>
      <w:numFmt w:val="bullet"/>
      <w:lvlText w:val=""/>
      <w:lvlJc w:val="left"/>
      <w:pPr>
        <w:tabs>
          <w:tab w:val="num" w:pos="3600"/>
        </w:tabs>
        <w:ind w:left="3600" w:hanging="360"/>
      </w:pPr>
      <w:rPr>
        <w:rFonts w:ascii="Wingdings 3" w:hAnsi="Wingdings 3" w:hint="default"/>
      </w:rPr>
    </w:lvl>
    <w:lvl w:ilvl="5" w:tplc="7D1032B8" w:tentative="1">
      <w:start w:val="1"/>
      <w:numFmt w:val="bullet"/>
      <w:lvlText w:val=""/>
      <w:lvlJc w:val="left"/>
      <w:pPr>
        <w:tabs>
          <w:tab w:val="num" w:pos="4320"/>
        </w:tabs>
        <w:ind w:left="4320" w:hanging="360"/>
      </w:pPr>
      <w:rPr>
        <w:rFonts w:ascii="Wingdings 3" w:hAnsi="Wingdings 3" w:hint="default"/>
      </w:rPr>
    </w:lvl>
    <w:lvl w:ilvl="6" w:tplc="090ED5C4" w:tentative="1">
      <w:start w:val="1"/>
      <w:numFmt w:val="bullet"/>
      <w:lvlText w:val=""/>
      <w:lvlJc w:val="left"/>
      <w:pPr>
        <w:tabs>
          <w:tab w:val="num" w:pos="5040"/>
        </w:tabs>
        <w:ind w:left="5040" w:hanging="360"/>
      </w:pPr>
      <w:rPr>
        <w:rFonts w:ascii="Wingdings 3" w:hAnsi="Wingdings 3" w:hint="default"/>
      </w:rPr>
    </w:lvl>
    <w:lvl w:ilvl="7" w:tplc="6538A0D4" w:tentative="1">
      <w:start w:val="1"/>
      <w:numFmt w:val="bullet"/>
      <w:lvlText w:val=""/>
      <w:lvlJc w:val="left"/>
      <w:pPr>
        <w:tabs>
          <w:tab w:val="num" w:pos="5760"/>
        </w:tabs>
        <w:ind w:left="5760" w:hanging="360"/>
      </w:pPr>
      <w:rPr>
        <w:rFonts w:ascii="Wingdings 3" w:hAnsi="Wingdings 3" w:hint="default"/>
      </w:rPr>
    </w:lvl>
    <w:lvl w:ilvl="8" w:tplc="839C960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7EFC66A0"/>
    <w:multiLevelType w:val="hybridMultilevel"/>
    <w:tmpl w:val="B930F53C"/>
    <w:lvl w:ilvl="0" w:tplc="B8426998">
      <w:start w:val="1"/>
      <w:numFmt w:val="bullet"/>
      <w:lvlText w:val=""/>
      <w:lvlJc w:val="left"/>
      <w:pPr>
        <w:tabs>
          <w:tab w:val="num" w:pos="720"/>
        </w:tabs>
        <w:ind w:left="720" w:hanging="360"/>
      </w:pPr>
      <w:rPr>
        <w:rFonts w:ascii="Wingdings 3" w:hAnsi="Wingdings 3" w:hint="default"/>
      </w:rPr>
    </w:lvl>
    <w:lvl w:ilvl="1" w:tplc="853A7A42" w:tentative="1">
      <w:start w:val="1"/>
      <w:numFmt w:val="bullet"/>
      <w:lvlText w:val=""/>
      <w:lvlJc w:val="left"/>
      <w:pPr>
        <w:tabs>
          <w:tab w:val="num" w:pos="1440"/>
        </w:tabs>
        <w:ind w:left="1440" w:hanging="360"/>
      </w:pPr>
      <w:rPr>
        <w:rFonts w:ascii="Wingdings 3" w:hAnsi="Wingdings 3" w:hint="default"/>
      </w:rPr>
    </w:lvl>
    <w:lvl w:ilvl="2" w:tplc="D7823F88" w:tentative="1">
      <w:start w:val="1"/>
      <w:numFmt w:val="bullet"/>
      <w:lvlText w:val=""/>
      <w:lvlJc w:val="left"/>
      <w:pPr>
        <w:tabs>
          <w:tab w:val="num" w:pos="2160"/>
        </w:tabs>
        <w:ind w:left="2160" w:hanging="360"/>
      </w:pPr>
      <w:rPr>
        <w:rFonts w:ascii="Wingdings 3" w:hAnsi="Wingdings 3" w:hint="default"/>
      </w:rPr>
    </w:lvl>
    <w:lvl w:ilvl="3" w:tplc="C60A2152" w:tentative="1">
      <w:start w:val="1"/>
      <w:numFmt w:val="bullet"/>
      <w:lvlText w:val=""/>
      <w:lvlJc w:val="left"/>
      <w:pPr>
        <w:tabs>
          <w:tab w:val="num" w:pos="2880"/>
        </w:tabs>
        <w:ind w:left="2880" w:hanging="360"/>
      </w:pPr>
      <w:rPr>
        <w:rFonts w:ascii="Wingdings 3" w:hAnsi="Wingdings 3" w:hint="default"/>
      </w:rPr>
    </w:lvl>
    <w:lvl w:ilvl="4" w:tplc="AC108EF8" w:tentative="1">
      <w:start w:val="1"/>
      <w:numFmt w:val="bullet"/>
      <w:lvlText w:val=""/>
      <w:lvlJc w:val="left"/>
      <w:pPr>
        <w:tabs>
          <w:tab w:val="num" w:pos="3600"/>
        </w:tabs>
        <w:ind w:left="3600" w:hanging="360"/>
      </w:pPr>
      <w:rPr>
        <w:rFonts w:ascii="Wingdings 3" w:hAnsi="Wingdings 3" w:hint="default"/>
      </w:rPr>
    </w:lvl>
    <w:lvl w:ilvl="5" w:tplc="3950246A" w:tentative="1">
      <w:start w:val="1"/>
      <w:numFmt w:val="bullet"/>
      <w:lvlText w:val=""/>
      <w:lvlJc w:val="left"/>
      <w:pPr>
        <w:tabs>
          <w:tab w:val="num" w:pos="4320"/>
        </w:tabs>
        <w:ind w:left="4320" w:hanging="360"/>
      </w:pPr>
      <w:rPr>
        <w:rFonts w:ascii="Wingdings 3" w:hAnsi="Wingdings 3" w:hint="default"/>
      </w:rPr>
    </w:lvl>
    <w:lvl w:ilvl="6" w:tplc="5190734C" w:tentative="1">
      <w:start w:val="1"/>
      <w:numFmt w:val="bullet"/>
      <w:lvlText w:val=""/>
      <w:lvlJc w:val="left"/>
      <w:pPr>
        <w:tabs>
          <w:tab w:val="num" w:pos="5040"/>
        </w:tabs>
        <w:ind w:left="5040" w:hanging="360"/>
      </w:pPr>
      <w:rPr>
        <w:rFonts w:ascii="Wingdings 3" w:hAnsi="Wingdings 3" w:hint="default"/>
      </w:rPr>
    </w:lvl>
    <w:lvl w:ilvl="7" w:tplc="C50AA4D8" w:tentative="1">
      <w:start w:val="1"/>
      <w:numFmt w:val="bullet"/>
      <w:lvlText w:val=""/>
      <w:lvlJc w:val="left"/>
      <w:pPr>
        <w:tabs>
          <w:tab w:val="num" w:pos="5760"/>
        </w:tabs>
        <w:ind w:left="5760" w:hanging="360"/>
      </w:pPr>
      <w:rPr>
        <w:rFonts w:ascii="Wingdings 3" w:hAnsi="Wingdings 3" w:hint="default"/>
      </w:rPr>
    </w:lvl>
    <w:lvl w:ilvl="8" w:tplc="765AD5B8"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1"/>
  </w:num>
  <w:num w:numId="3">
    <w:abstractNumId w:val="3"/>
  </w:num>
  <w:num w:numId="4">
    <w:abstractNumId w:val="5"/>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9E0"/>
    <w:rsid w:val="000342A5"/>
    <w:rsid w:val="000A3953"/>
    <w:rsid w:val="000C6C4E"/>
    <w:rsid w:val="00165BEB"/>
    <w:rsid w:val="00174088"/>
    <w:rsid w:val="001D6BB5"/>
    <w:rsid w:val="00243304"/>
    <w:rsid w:val="002C5ED3"/>
    <w:rsid w:val="003429AB"/>
    <w:rsid w:val="003C44A3"/>
    <w:rsid w:val="00472CD9"/>
    <w:rsid w:val="004F6D1B"/>
    <w:rsid w:val="005C28C0"/>
    <w:rsid w:val="005D0378"/>
    <w:rsid w:val="00620A6A"/>
    <w:rsid w:val="00635E1B"/>
    <w:rsid w:val="00650C49"/>
    <w:rsid w:val="006739E1"/>
    <w:rsid w:val="0069578D"/>
    <w:rsid w:val="006D3E78"/>
    <w:rsid w:val="00797223"/>
    <w:rsid w:val="007A0846"/>
    <w:rsid w:val="007C5C28"/>
    <w:rsid w:val="007F1531"/>
    <w:rsid w:val="008908F3"/>
    <w:rsid w:val="008E796E"/>
    <w:rsid w:val="00916DBB"/>
    <w:rsid w:val="00983522"/>
    <w:rsid w:val="009E405F"/>
    <w:rsid w:val="009F7574"/>
    <w:rsid w:val="00B034E6"/>
    <w:rsid w:val="00B347A2"/>
    <w:rsid w:val="00B40C45"/>
    <w:rsid w:val="00B5107A"/>
    <w:rsid w:val="00BF0E8E"/>
    <w:rsid w:val="00C03D7F"/>
    <w:rsid w:val="00C209E0"/>
    <w:rsid w:val="00D217E2"/>
    <w:rsid w:val="00D70C80"/>
    <w:rsid w:val="00D97779"/>
    <w:rsid w:val="00DB546C"/>
    <w:rsid w:val="00E3467E"/>
    <w:rsid w:val="00E4599F"/>
    <w:rsid w:val="00E563FB"/>
    <w:rsid w:val="00F551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6E9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09E0"/>
    <w:rPr>
      <w:color w:val="0563C1" w:themeColor="hyperlink"/>
      <w:u w:val="single"/>
    </w:rPr>
  </w:style>
  <w:style w:type="paragraph" w:styleId="Header">
    <w:name w:val="header"/>
    <w:basedOn w:val="Normal"/>
    <w:link w:val="HeaderChar"/>
    <w:uiPriority w:val="99"/>
    <w:unhideWhenUsed/>
    <w:rsid w:val="00B034E6"/>
    <w:pPr>
      <w:tabs>
        <w:tab w:val="center" w:pos="4680"/>
        <w:tab w:val="right" w:pos="9360"/>
      </w:tabs>
    </w:pPr>
  </w:style>
  <w:style w:type="character" w:customStyle="1" w:styleId="HeaderChar">
    <w:name w:val="Header Char"/>
    <w:basedOn w:val="DefaultParagraphFont"/>
    <w:link w:val="Header"/>
    <w:uiPriority w:val="99"/>
    <w:rsid w:val="00B034E6"/>
  </w:style>
  <w:style w:type="paragraph" w:styleId="Footer">
    <w:name w:val="footer"/>
    <w:basedOn w:val="Normal"/>
    <w:link w:val="FooterChar"/>
    <w:uiPriority w:val="99"/>
    <w:unhideWhenUsed/>
    <w:rsid w:val="00B034E6"/>
    <w:pPr>
      <w:tabs>
        <w:tab w:val="center" w:pos="4680"/>
        <w:tab w:val="right" w:pos="9360"/>
      </w:tabs>
    </w:pPr>
  </w:style>
  <w:style w:type="character" w:customStyle="1" w:styleId="FooterChar">
    <w:name w:val="Footer Char"/>
    <w:basedOn w:val="DefaultParagraphFont"/>
    <w:link w:val="Footer"/>
    <w:uiPriority w:val="99"/>
    <w:rsid w:val="00B034E6"/>
  </w:style>
  <w:style w:type="table" w:styleId="TableGrid">
    <w:name w:val="Table Grid"/>
    <w:basedOn w:val="TableNormal"/>
    <w:uiPriority w:val="39"/>
    <w:rsid w:val="00B03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CD9"/>
    <w:rPr>
      <w:color w:val="954F72" w:themeColor="followedHyperlink"/>
      <w:u w:val="single"/>
    </w:rPr>
  </w:style>
  <w:style w:type="paragraph" w:styleId="ListParagraph">
    <w:name w:val="List Paragraph"/>
    <w:basedOn w:val="Normal"/>
    <w:uiPriority w:val="34"/>
    <w:qFormat/>
    <w:rsid w:val="00E4599F"/>
    <w:pPr>
      <w:ind w:left="720"/>
      <w:contextualSpacing/>
    </w:pPr>
  </w:style>
  <w:style w:type="character" w:styleId="UnresolvedMention">
    <w:name w:val="Unresolved Mention"/>
    <w:basedOn w:val="DefaultParagraphFont"/>
    <w:uiPriority w:val="99"/>
    <w:rsid w:val="00890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063623">
      <w:bodyDiv w:val="1"/>
      <w:marLeft w:val="0"/>
      <w:marRight w:val="0"/>
      <w:marTop w:val="0"/>
      <w:marBottom w:val="0"/>
      <w:divBdr>
        <w:top w:val="none" w:sz="0" w:space="0" w:color="auto"/>
        <w:left w:val="none" w:sz="0" w:space="0" w:color="auto"/>
        <w:bottom w:val="none" w:sz="0" w:space="0" w:color="auto"/>
        <w:right w:val="none" w:sz="0" w:space="0" w:color="auto"/>
      </w:divBdr>
      <w:divsChild>
        <w:div w:id="644896431">
          <w:marLeft w:val="547"/>
          <w:marRight w:val="0"/>
          <w:marTop w:val="200"/>
          <w:marBottom w:val="0"/>
          <w:divBdr>
            <w:top w:val="none" w:sz="0" w:space="0" w:color="auto"/>
            <w:left w:val="none" w:sz="0" w:space="0" w:color="auto"/>
            <w:bottom w:val="none" w:sz="0" w:space="0" w:color="auto"/>
            <w:right w:val="none" w:sz="0" w:space="0" w:color="auto"/>
          </w:divBdr>
        </w:div>
      </w:divsChild>
    </w:div>
    <w:div w:id="585699294">
      <w:bodyDiv w:val="1"/>
      <w:marLeft w:val="0"/>
      <w:marRight w:val="0"/>
      <w:marTop w:val="0"/>
      <w:marBottom w:val="0"/>
      <w:divBdr>
        <w:top w:val="none" w:sz="0" w:space="0" w:color="auto"/>
        <w:left w:val="none" w:sz="0" w:space="0" w:color="auto"/>
        <w:bottom w:val="none" w:sz="0" w:space="0" w:color="auto"/>
        <w:right w:val="none" w:sz="0" w:space="0" w:color="auto"/>
      </w:divBdr>
      <w:divsChild>
        <w:div w:id="1988776947">
          <w:marLeft w:val="547"/>
          <w:marRight w:val="0"/>
          <w:marTop w:val="200"/>
          <w:marBottom w:val="0"/>
          <w:divBdr>
            <w:top w:val="none" w:sz="0" w:space="0" w:color="auto"/>
            <w:left w:val="none" w:sz="0" w:space="0" w:color="auto"/>
            <w:bottom w:val="none" w:sz="0" w:space="0" w:color="auto"/>
            <w:right w:val="none" w:sz="0" w:space="0" w:color="auto"/>
          </w:divBdr>
        </w:div>
      </w:divsChild>
    </w:div>
    <w:div w:id="635182960">
      <w:bodyDiv w:val="1"/>
      <w:marLeft w:val="0"/>
      <w:marRight w:val="0"/>
      <w:marTop w:val="0"/>
      <w:marBottom w:val="0"/>
      <w:divBdr>
        <w:top w:val="none" w:sz="0" w:space="0" w:color="auto"/>
        <w:left w:val="none" w:sz="0" w:space="0" w:color="auto"/>
        <w:bottom w:val="none" w:sz="0" w:space="0" w:color="auto"/>
        <w:right w:val="none" w:sz="0" w:space="0" w:color="auto"/>
      </w:divBdr>
      <w:divsChild>
        <w:div w:id="1845166876">
          <w:marLeft w:val="547"/>
          <w:marRight w:val="0"/>
          <w:marTop w:val="200"/>
          <w:marBottom w:val="0"/>
          <w:divBdr>
            <w:top w:val="none" w:sz="0" w:space="0" w:color="auto"/>
            <w:left w:val="none" w:sz="0" w:space="0" w:color="auto"/>
            <w:bottom w:val="none" w:sz="0" w:space="0" w:color="auto"/>
            <w:right w:val="none" w:sz="0" w:space="0" w:color="auto"/>
          </w:divBdr>
        </w:div>
        <w:div w:id="495924022">
          <w:marLeft w:val="1166"/>
          <w:marRight w:val="0"/>
          <w:marTop w:val="200"/>
          <w:marBottom w:val="0"/>
          <w:divBdr>
            <w:top w:val="none" w:sz="0" w:space="0" w:color="auto"/>
            <w:left w:val="none" w:sz="0" w:space="0" w:color="auto"/>
            <w:bottom w:val="none" w:sz="0" w:space="0" w:color="auto"/>
            <w:right w:val="none" w:sz="0" w:space="0" w:color="auto"/>
          </w:divBdr>
        </w:div>
        <w:div w:id="1802841059">
          <w:marLeft w:val="1166"/>
          <w:marRight w:val="0"/>
          <w:marTop w:val="200"/>
          <w:marBottom w:val="0"/>
          <w:divBdr>
            <w:top w:val="none" w:sz="0" w:space="0" w:color="auto"/>
            <w:left w:val="none" w:sz="0" w:space="0" w:color="auto"/>
            <w:bottom w:val="none" w:sz="0" w:space="0" w:color="auto"/>
            <w:right w:val="none" w:sz="0" w:space="0" w:color="auto"/>
          </w:divBdr>
        </w:div>
      </w:divsChild>
    </w:div>
    <w:div w:id="673340359">
      <w:bodyDiv w:val="1"/>
      <w:marLeft w:val="0"/>
      <w:marRight w:val="0"/>
      <w:marTop w:val="0"/>
      <w:marBottom w:val="0"/>
      <w:divBdr>
        <w:top w:val="none" w:sz="0" w:space="0" w:color="auto"/>
        <w:left w:val="none" w:sz="0" w:space="0" w:color="auto"/>
        <w:bottom w:val="none" w:sz="0" w:space="0" w:color="auto"/>
        <w:right w:val="none" w:sz="0" w:space="0" w:color="auto"/>
      </w:divBdr>
      <w:divsChild>
        <w:div w:id="1797288279">
          <w:marLeft w:val="547"/>
          <w:marRight w:val="0"/>
          <w:marTop w:val="200"/>
          <w:marBottom w:val="0"/>
          <w:divBdr>
            <w:top w:val="none" w:sz="0" w:space="0" w:color="auto"/>
            <w:left w:val="none" w:sz="0" w:space="0" w:color="auto"/>
            <w:bottom w:val="none" w:sz="0" w:space="0" w:color="auto"/>
            <w:right w:val="none" w:sz="0" w:space="0" w:color="auto"/>
          </w:divBdr>
        </w:div>
        <w:div w:id="1040593557">
          <w:marLeft w:val="547"/>
          <w:marRight w:val="0"/>
          <w:marTop w:val="200"/>
          <w:marBottom w:val="0"/>
          <w:divBdr>
            <w:top w:val="none" w:sz="0" w:space="0" w:color="auto"/>
            <w:left w:val="none" w:sz="0" w:space="0" w:color="auto"/>
            <w:bottom w:val="none" w:sz="0" w:space="0" w:color="auto"/>
            <w:right w:val="none" w:sz="0" w:space="0" w:color="auto"/>
          </w:divBdr>
        </w:div>
      </w:divsChild>
    </w:div>
    <w:div w:id="1184201472">
      <w:bodyDiv w:val="1"/>
      <w:marLeft w:val="0"/>
      <w:marRight w:val="0"/>
      <w:marTop w:val="0"/>
      <w:marBottom w:val="0"/>
      <w:divBdr>
        <w:top w:val="none" w:sz="0" w:space="0" w:color="auto"/>
        <w:left w:val="none" w:sz="0" w:space="0" w:color="auto"/>
        <w:bottom w:val="none" w:sz="0" w:space="0" w:color="auto"/>
        <w:right w:val="none" w:sz="0" w:space="0" w:color="auto"/>
      </w:divBdr>
      <w:divsChild>
        <w:div w:id="1514302690">
          <w:marLeft w:val="547"/>
          <w:marRight w:val="0"/>
          <w:marTop w:val="200"/>
          <w:marBottom w:val="0"/>
          <w:divBdr>
            <w:top w:val="none" w:sz="0" w:space="0" w:color="auto"/>
            <w:left w:val="none" w:sz="0" w:space="0" w:color="auto"/>
            <w:bottom w:val="none" w:sz="0" w:space="0" w:color="auto"/>
            <w:right w:val="none" w:sz="0" w:space="0" w:color="auto"/>
          </w:divBdr>
        </w:div>
      </w:divsChild>
    </w:div>
    <w:div w:id="1331524889">
      <w:bodyDiv w:val="1"/>
      <w:marLeft w:val="0"/>
      <w:marRight w:val="0"/>
      <w:marTop w:val="0"/>
      <w:marBottom w:val="0"/>
      <w:divBdr>
        <w:top w:val="none" w:sz="0" w:space="0" w:color="auto"/>
        <w:left w:val="none" w:sz="0" w:space="0" w:color="auto"/>
        <w:bottom w:val="none" w:sz="0" w:space="0" w:color="auto"/>
        <w:right w:val="none" w:sz="0" w:space="0" w:color="auto"/>
      </w:divBdr>
      <w:divsChild>
        <w:div w:id="1807236389">
          <w:marLeft w:val="547"/>
          <w:marRight w:val="0"/>
          <w:marTop w:val="200"/>
          <w:marBottom w:val="0"/>
          <w:divBdr>
            <w:top w:val="none" w:sz="0" w:space="0" w:color="auto"/>
            <w:left w:val="none" w:sz="0" w:space="0" w:color="auto"/>
            <w:bottom w:val="none" w:sz="0" w:space="0" w:color="auto"/>
            <w:right w:val="none" w:sz="0" w:space="0" w:color="auto"/>
          </w:divBdr>
        </w:div>
        <w:div w:id="1157185879">
          <w:marLeft w:val="547"/>
          <w:marRight w:val="0"/>
          <w:marTop w:val="200"/>
          <w:marBottom w:val="0"/>
          <w:divBdr>
            <w:top w:val="none" w:sz="0" w:space="0" w:color="auto"/>
            <w:left w:val="none" w:sz="0" w:space="0" w:color="auto"/>
            <w:bottom w:val="none" w:sz="0" w:space="0" w:color="auto"/>
            <w:right w:val="none" w:sz="0" w:space="0" w:color="auto"/>
          </w:divBdr>
        </w:div>
        <w:div w:id="1504858232">
          <w:marLeft w:val="547"/>
          <w:marRight w:val="0"/>
          <w:marTop w:val="200"/>
          <w:marBottom w:val="0"/>
          <w:divBdr>
            <w:top w:val="none" w:sz="0" w:space="0" w:color="auto"/>
            <w:left w:val="none" w:sz="0" w:space="0" w:color="auto"/>
            <w:bottom w:val="none" w:sz="0" w:space="0" w:color="auto"/>
            <w:right w:val="none" w:sz="0" w:space="0" w:color="auto"/>
          </w:divBdr>
        </w:div>
        <w:div w:id="1742361483">
          <w:marLeft w:val="547"/>
          <w:marRight w:val="0"/>
          <w:marTop w:val="200"/>
          <w:marBottom w:val="0"/>
          <w:divBdr>
            <w:top w:val="none" w:sz="0" w:space="0" w:color="auto"/>
            <w:left w:val="none" w:sz="0" w:space="0" w:color="auto"/>
            <w:bottom w:val="none" w:sz="0" w:space="0" w:color="auto"/>
            <w:right w:val="none" w:sz="0" w:space="0" w:color="auto"/>
          </w:divBdr>
        </w:div>
        <w:div w:id="992635361">
          <w:marLeft w:val="547"/>
          <w:marRight w:val="0"/>
          <w:marTop w:val="200"/>
          <w:marBottom w:val="0"/>
          <w:divBdr>
            <w:top w:val="none" w:sz="0" w:space="0" w:color="auto"/>
            <w:left w:val="none" w:sz="0" w:space="0" w:color="auto"/>
            <w:bottom w:val="none" w:sz="0" w:space="0" w:color="auto"/>
            <w:right w:val="none" w:sz="0" w:space="0" w:color="auto"/>
          </w:divBdr>
        </w:div>
        <w:div w:id="1132552728">
          <w:marLeft w:val="547"/>
          <w:marRight w:val="0"/>
          <w:marTop w:val="200"/>
          <w:marBottom w:val="0"/>
          <w:divBdr>
            <w:top w:val="none" w:sz="0" w:space="0" w:color="auto"/>
            <w:left w:val="none" w:sz="0" w:space="0" w:color="auto"/>
            <w:bottom w:val="none" w:sz="0" w:space="0" w:color="auto"/>
            <w:right w:val="none" w:sz="0" w:space="0" w:color="auto"/>
          </w:divBdr>
        </w:div>
      </w:divsChild>
    </w:div>
    <w:div w:id="1404445718">
      <w:bodyDiv w:val="1"/>
      <w:marLeft w:val="0"/>
      <w:marRight w:val="0"/>
      <w:marTop w:val="0"/>
      <w:marBottom w:val="0"/>
      <w:divBdr>
        <w:top w:val="none" w:sz="0" w:space="0" w:color="auto"/>
        <w:left w:val="none" w:sz="0" w:space="0" w:color="auto"/>
        <w:bottom w:val="none" w:sz="0" w:space="0" w:color="auto"/>
        <w:right w:val="none" w:sz="0" w:space="0" w:color="auto"/>
      </w:divBdr>
      <w:divsChild>
        <w:div w:id="75634522">
          <w:marLeft w:val="547"/>
          <w:marRight w:val="0"/>
          <w:marTop w:val="200"/>
          <w:marBottom w:val="0"/>
          <w:divBdr>
            <w:top w:val="none" w:sz="0" w:space="0" w:color="auto"/>
            <w:left w:val="none" w:sz="0" w:space="0" w:color="auto"/>
            <w:bottom w:val="none" w:sz="0" w:space="0" w:color="auto"/>
            <w:right w:val="none" w:sz="0" w:space="0" w:color="auto"/>
          </w:divBdr>
        </w:div>
      </w:divsChild>
    </w:div>
    <w:div w:id="2112891415">
      <w:bodyDiv w:val="1"/>
      <w:marLeft w:val="0"/>
      <w:marRight w:val="0"/>
      <w:marTop w:val="0"/>
      <w:marBottom w:val="0"/>
      <w:divBdr>
        <w:top w:val="none" w:sz="0" w:space="0" w:color="auto"/>
        <w:left w:val="none" w:sz="0" w:space="0" w:color="auto"/>
        <w:bottom w:val="none" w:sz="0" w:space="0" w:color="auto"/>
        <w:right w:val="none" w:sz="0" w:space="0" w:color="auto"/>
      </w:divBdr>
      <w:divsChild>
        <w:div w:id="1016418016">
          <w:marLeft w:val="547"/>
          <w:marRight w:val="0"/>
          <w:marTop w:val="2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reidh@ae.ibm.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dureid-h-242a73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Dureid Hilal</dc:creator>
  <cp:keywords/>
  <dc:description/>
  <cp:lastModifiedBy>Dureid Hilal</cp:lastModifiedBy>
  <cp:revision>2</cp:revision>
  <cp:lastPrinted>2018-10-02T05:41:00Z</cp:lastPrinted>
  <dcterms:created xsi:type="dcterms:W3CDTF">2021-08-05T10:18:00Z</dcterms:created>
  <dcterms:modified xsi:type="dcterms:W3CDTF">2021-08-05T10:18:00Z</dcterms:modified>
</cp:coreProperties>
</file>