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9A9B" w14:textId="77777777" w:rsidR="00B06A92" w:rsidRPr="00660DB9" w:rsidRDefault="00B06A92" w:rsidP="00B06A92">
      <w:pPr>
        <w:pStyle w:val="SectionTitle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60DB9">
        <w:rPr>
          <w:rFonts w:asciiTheme="minorHAnsi" w:hAnsiTheme="minorHAnsi" w:cstheme="minorHAnsi"/>
          <w:b/>
          <w:sz w:val="32"/>
          <w:szCs w:val="32"/>
        </w:rPr>
        <w:t>OGUNDIRAN OLUWAFUNMIKE MARGARET</w:t>
      </w:r>
    </w:p>
    <w:p w14:paraId="654CD2E5" w14:textId="3F7E6477" w:rsidR="00B06A92" w:rsidRPr="00EB123C" w:rsidRDefault="00B06A92" w:rsidP="00B06A92">
      <w:pPr>
        <w:pStyle w:val="SectionTitl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123C">
        <w:rPr>
          <w:rFonts w:asciiTheme="minorHAnsi" w:hAnsiTheme="minorHAnsi" w:cstheme="minorHAnsi"/>
          <w:b/>
          <w:sz w:val="22"/>
          <w:szCs w:val="22"/>
        </w:rPr>
        <w:t>BANKOLE STREET LAGOS STATE.</w:t>
      </w:r>
    </w:p>
    <w:p w14:paraId="00952425" w14:textId="5EED54BB" w:rsidR="00004ED3" w:rsidRPr="00004ED3" w:rsidRDefault="00EB123C" w:rsidP="00004ED3">
      <w:pPr>
        <w:pStyle w:val="Objective"/>
        <w:rPr>
          <w:rFonts w:asciiTheme="minorHAnsi" w:hAnsiTheme="minorHAnsi" w:cstheme="minorHAnsi"/>
        </w:rPr>
      </w:pPr>
      <w:r w:rsidRPr="00EB123C">
        <w:rPr>
          <w:rFonts w:asciiTheme="minorHAnsi" w:hAnsiTheme="minorHAnsi" w:cstheme="minorHAnsi"/>
        </w:rPr>
        <w:t xml:space="preserve">PHONE: </w:t>
      </w:r>
      <w:r>
        <w:rPr>
          <w:rFonts w:asciiTheme="minorHAnsi" w:hAnsiTheme="minorHAnsi" w:cstheme="minorHAnsi"/>
        </w:rPr>
        <w:t xml:space="preserve">2347032319673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</w:t>
      </w:r>
      <w:r w:rsidR="004D066B">
        <w:rPr>
          <w:rFonts w:asciiTheme="minorHAnsi" w:hAnsiTheme="minorHAnsi" w:cstheme="minorHAnsi"/>
        </w:rPr>
        <w:t>mail</w:t>
      </w:r>
      <w:r>
        <w:rPr>
          <w:rFonts w:asciiTheme="minorHAnsi" w:hAnsiTheme="minorHAnsi" w:cstheme="minorHAnsi"/>
        </w:rPr>
        <w:t>:</w:t>
      </w:r>
      <w:r w:rsidR="00004ED3">
        <w:rPr>
          <w:rFonts w:asciiTheme="minorHAnsi" w:hAnsiTheme="minorHAnsi" w:cstheme="minorHAnsi"/>
        </w:rPr>
        <w:t xml:space="preserve"> </w:t>
      </w:r>
      <w:hyperlink r:id="rId7" w:history="1">
        <w:r w:rsidR="00004ED3" w:rsidRPr="004A5D9B">
          <w:rPr>
            <w:rStyle w:val="Hyperlink"/>
            <w:rFonts w:asciiTheme="minorHAnsi" w:hAnsiTheme="minorHAnsi" w:cstheme="minorHAnsi"/>
          </w:rPr>
          <w:t>funmikeogundiran@gmail.com</w:t>
        </w:r>
      </w:hyperlink>
      <w:r w:rsidR="00004ED3">
        <w:rPr>
          <w:rFonts w:asciiTheme="minorHAnsi" w:hAnsiTheme="minorHAnsi" w:cstheme="minorHAnsi"/>
        </w:rPr>
        <w:t xml:space="preserve"> ologundiran@gmail.com,</w:t>
      </w:r>
    </w:p>
    <w:p w14:paraId="6D0F817E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PERSONAL MISSION STATEMENT</w:t>
      </w:r>
    </w:p>
    <w:p w14:paraId="06E7BFA7" w14:textId="271373C5" w:rsidR="00B06A92" w:rsidRPr="00B06A92" w:rsidRDefault="00B06A92" w:rsidP="00B06A92">
      <w:pPr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 xml:space="preserve">A highly skilled </w:t>
      </w:r>
      <w:r w:rsidR="00E50A22">
        <w:rPr>
          <w:rFonts w:asciiTheme="minorHAnsi" w:hAnsiTheme="minorHAnsi" w:cstheme="minorHAnsi"/>
          <w:szCs w:val="22"/>
        </w:rPr>
        <w:t>lady</w:t>
      </w:r>
      <w:r w:rsidRPr="00B06A92">
        <w:rPr>
          <w:rFonts w:asciiTheme="minorHAnsi" w:hAnsiTheme="minorHAnsi" w:cstheme="minorHAnsi"/>
          <w:szCs w:val="22"/>
        </w:rPr>
        <w:t xml:space="preserve">, looking forward to continuing my career as a financial consultant and contribute to the renowned reputation of organisations. I </w:t>
      </w:r>
      <w:r w:rsidR="000F23A7">
        <w:rPr>
          <w:rFonts w:asciiTheme="minorHAnsi" w:hAnsiTheme="minorHAnsi" w:cstheme="minorHAnsi"/>
          <w:szCs w:val="22"/>
        </w:rPr>
        <w:t>am a lateral thinker, possessing strong negotiating and persuading skills</w:t>
      </w:r>
      <w:r w:rsidR="00366417">
        <w:rPr>
          <w:rFonts w:asciiTheme="minorHAnsi" w:hAnsiTheme="minorHAnsi" w:cstheme="minorHAnsi"/>
          <w:szCs w:val="22"/>
        </w:rPr>
        <w:t>.</w:t>
      </w:r>
      <w:r w:rsidR="000F23A7">
        <w:rPr>
          <w:rFonts w:asciiTheme="minorHAnsi" w:hAnsiTheme="minorHAnsi" w:cstheme="minorHAnsi"/>
          <w:szCs w:val="22"/>
        </w:rPr>
        <w:t xml:space="preserve"> I am good at time management </w:t>
      </w:r>
      <w:r w:rsidR="000F23A7" w:rsidRPr="00B06A92">
        <w:rPr>
          <w:rFonts w:asciiTheme="minorHAnsi" w:hAnsiTheme="minorHAnsi" w:cstheme="minorHAnsi"/>
          <w:szCs w:val="22"/>
        </w:rPr>
        <w:t>and</w:t>
      </w:r>
      <w:r w:rsidR="000F23A7">
        <w:rPr>
          <w:rFonts w:asciiTheme="minorHAnsi" w:hAnsiTheme="minorHAnsi" w:cstheme="minorHAnsi"/>
          <w:szCs w:val="22"/>
        </w:rPr>
        <w:t xml:space="preserve"> swift decision making aiming for </w:t>
      </w:r>
      <w:r w:rsidRPr="00B06A92">
        <w:rPr>
          <w:rFonts w:asciiTheme="minorHAnsi" w:hAnsiTheme="minorHAnsi" w:cstheme="minorHAnsi"/>
          <w:szCs w:val="22"/>
        </w:rPr>
        <w:t xml:space="preserve">continuous improvement. </w:t>
      </w:r>
      <w:r w:rsidR="000F23A7" w:rsidRPr="00B06A92">
        <w:rPr>
          <w:rFonts w:asciiTheme="minorHAnsi" w:hAnsiTheme="minorHAnsi" w:cstheme="minorHAnsi"/>
          <w:szCs w:val="22"/>
        </w:rPr>
        <w:t xml:space="preserve">I </w:t>
      </w:r>
      <w:r w:rsidR="000F23A7">
        <w:rPr>
          <w:rFonts w:asciiTheme="minorHAnsi" w:hAnsiTheme="minorHAnsi" w:cstheme="minorHAnsi"/>
          <w:szCs w:val="22"/>
        </w:rPr>
        <w:t>have</w:t>
      </w:r>
      <w:r w:rsidR="00EB123C">
        <w:rPr>
          <w:rFonts w:asciiTheme="minorHAnsi" w:hAnsiTheme="minorHAnsi" w:cstheme="minorHAnsi"/>
          <w:szCs w:val="22"/>
        </w:rPr>
        <w:t xml:space="preserve"> professional</w:t>
      </w:r>
      <w:r w:rsidR="000F23A7">
        <w:rPr>
          <w:rFonts w:asciiTheme="minorHAnsi" w:hAnsiTheme="minorHAnsi" w:cstheme="minorHAnsi"/>
          <w:szCs w:val="22"/>
        </w:rPr>
        <w:t xml:space="preserve"> and academic</w:t>
      </w:r>
      <w:r w:rsidR="00EB123C">
        <w:rPr>
          <w:rFonts w:asciiTheme="minorHAnsi" w:hAnsiTheme="minorHAnsi" w:cstheme="minorHAnsi"/>
          <w:szCs w:val="22"/>
        </w:rPr>
        <w:t xml:space="preserve"> expertise in </w:t>
      </w:r>
      <w:r w:rsidR="00366417">
        <w:rPr>
          <w:rFonts w:asciiTheme="minorHAnsi" w:hAnsiTheme="minorHAnsi" w:cstheme="minorHAnsi"/>
          <w:szCs w:val="22"/>
        </w:rPr>
        <w:t>Strategy</w:t>
      </w:r>
      <w:r w:rsidR="00EB123C">
        <w:rPr>
          <w:rFonts w:asciiTheme="minorHAnsi" w:hAnsiTheme="minorHAnsi" w:cstheme="minorHAnsi"/>
          <w:szCs w:val="22"/>
        </w:rPr>
        <w:t xml:space="preserve">, financial </w:t>
      </w:r>
      <w:r w:rsidRPr="00B06A92">
        <w:rPr>
          <w:rFonts w:asciiTheme="minorHAnsi" w:hAnsiTheme="minorHAnsi" w:cstheme="minorHAnsi"/>
          <w:szCs w:val="22"/>
        </w:rPr>
        <w:t xml:space="preserve">reporting, budgeting, reconciliation, sales and product drive. I </w:t>
      </w:r>
      <w:r w:rsidR="001F2A43">
        <w:rPr>
          <w:rFonts w:asciiTheme="minorHAnsi" w:hAnsiTheme="minorHAnsi" w:cstheme="minorHAnsi"/>
          <w:szCs w:val="22"/>
        </w:rPr>
        <w:t>hope my skills can be used to develop your great organisation</w:t>
      </w:r>
      <w:r w:rsidRPr="00B06A92">
        <w:rPr>
          <w:rFonts w:asciiTheme="minorHAnsi" w:hAnsiTheme="minorHAnsi" w:cstheme="minorHAnsi"/>
          <w:szCs w:val="22"/>
        </w:rPr>
        <w:t>.</w:t>
      </w:r>
    </w:p>
    <w:p w14:paraId="03B02D55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PERSONAL DETAILS</w:t>
      </w:r>
    </w:p>
    <w:p w14:paraId="43A4184F" w14:textId="77777777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/>
          <w:bCs/>
          <w:szCs w:val="22"/>
        </w:rPr>
        <w:t>State of Origin:</w:t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Oyo State</w:t>
      </w:r>
    </w:p>
    <w:p w14:paraId="45ABB49C" w14:textId="77777777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/>
          <w:bCs/>
          <w:szCs w:val="22"/>
        </w:rPr>
        <w:t>Nationality:</w:t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Nigerian</w:t>
      </w:r>
    </w:p>
    <w:p w14:paraId="673C900C" w14:textId="77777777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/>
          <w:bCs/>
          <w:szCs w:val="22"/>
        </w:rPr>
        <w:t>Gender:</w:t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="00EB123C">
        <w:rPr>
          <w:rFonts w:asciiTheme="minorHAnsi" w:hAnsiTheme="minorHAnsi" w:cstheme="minorHAnsi"/>
          <w:b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Female</w:t>
      </w:r>
    </w:p>
    <w:p w14:paraId="196F1239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INSTITUTIONS ATTENDEd</w:t>
      </w:r>
    </w:p>
    <w:p w14:paraId="551AE3D5" w14:textId="77777777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>2018</w:t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Ecobank Transnational Inc</w:t>
      </w:r>
      <w:r w:rsidR="00EB123C">
        <w:rPr>
          <w:rFonts w:asciiTheme="minorHAnsi" w:hAnsiTheme="minorHAnsi" w:cstheme="minorHAnsi"/>
          <w:bCs/>
          <w:szCs w:val="22"/>
        </w:rPr>
        <w:t>orporation</w:t>
      </w:r>
      <w:r w:rsidRPr="00B06A92">
        <w:rPr>
          <w:rFonts w:asciiTheme="minorHAnsi" w:hAnsiTheme="minorHAnsi" w:cstheme="minorHAnsi"/>
          <w:bCs/>
          <w:szCs w:val="22"/>
        </w:rPr>
        <w:t xml:space="preserve"> Training School</w:t>
      </w:r>
      <w:r w:rsidR="00321D09">
        <w:rPr>
          <w:rFonts w:asciiTheme="minorHAnsi" w:hAnsiTheme="minorHAnsi" w:cstheme="minorHAnsi"/>
          <w:bCs/>
          <w:szCs w:val="22"/>
        </w:rPr>
        <w:t xml:space="preserve"> </w:t>
      </w:r>
      <w:r w:rsidRPr="00B06A92">
        <w:rPr>
          <w:rFonts w:asciiTheme="minorHAnsi" w:hAnsiTheme="minorHAnsi" w:cstheme="minorHAnsi"/>
          <w:bCs/>
          <w:szCs w:val="22"/>
        </w:rPr>
        <w:t xml:space="preserve">(Nigeria, Ghana, Togo)   </w:t>
      </w:r>
    </w:p>
    <w:p w14:paraId="03A33507" w14:textId="09778E77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2017 </w:t>
      </w:r>
      <w:r w:rsidR="00660DB9" w:rsidRPr="00B06A92">
        <w:rPr>
          <w:rFonts w:asciiTheme="minorHAnsi" w:hAnsiTheme="minorHAnsi" w:cstheme="minorHAnsi"/>
          <w:bCs/>
          <w:szCs w:val="22"/>
        </w:rPr>
        <w:t>- 2019</w:t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 xml:space="preserve">Covenant University                                                     </w:t>
      </w:r>
    </w:p>
    <w:p w14:paraId="27360E6F" w14:textId="231E032C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2011 </w:t>
      </w:r>
      <w:r w:rsidR="00660DB9" w:rsidRPr="00B06A92">
        <w:rPr>
          <w:rFonts w:asciiTheme="minorHAnsi" w:hAnsiTheme="minorHAnsi" w:cstheme="minorHAnsi"/>
          <w:bCs/>
          <w:szCs w:val="22"/>
        </w:rPr>
        <w:t>– 2015</w:t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University of Ibadan</w:t>
      </w:r>
      <w:r w:rsidRPr="00B06A92">
        <w:rPr>
          <w:rFonts w:asciiTheme="minorHAnsi" w:hAnsiTheme="minorHAnsi" w:cstheme="minorHAnsi"/>
          <w:bCs/>
          <w:szCs w:val="22"/>
        </w:rPr>
        <w:tab/>
        <w:t xml:space="preserve">                                </w:t>
      </w:r>
    </w:p>
    <w:p w14:paraId="5FD47756" w14:textId="1DE5171B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2004 </w:t>
      </w:r>
      <w:r w:rsidR="00660DB9" w:rsidRPr="00B06A92">
        <w:rPr>
          <w:rFonts w:asciiTheme="minorHAnsi" w:hAnsiTheme="minorHAnsi" w:cstheme="minorHAnsi"/>
          <w:bCs/>
          <w:szCs w:val="22"/>
        </w:rPr>
        <w:t>– 2010</w:t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="00321D09">
        <w:rPr>
          <w:rFonts w:asciiTheme="minorHAnsi" w:hAnsiTheme="minorHAnsi" w:cstheme="minorHAnsi"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>Baptist High School Jos</w:t>
      </w:r>
      <w:r w:rsidR="00811266">
        <w:rPr>
          <w:rFonts w:asciiTheme="minorHAnsi" w:hAnsiTheme="minorHAnsi" w:cstheme="minorHAnsi"/>
          <w:bCs/>
          <w:szCs w:val="22"/>
        </w:rPr>
        <w:t>.</w:t>
      </w:r>
    </w:p>
    <w:p w14:paraId="74F3153A" w14:textId="77777777" w:rsidR="00B06A92" w:rsidRPr="00B06A92" w:rsidRDefault="00B06A92" w:rsidP="00E50A22">
      <w:pPr>
        <w:pStyle w:val="SectionTitle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ACADEMIC QUALIFICATIONS</w:t>
      </w:r>
    </w:p>
    <w:p w14:paraId="2C823CFF" w14:textId="51AB3669" w:rsidR="00EB123C" w:rsidRDefault="00EB123C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202</w:t>
      </w:r>
      <w:r w:rsidR="00034C02">
        <w:rPr>
          <w:rFonts w:asciiTheme="minorHAnsi" w:hAnsiTheme="minorHAnsi" w:cstheme="minorHAnsi"/>
          <w:bCs/>
          <w:szCs w:val="22"/>
        </w:rPr>
        <w:t>1</w:t>
      </w:r>
      <w:r w:rsidRPr="00B06A92">
        <w:rPr>
          <w:rFonts w:asciiTheme="minorHAnsi" w:hAnsiTheme="minorHAnsi" w:cstheme="minorHAnsi"/>
          <w:bCs/>
          <w:szCs w:val="22"/>
        </w:rPr>
        <w:t xml:space="preserve">                                          ACCA Advanced Diploma in Accounting and Business (</w:t>
      </w:r>
      <w:r>
        <w:rPr>
          <w:rFonts w:asciiTheme="minorHAnsi" w:hAnsiTheme="minorHAnsi" w:cstheme="minorHAnsi"/>
          <w:bCs/>
          <w:szCs w:val="22"/>
        </w:rPr>
        <w:t>in view</w:t>
      </w:r>
      <w:r w:rsidR="00B26141">
        <w:rPr>
          <w:rFonts w:asciiTheme="minorHAnsi" w:hAnsiTheme="minorHAnsi" w:cstheme="minorHAnsi"/>
          <w:bCs/>
          <w:szCs w:val="22"/>
        </w:rPr>
        <w:t xml:space="preserve"> 202</w:t>
      </w:r>
      <w:r w:rsidR="00467247">
        <w:rPr>
          <w:rFonts w:asciiTheme="minorHAnsi" w:hAnsiTheme="minorHAnsi" w:cstheme="minorHAnsi"/>
          <w:bCs/>
          <w:szCs w:val="22"/>
        </w:rPr>
        <w:t>1</w:t>
      </w:r>
      <w:r w:rsidRPr="00B06A92">
        <w:rPr>
          <w:rFonts w:asciiTheme="minorHAnsi" w:hAnsiTheme="minorHAnsi" w:cstheme="minorHAnsi"/>
          <w:bCs/>
          <w:szCs w:val="22"/>
        </w:rPr>
        <w:t>)</w:t>
      </w:r>
    </w:p>
    <w:p w14:paraId="1B6ABDE8" w14:textId="77777777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2019                                           </w:t>
      </w:r>
      <w:r w:rsidR="00EB123C" w:rsidRPr="00B06A92">
        <w:rPr>
          <w:rFonts w:asciiTheme="minorHAnsi" w:hAnsiTheme="minorHAnsi" w:cstheme="minorHAnsi"/>
          <w:bCs/>
          <w:szCs w:val="22"/>
        </w:rPr>
        <w:t>M.Sc.</w:t>
      </w:r>
      <w:r w:rsidRPr="00B06A92">
        <w:rPr>
          <w:rFonts w:asciiTheme="minorHAnsi" w:hAnsiTheme="minorHAnsi" w:cstheme="minorHAnsi"/>
          <w:bCs/>
          <w:szCs w:val="22"/>
        </w:rPr>
        <w:t xml:space="preserve">  Economics </w:t>
      </w:r>
      <w:r w:rsidR="00EB123C">
        <w:rPr>
          <w:rFonts w:asciiTheme="minorHAnsi" w:hAnsiTheme="minorHAnsi" w:cstheme="minorHAnsi"/>
          <w:bCs/>
          <w:szCs w:val="22"/>
        </w:rPr>
        <w:t>and Development Studies</w:t>
      </w:r>
      <w:r w:rsidR="004B1437">
        <w:rPr>
          <w:rFonts w:asciiTheme="minorHAnsi" w:hAnsiTheme="minorHAnsi" w:cstheme="minorHAnsi"/>
          <w:bCs/>
          <w:szCs w:val="22"/>
        </w:rPr>
        <w:t xml:space="preserve"> (Best Graduating Student)</w:t>
      </w:r>
    </w:p>
    <w:p w14:paraId="69043AC1" w14:textId="77777777" w:rsidR="00B06A92" w:rsidRPr="00B06A92" w:rsidRDefault="00B06A92" w:rsidP="00E50A22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2015                                           </w:t>
      </w:r>
      <w:r w:rsidR="00EB123C" w:rsidRPr="00B06A92">
        <w:rPr>
          <w:rFonts w:asciiTheme="minorHAnsi" w:hAnsiTheme="minorHAnsi" w:cstheme="minorHAnsi"/>
          <w:bCs/>
          <w:szCs w:val="22"/>
        </w:rPr>
        <w:t>B.Sc.</w:t>
      </w:r>
      <w:r w:rsidRPr="00B06A92">
        <w:rPr>
          <w:rFonts w:asciiTheme="minorHAnsi" w:hAnsiTheme="minorHAnsi" w:cstheme="minorHAnsi"/>
          <w:bCs/>
          <w:szCs w:val="22"/>
        </w:rPr>
        <w:t xml:space="preserve"> [Honours] Economics               </w:t>
      </w:r>
    </w:p>
    <w:p w14:paraId="624EF745" w14:textId="77777777" w:rsidR="00B06A92" w:rsidRPr="00321D09" w:rsidRDefault="00B06A92" w:rsidP="00321D09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2010                                           WAEC (Senior Secondary School Leaving Certificate)                           </w:t>
      </w:r>
      <w:r w:rsidRPr="00321D09">
        <w:rPr>
          <w:rFonts w:asciiTheme="minorHAnsi" w:hAnsiTheme="minorHAnsi" w:cstheme="minorHAnsi"/>
          <w:bCs/>
          <w:szCs w:val="22"/>
        </w:rPr>
        <w:t xml:space="preserve">                                    </w:t>
      </w:r>
    </w:p>
    <w:p w14:paraId="0A710742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PROfessional qualifications</w:t>
      </w:r>
    </w:p>
    <w:p w14:paraId="2D3025C0" w14:textId="77777777" w:rsidR="00B06A92" w:rsidRPr="00B06A92" w:rsidRDefault="00B06A92" w:rsidP="00B06A92">
      <w:pPr>
        <w:pStyle w:val="Objective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 xml:space="preserve"> </w:t>
      </w:r>
      <w:r w:rsidRPr="00B06A92">
        <w:rPr>
          <w:rFonts w:asciiTheme="minorHAnsi" w:hAnsiTheme="minorHAnsi" w:cstheme="minorHAnsi"/>
          <w:b/>
          <w:szCs w:val="22"/>
        </w:rPr>
        <w:t>Student Member</w:t>
      </w:r>
      <w:r w:rsidRPr="00B06A92">
        <w:rPr>
          <w:rFonts w:asciiTheme="minorHAnsi" w:hAnsiTheme="minorHAnsi" w:cstheme="minorHAnsi"/>
          <w:szCs w:val="22"/>
        </w:rPr>
        <w:t xml:space="preserve">                     Association of Chartered Certified Accountants (ACCA)</w:t>
      </w:r>
    </w:p>
    <w:p w14:paraId="2B250820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LANGUAGES SPOKEN/ WRITTEN</w:t>
      </w:r>
    </w:p>
    <w:p w14:paraId="46B57124" w14:textId="77777777" w:rsidR="00B06A92" w:rsidRPr="00B06A92" w:rsidRDefault="00B06A92" w:rsidP="00B06A9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06A92">
        <w:rPr>
          <w:rFonts w:asciiTheme="minorHAnsi" w:hAnsiTheme="minorHAnsi" w:cstheme="minorHAnsi"/>
          <w:b w:val="0"/>
          <w:sz w:val="22"/>
          <w:szCs w:val="22"/>
        </w:rPr>
        <w:t>English</w:t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Pr="00B06A92">
        <w:rPr>
          <w:rFonts w:asciiTheme="minorHAnsi" w:hAnsiTheme="minorHAnsi" w:cstheme="minorHAnsi"/>
          <w:b w:val="0"/>
          <w:sz w:val="22"/>
          <w:szCs w:val="22"/>
        </w:rPr>
        <w:t>(Native Proficiency)</w:t>
      </w:r>
    </w:p>
    <w:p w14:paraId="39C250CA" w14:textId="77777777" w:rsidR="00B06A92" w:rsidRPr="00B06A92" w:rsidRDefault="00B06A92" w:rsidP="00321D09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06A92">
        <w:rPr>
          <w:rFonts w:asciiTheme="minorHAnsi" w:hAnsiTheme="minorHAnsi" w:cstheme="minorHAnsi"/>
          <w:b w:val="0"/>
          <w:sz w:val="22"/>
          <w:szCs w:val="22"/>
        </w:rPr>
        <w:t>Yoruba</w:t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="00321D09">
        <w:rPr>
          <w:rFonts w:asciiTheme="minorHAnsi" w:hAnsiTheme="minorHAnsi" w:cstheme="minorHAnsi"/>
          <w:b w:val="0"/>
          <w:sz w:val="22"/>
          <w:szCs w:val="22"/>
        </w:rPr>
        <w:tab/>
      </w:r>
      <w:r w:rsidRPr="00B06A92">
        <w:rPr>
          <w:rFonts w:asciiTheme="minorHAnsi" w:hAnsiTheme="minorHAnsi" w:cstheme="minorHAnsi"/>
          <w:b w:val="0"/>
          <w:sz w:val="22"/>
          <w:szCs w:val="22"/>
        </w:rPr>
        <w:t>(Native Proficiency)</w:t>
      </w:r>
    </w:p>
    <w:p w14:paraId="6EA21FA2" w14:textId="77777777" w:rsidR="00B06A92" w:rsidRPr="00B06A92" w:rsidRDefault="00321D09" w:rsidP="00B06A92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Hausa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B06A92" w:rsidRPr="00B06A92">
        <w:rPr>
          <w:rFonts w:asciiTheme="minorHAnsi" w:hAnsiTheme="minorHAnsi" w:cstheme="minorHAnsi"/>
          <w:b w:val="0"/>
          <w:sz w:val="22"/>
          <w:szCs w:val="22"/>
        </w:rPr>
        <w:t>(</w:t>
      </w:r>
      <w:r>
        <w:rPr>
          <w:rFonts w:asciiTheme="minorHAnsi" w:hAnsiTheme="minorHAnsi" w:cstheme="minorHAnsi"/>
          <w:b w:val="0"/>
          <w:sz w:val="22"/>
          <w:szCs w:val="22"/>
        </w:rPr>
        <w:t>Beginner</w:t>
      </w:r>
      <w:r w:rsidR="00B06A92" w:rsidRPr="00B06A92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CA48A47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PERSONAL SKILLS</w:t>
      </w:r>
    </w:p>
    <w:p w14:paraId="2F59AC85" w14:textId="7E16C98D" w:rsidR="00B06A92" w:rsidRDefault="00321D09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</w:t>
      </w:r>
      <w:r w:rsidR="00B06A92" w:rsidRPr="00B06A92">
        <w:rPr>
          <w:rFonts w:asciiTheme="minorHAnsi" w:hAnsiTheme="minorHAnsi" w:cstheme="minorHAnsi"/>
          <w:szCs w:val="22"/>
        </w:rPr>
        <w:t>inancial reporting.</w:t>
      </w:r>
    </w:p>
    <w:p w14:paraId="4B3F11E5" w14:textId="194BE3C3" w:rsidR="00A33741" w:rsidRDefault="00A33741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Strategy and Business Leadership</w:t>
      </w:r>
    </w:p>
    <w:p w14:paraId="1E3C4548" w14:textId="77777777" w:rsidR="00321D09" w:rsidRPr="00B06A92" w:rsidRDefault="00321D09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Financial statement preparations and interpretation</w:t>
      </w:r>
    </w:p>
    <w:p w14:paraId="093AA244" w14:textId="77777777" w:rsidR="00B06A92" w:rsidRPr="00B06A92" w:rsidRDefault="00B06A92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>Data Analysis and Market forecasting</w:t>
      </w:r>
    </w:p>
    <w:p w14:paraId="296FCCA4" w14:textId="77777777" w:rsidR="00B06A92" w:rsidRPr="00B06A92" w:rsidRDefault="00B06A92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>Relationship and stakeholder management</w:t>
      </w:r>
    </w:p>
    <w:p w14:paraId="410A836C" w14:textId="6E94B985" w:rsidR="00B06A92" w:rsidRDefault="00B06A92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 xml:space="preserve">Variance Analysis and </w:t>
      </w:r>
      <w:r w:rsidR="00660DB9" w:rsidRPr="00B06A92">
        <w:rPr>
          <w:rFonts w:asciiTheme="minorHAnsi" w:hAnsiTheme="minorHAnsi" w:cstheme="minorHAnsi"/>
          <w:szCs w:val="22"/>
        </w:rPr>
        <w:t>Catch-up</w:t>
      </w:r>
      <w:r w:rsidRPr="00B06A92">
        <w:rPr>
          <w:rFonts w:asciiTheme="minorHAnsi" w:hAnsiTheme="minorHAnsi" w:cstheme="minorHAnsi"/>
          <w:szCs w:val="22"/>
        </w:rPr>
        <w:t xml:space="preserve"> strategy Implementation</w:t>
      </w:r>
    </w:p>
    <w:p w14:paraId="4B60A9E3" w14:textId="77777777" w:rsidR="00321D09" w:rsidRDefault="00321D09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Sales and Product Drive</w:t>
      </w:r>
    </w:p>
    <w:p w14:paraId="566259A2" w14:textId="45658C17" w:rsidR="00321D09" w:rsidRPr="00B06A92" w:rsidRDefault="00321D09" w:rsidP="00867A0F">
      <w:pPr>
        <w:pStyle w:val="BodyTex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Research</w:t>
      </w:r>
    </w:p>
    <w:p w14:paraId="16157279" w14:textId="77777777" w:rsidR="00B06A92" w:rsidRPr="00B06A92" w:rsidRDefault="00B06A92" w:rsidP="00867A0F">
      <w:pPr>
        <w:pStyle w:val="BodyText"/>
        <w:spacing w:after="0" w:line="276" w:lineRule="auto"/>
        <w:rPr>
          <w:rFonts w:asciiTheme="minorHAnsi" w:hAnsiTheme="minorHAnsi" w:cstheme="minorHAnsi"/>
          <w:szCs w:val="22"/>
        </w:rPr>
      </w:pPr>
    </w:p>
    <w:p w14:paraId="4FD53E88" w14:textId="77777777" w:rsidR="00321D09" w:rsidRDefault="00321D09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CCD88C" w14:textId="15167097" w:rsidR="00B06A92" w:rsidRPr="00B06A92" w:rsidRDefault="00467247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ANALYSIS </w:t>
      </w:r>
      <w:r w:rsidR="00B06A92" w:rsidRPr="00B06A92">
        <w:rPr>
          <w:rFonts w:asciiTheme="minorHAnsi" w:hAnsiTheme="minorHAnsi" w:cstheme="minorHAnsi"/>
          <w:b/>
          <w:sz w:val="22"/>
          <w:szCs w:val="22"/>
        </w:rPr>
        <w:t>APPLICATIONS USED</w:t>
      </w:r>
    </w:p>
    <w:p w14:paraId="479C5757" w14:textId="21FD05CC" w:rsidR="00B06A92" w:rsidRDefault="00B06A92" w:rsidP="00C8209D">
      <w:pPr>
        <w:pStyle w:val="Objective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>S</w:t>
      </w:r>
      <w:r w:rsidR="00467247">
        <w:rPr>
          <w:rFonts w:asciiTheme="minorHAnsi" w:hAnsiTheme="minorHAnsi" w:cstheme="minorHAnsi"/>
          <w:szCs w:val="22"/>
        </w:rPr>
        <w:t>TATA</w:t>
      </w:r>
      <w:r w:rsidRPr="00B06A92">
        <w:rPr>
          <w:rFonts w:asciiTheme="minorHAnsi" w:hAnsiTheme="minorHAnsi" w:cstheme="minorHAnsi"/>
          <w:szCs w:val="22"/>
        </w:rPr>
        <w:t>,</w:t>
      </w:r>
      <w:r w:rsidR="00467247">
        <w:rPr>
          <w:rFonts w:asciiTheme="minorHAnsi" w:hAnsiTheme="minorHAnsi" w:cstheme="minorHAnsi"/>
          <w:szCs w:val="22"/>
        </w:rPr>
        <w:t xml:space="preserve"> E-VIEWS,</w:t>
      </w:r>
      <w:r w:rsidRPr="00B06A92">
        <w:rPr>
          <w:rFonts w:asciiTheme="minorHAnsi" w:hAnsiTheme="minorHAnsi" w:cstheme="minorHAnsi"/>
          <w:szCs w:val="22"/>
        </w:rPr>
        <w:t xml:space="preserve"> Oracle BI, Microsoft Office suite (Word, Excel, and Power Point), </w:t>
      </w:r>
    </w:p>
    <w:p w14:paraId="1D6D8A6D" w14:textId="6E4D83AB" w:rsidR="00486C4F" w:rsidRPr="00B06A92" w:rsidRDefault="00D362B9" w:rsidP="00486C4F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ACADEMIC </w:t>
      </w:r>
      <w:r w:rsidR="00486C4F">
        <w:rPr>
          <w:rFonts w:asciiTheme="minorHAnsi" w:hAnsiTheme="minorHAnsi" w:cstheme="minorHAnsi"/>
          <w:b/>
          <w:sz w:val="22"/>
          <w:szCs w:val="22"/>
        </w:rPr>
        <w:t>PUBLICATIONS</w:t>
      </w:r>
    </w:p>
    <w:p w14:paraId="47E681A4" w14:textId="6CB283E6" w:rsidR="00486C4F" w:rsidRDefault="00486C4F" w:rsidP="00E50A22">
      <w:pPr>
        <w:pStyle w:val="Objective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2"/>
        </w:rPr>
      </w:pPr>
      <w:r w:rsidRPr="00486C4F">
        <w:rPr>
          <w:rFonts w:asciiTheme="minorHAnsi" w:hAnsiTheme="minorHAnsi" w:cstheme="minorHAnsi"/>
          <w:i/>
          <w:iCs/>
          <w:szCs w:val="22"/>
        </w:rPr>
        <w:t>Health implications of economic growth: the role of air pollution</w:t>
      </w:r>
      <w:r>
        <w:rPr>
          <w:rFonts w:asciiTheme="minorHAnsi" w:hAnsiTheme="minorHAnsi" w:cstheme="minorHAnsi"/>
          <w:i/>
          <w:iCs/>
          <w:szCs w:val="22"/>
        </w:rPr>
        <w:t xml:space="preserve">- </w:t>
      </w:r>
      <w:r w:rsidRPr="00486C4F">
        <w:rPr>
          <w:rFonts w:asciiTheme="minorHAnsi" w:hAnsiTheme="minorHAnsi" w:cstheme="minorHAnsi"/>
          <w:szCs w:val="22"/>
        </w:rPr>
        <w:t>International Conference on Sustainable Infrastructural Development</w:t>
      </w:r>
      <w:r>
        <w:rPr>
          <w:rFonts w:asciiTheme="minorHAnsi" w:hAnsiTheme="minorHAnsi" w:cstheme="minorHAnsi"/>
          <w:szCs w:val="22"/>
        </w:rPr>
        <w:t xml:space="preserve">. </w:t>
      </w:r>
      <w:r w:rsidRPr="00486C4F">
        <w:rPr>
          <w:rFonts w:asciiTheme="minorHAnsi" w:hAnsiTheme="minorHAnsi" w:cstheme="minorHAnsi"/>
          <w:szCs w:val="22"/>
        </w:rPr>
        <w:t>Ref.: ICSID 2019_#133</w:t>
      </w:r>
    </w:p>
    <w:p w14:paraId="177B05FE" w14:textId="24DFEDE4" w:rsidR="00486C4F" w:rsidRPr="00586FD2" w:rsidRDefault="00486C4F" w:rsidP="00E50A22">
      <w:pPr>
        <w:pStyle w:val="BodyText"/>
        <w:numPr>
          <w:ilvl w:val="0"/>
          <w:numId w:val="5"/>
        </w:numPr>
        <w:spacing w:line="240" w:lineRule="auto"/>
      </w:pPr>
      <w:r w:rsidRPr="00486C4F">
        <w:rPr>
          <w:rFonts w:asciiTheme="minorHAnsi" w:hAnsiTheme="minorHAnsi" w:cstheme="minorHAnsi"/>
          <w:i/>
          <w:iCs/>
          <w:szCs w:val="22"/>
        </w:rPr>
        <w:t xml:space="preserve">Trade Liberalization </w:t>
      </w:r>
      <w:r>
        <w:rPr>
          <w:rFonts w:asciiTheme="minorHAnsi" w:hAnsiTheme="minorHAnsi" w:cstheme="minorHAnsi"/>
          <w:i/>
          <w:iCs/>
          <w:szCs w:val="22"/>
        </w:rPr>
        <w:t>a</w:t>
      </w:r>
      <w:r w:rsidRPr="00486C4F">
        <w:rPr>
          <w:rFonts w:asciiTheme="minorHAnsi" w:hAnsiTheme="minorHAnsi" w:cstheme="minorHAnsi"/>
          <w:i/>
          <w:iCs/>
          <w:szCs w:val="22"/>
        </w:rPr>
        <w:t xml:space="preserve">nd Agricultural Productivity </w:t>
      </w:r>
      <w:r w:rsidR="00586FD2">
        <w:rPr>
          <w:rFonts w:asciiTheme="minorHAnsi" w:hAnsiTheme="minorHAnsi" w:cstheme="minorHAnsi"/>
          <w:i/>
          <w:iCs/>
          <w:szCs w:val="22"/>
        </w:rPr>
        <w:t>i</w:t>
      </w:r>
      <w:r w:rsidRPr="00486C4F">
        <w:rPr>
          <w:rFonts w:asciiTheme="minorHAnsi" w:hAnsiTheme="minorHAnsi" w:cstheme="minorHAnsi"/>
          <w:i/>
          <w:iCs/>
          <w:szCs w:val="22"/>
        </w:rPr>
        <w:t>n Nigeria 1985-2017</w:t>
      </w:r>
      <w:r>
        <w:rPr>
          <w:b/>
          <w:bCs/>
        </w:rPr>
        <w:t xml:space="preserve"> </w:t>
      </w:r>
      <w:r w:rsidRPr="00586FD2">
        <w:rPr>
          <w:rFonts w:asciiTheme="minorHAnsi" w:hAnsiTheme="minorHAnsi" w:cstheme="minorHAnsi"/>
          <w:szCs w:val="22"/>
        </w:rPr>
        <w:t>International Journal of Mechanical Engineering and Technology (IJMET)</w:t>
      </w:r>
      <w:r w:rsidRPr="00586FD2">
        <w:rPr>
          <w:rFonts w:asciiTheme="minorHAnsi" w:hAnsiTheme="minorHAnsi" w:cstheme="minorHAnsi"/>
          <w:i/>
          <w:iCs/>
          <w:szCs w:val="22"/>
        </w:rPr>
        <w:t>,</w:t>
      </w:r>
      <w:r w:rsidRPr="00486C4F">
        <w:t> </w:t>
      </w:r>
      <w:r w:rsidRPr="00586FD2">
        <w:rPr>
          <w:rFonts w:asciiTheme="minorHAnsi" w:hAnsiTheme="minorHAnsi" w:cstheme="minorHAnsi"/>
          <w:szCs w:val="22"/>
        </w:rPr>
        <w:t>Volume 10, Issue 04, (April 2019)</w:t>
      </w:r>
    </w:p>
    <w:p w14:paraId="3DB616A0" w14:textId="2C70BE2C" w:rsidR="00586FD2" w:rsidRDefault="00EF45C6" w:rsidP="00E50A22">
      <w:pPr>
        <w:pStyle w:val="ListParagraph"/>
        <w:numPr>
          <w:ilvl w:val="0"/>
          <w:numId w:val="5"/>
        </w:numPr>
        <w:spacing w:line="240" w:lineRule="auto"/>
        <w:rPr>
          <w:rFonts w:asciiTheme="minorHAnsi" w:eastAsia="Times New Roman" w:hAnsiTheme="minorHAnsi" w:cstheme="minorHAnsi"/>
          <w:i/>
          <w:iCs/>
          <w:lang w:eastAsia="ar-SA"/>
        </w:rPr>
      </w:pPr>
      <w:r w:rsidRPr="00EF45C6">
        <w:rPr>
          <w:rFonts w:asciiTheme="minorHAnsi" w:hAnsiTheme="minorHAnsi" w:cstheme="minorHAnsi"/>
          <w:i/>
          <w:iCs/>
        </w:rPr>
        <w:t xml:space="preserve">Financial Development, Trade Openness and Economic Growth in Nigeria. </w:t>
      </w:r>
      <w:r w:rsidRPr="00EF45C6">
        <w:rPr>
          <w:rFonts w:asciiTheme="minorHAnsi" w:eastAsia="Times New Roman" w:hAnsiTheme="minorHAnsi" w:cstheme="minorHAnsi"/>
          <w:i/>
          <w:iCs/>
          <w:lang w:eastAsia="ar-SA"/>
        </w:rPr>
        <w:t>IJNRMME</w:t>
      </w:r>
      <w:r>
        <w:rPr>
          <w:rFonts w:asciiTheme="minorHAnsi" w:eastAsia="Times New Roman" w:hAnsiTheme="minorHAnsi" w:cstheme="minorHAnsi"/>
          <w:i/>
          <w:iCs/>
          <w:lang w:eastAsia="ar-SA"/>
        </w:rPr>
        <w:t xml:space="preserve"> (July 2019)</w:t>
      </w:r>
    </w:p>
    <w:p w14:paraId="25172227" w14:textId="185B7D00" w:rsidR="00486C4F" w:rsidRPr="00E50A22" w:rsidRDefault="00EF18E8" w:rsidP="00486C4F">
      <w:pPr>
        <w:pStyle w:val="ListParagraph"/>
        <w:numPr>
          <w:ilvl w:val="0"/>
          <w:numId w:val="5"/>
        </w:numPr>
        <w:spacing w:line="240" w:lineRule="auto"/>
        <w:rPr>
          <w:rFonts w:asciiTheme="minorHAnsi" w:eastAsia="Times New Roman" w:hAnsiTheme="minorHAnsi" w:cstheme="minorHAnsi"/>
          <w:i/>
          <w:iCs/>
          <w:lang w:eastAsia="ar-SA"/>
        </w:rPr>
      </w:pPr>
      <w:r w:rsidRPr="00EF18E8">
        <w:rPr>
          <w:rFonts w:asciiTheme="minorHAnsi" w:eastAsia="Times New Roman" w:hAnsiTheme="minorHAnsi" w:cstheme="minorHAnsi"/>
          <w:i/>
          <w:iCs/>
          <w:lang w:eastAsia="ar-SA"/>
        </w:rPr>
        <w:t xml:space="preserve">The Macroeconomy </w:t>
      </w:r>
      <w:r w:rsidR="00D362B9">
        <w:rPr>
          <w:rFonts w:asciiTheme="minorHAnsi" w:eastAsia="Times New Roman" w:hAnsiTheme="minorHAnsi" w:cstheme="minorHAnsi"/>
          <w:i/>
          <w:iCs/>
          <w:lang w:eastAsia="ar-SA"/>
        </w:rPr>
        <w:t>a</w:t>
      </w:r>
      <w:r w:rsidRPr="00EF18E8">
        <w:rPr>
          <w:rFonts w:asciiTheme="minorHAnsi" w:eastAsia="Times New Roman" w:hAnsiTheme="minorHAnsi" w:cstheme="minorHAnsi"/>
          <w:i/>
          <w:iCs/>
          <w:lang w:eastAsia="ar-SA"/>
        </w:rPr>
        <w:t xml:space="preserve">nd Trade Openness </w:t>
      </w:r>
      <w:r>
        <w:rPr>
          <w:rFonts w:asciiTheme="minorHAnsi" w:eastAsia="Times New Roman" w:hAnsiTheme="minorHAnsi" w:cstheme="minorHAnsi"/>
          <w:i/>
          <w:iCs/>
          <w:lang w:eastAsia="ar-SA"/>
        </w:rPr>
        <w:t>i</w:t>
      </w:r>
      <w:r w:rsidRPr="00EF18E8">
        <w:rPr>
          <w:rFonts w:asciiTheme="minorHAnsi" w:eastAsia="Times New Roman" w:hAnsiTheme="minorHAnsi" w:cstheme="minorHAnsi"/>
          <w:i/>
          <w:iCs/>
          <w:lang w:eastAsia="ar-SA"/>
        </w:rPr>
        <w:t>n Africa’s Regional</w:t>
      </w:r>
      <w:r>
        <w:rPr>
          <w:rFonts w:asciiTheme="minorHAnsi" w:eastAsia="Times New Roman" w:hAnsiTheme="minorHAnsi" w:cstheme="minorHAnsi"/>
          <w:i/>
          <w:iCs/>
          <w:lang w:eastAsia="ar-SA"/>
        </w:rPr>
        <w:t xml:space="preserve"> </w:t>
      </w:r>
      <w:r w:rsidRPr="00EF18E8">
        <w:rPr>
          <w:rFonts w:asciiTheme="minorHAnsi" w:hAnsiTheme="minorHAnsi" w:cstheme="minorHAnsi"/>
          <w:i/>
          <w:iCs/>
        </w:rPr>
        <w:t>Economic Communities</w:t>
      </w:r>
      <w:r>
        <w:rPr>
          <w:rFonts w:asciiTheme="minorHAnsi" w:hAnsiTheme="minorHAnsi" w:cstheme="minorHAnsi"/>
          <w:i/>
          <w:iCs/>
        </w:rPr>
        <w:t xml:space="preserve"> (June 2019)</w:t>
      </w:r>
    </w:p>
    <w:p w14:paraId="53CF6E56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DETAILS OF WORK EXPERIENCE</w:t>
      </w:r>
    </w:p>
    <w:p w14:paraId="57C8A8E4" w14:textId="23E68653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/>
          <w:bCs/>
          <w:szCs w:val="22"/>
        </w:rPr>
        <w:t xml:space="preserve">1.  Feb 2018 - Date           </w:t>
      </w:r>
      <w:r w:rsidRPr="00B06A92">
        <w:rPr>
          <w:rFonts w:asciiTheme="minorHAnsi" w:hAnsiTheme="minorHAnsi" w:cstheme="minorHAnsi"/>
          <w:bCs/>
          <w:szCs w:val="22"/>
        </w:rPr>
        <w:t xml:space="preserve"> </w:t>
      </w:r>
      <w:r w:rsidRPr="00B06A92">
        <w:rPr>
          <w:rFonts w:asciiTheme="minorHAnsi" w:hAnsiTheme="minorHAnsi" w:cstheme="minorHAnsi"/>
          <w:b/>
          <w:szCs w:val="22"/>
        </w:rPr>
        <w:t>ECOBANK NIGERIA LTD</w:t>
      </w:r>
      <w:r w:rsidRPr="00B06A92">
        <w:rPr>
          <w:rFonts w:asciiTheme="minorHAnsi" w:hAnsiTheme="minorHAnsi" w:cstheme="minorHAnsi"/>
          <w:bCs/>
          <w:szCs w:val="22"/>
        </w:rPr>
        <w:t xml:space="preserve"> (</w:t>
      </w:r>
      <w:r w:rsidR="00D362B9">
        <w:rPr>
          <w:rFonts w:asciiTheme="minorHAnsi" w:hAnsiTheme="minorHAnsi" w:cstheme="minorHAnsi"/>
          <w:szCs w:val="22"/>
        </w:rPr>
        <w:t>Payments</w:t>
      </w:r>
      <w:r w:rsidRPr="00B06A92">
        <w:rPr>
          <w:rFonts w:asciiTheme="minorHAnsi" w:hAnsiTheme="minorHAnsi" w:cstheme="minorHAnsi"/>
          <w:szCs w:val="22"/>
        </w:rPr>
        <w:t xml:space="preserve"> Services Group)</w:t>
      </w:r>
      <w:r w:rsidRPr="00B06A92">
        <w:rPr>
          <w:rFonts w:asciiTheme="minorHAnsi" w:hAnsiTheme="minorHAnsi" w:cstheme="minorHAnsi"/>
          <w:bCs/>
          <w:szCs w:val="22"/>
        </w:rPr>
        <w:t xml:space="preserve">                                                 </w:t>
      </w:r>
    </w:p>
    <w:p w14:paraId="48040FE4" w14:textId="2CF074CE" w:rsidR="00B06A92" w:rsidRPr="00B06A92" w:rsidRDefault="00D362B9" w:rsidP="00867A0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Senior </w:t>
      </w:r>
      <w:r w:rsidR="00B06A92" w:rsidRPr="00B06A92">
        <w:rPr>
          <w:rFonts w:asciiTheme="minorHAnsi" w:hAnsiTheme="minorHAnsi" w:cstheme="minorHAnsi"/>
          <w:b/>
          <w:szCs w:val="22"/>
        </w:rPr>
        <w:t xml:space="preserve">Executive Assistant:  </w:t>
      </w:r>
      <w:r w:rsidR="00B06A92" w:rsidRPr="00B06A92">
        <w:rPr>
          <w:rFonts w:asciiTheme="minorHAnsi" w:hAnsiTheme="minorHAnsi" w:cstheme="minorHAnsi"/>
          <w:szCs w:val="22"/>
        </w:rPr>
        <w:t xml:space="preserve">            Payment Products Officer</w:t>
      </w:r>
    </w:p>
    <w:p w14:paraId="5EE2683B" w14:textId="77777777" w:rsidR="00B06A92" w:rsidRPr="00B06A92" w:rsidRDefault="00B06A92" w:rsidP="00867A0F">
      <w:pPr>
        <w:rPr>
          <w:rFonts w:asciiTheme="minorHAnsi" w:hAnsiTheme="minorHAnsi" w:cstheme="minorHAnsi"/>
          <w:szCs w:val="22"/>
        </w:rPr>
      </w:pPr>
    </w:p>
    <w:p w14:paraId="2EC5876F" w14:textId="1FBDC4C6" w:rsidR="00B06A92" w:rsidRPr="00B06A92" w:rsidRDefault="00B06A92" w:rsidP="00867A0F">
      <w:pPr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 xml:space="preserve">The role entails providing support to the Payment Products Manager for revenue optimization and client acquisition across all digital and traditional corporate and commercial payment product platforms in Nigeria. </w:t>
      </w:r>
      <w:r w:rsidR="00467247" w:rsidRPr="00B06A92">
        <w:rPr>
          <w:rFonts w:asciiTheme="minorHAnsi" w:hAnsiTheme="minorHAnsi" w:cstheme="minorHAnsi"/>
          <w:szCs w:val="22"/>
        </w:rPr>
        <w:t>Po</w:t>
      </w:r>
      <w:r w:rsidR="00467247">
        <w:rPr>
          <w:rFonts w:asciiTheme="minorHAnsi" w:hAnsiTheme="minorHAnsi" w:cstheme="minorHAnsi"/>
          <w:szCs w:val="22"/>
        </w:rPr>
        <w:t>r</w:t>
      </w:r>
      <w:r w:rsidR="00467247" w:rsidRPr="00B06A92">
        <w:rPr>
          <w:rFonts w:asciiTheme="minorHAnsi" w:hAnsiTheme="minorHAnsi" w:cstheme="minorHAnsi"/>
          <w:szCs w:val="22"/>
        </w:rPr>
        <w:t>tfolio</w:t>
      </w:r>
      <w:r w:rsidRPr="00B06A92">
        <w:rPr>
          <w:rFonts w:asciiTheme="minorHAnsi" w:hAnsiTheme="minorHAnsi" w:cstheme="minorHAnsi"/>
          <w:szCs w:val="22"/>
        </w:rPr>
        <w:t xml:space="preserve"> includes Corporate Internet banking, Correspondent Banking, Cash Disbursement and Corporate Card</w:t>
      </w:r>
      <w:r w:rsidR="00D362B9">
        <w:rPr>
          <w:rFonts w:asciiTheme="minorHAnsi" w:hAnsiTheme="minorHAnsi" w:cstheme="minorHAnsi"/>
          <w:szCs w:val="22"/>
        </w:rPr>
        <w:t>.</w:t>
      </w:r>
    </w:p>
    <w:p w14:paraId="6AE98BA8" w14:textId="77777777" w:rsidR="00B06A92" w:rsidRPr="00B06A92" w:rsidRDefault="00B06A92" w:rsidP="00867A0F">
      <w:pPr>
        <w:spacing w:line="276" w:lineRule="auto"/>
        <w:rPr>
          <w:rFonts w:asciiTheme="minorHAnsi" w:hAnsiTheme="minorHAnsi" w:cstheme="minorHAnsi"/>
          <w:szCs w:val="22"/>
        </w:rPr>
      </w:pPr>
    </w:p>
    <w:p w14:paraId="4B5C00B5" w14:textId="4BDCFA1F" w:rsidR="00811266" w:rsidRPr="00811266" w:rsidRDefault="00811266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Cs/>
          <w:szCs w:val="22"/>
          <w:lang w:val="en-US"/>
        </w:rPr>
      </w:pPr>
      <w:r w:rsidRPr="00811266">
        <w:rPr>
          <w:rFonts w:asciiTheme="minorHAnsi" w:eastAsia="Calibri" w:hAnsiTheme="minorHAnsi" w:cstheme="minorHAnsi"/>
          <w:bCs/>
          <w:szCs w:val="22"/>
          <w:lang w:val="en-US"/>
        </w:rPr>
        <w:t>Prepare Business Requirement Documents for new products</w:t>
      </w:r>
    </w:p>
    <w:p w14:paraId="135C728C" w14:textId="49A7F482" w:rsidR="006C1BBA" w:rsidRPr="00C8209D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 w:rsidRPr="00B06A92">
        <w:rPr>
          <w:rFonts w:asciiTheme="minorHAnsi" w:eastAsia="Calibri" w:hAnsiTheme="minorHAnsi" w:cstheme="minorHAnsi"/>
          <w:szCs w:val="22"/>
          <w:lang w:val="en-US"/>
        </w:rPr>
        <w:t>Provide accurate data analysis, transaction reporting and Database management for Payment Products</w:t>
      </w:r>
    </w:p>
    <w:p w14:paraId="5CA328D1" w14:textId="77777777" w:rsidR="006C1BBA" w:rsidRPr="00B06A92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>
        <w:rPr>
          <w:rFonts w:asciiTheme="minorHAnsi" w:eastAsia="Calibri" w:hAnsiTheme="minorHAnsi" w:cstheme="minorHAnsi"/>
          <w:szCs w:val="22"/>
          <w:lang w:val="en-US"/>
        </w:rPr>
        <w:t>Revenue and income Assurance</w:t>
      </w:r>
    </w:p>
    <w:p w14:paraId="7A61D076" w14:textId="6C35FFCA" w:rsidR="006C1BBA" w:rsidRPr="00B06A92" w:rsidRDefault="00811266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>
        <w:rPr>
          <w:rFonts w:asciiTheme="minorHAnsi" w:eastAsia="Calibri" w:hAnsiTheme="minorHAnsi" w:cstheme="minorHAnsi"/>
          <w:szCs w:val="22"/>
          <w:lang w:val="en-US"/>
        </w:rPr>
        <w:t xml:space="preserve">Present and Sell </w:t>
      </w:r>
      <w:r w:rsidR="006C1BBA" w:rsidRPr="00B06A92">
        <w:rPr>
          <w:rFonts w:asciiTheme="minorHAnsi" w:eastAsia="Calibri" w:hAnsiTheme="minorHAnsi" w:cstheme="minorHAnsi"/>
          <w:szCs w:val="22"/>
          <w:lang w:val="en-US"/>
        </w:rPr>
        <w:t>payment product</w:t>
      </w:r>
      <w:r>
        <w:rPr>
          <w:rFonts w:asciiTheme="minorHAnsi" w:eastAsia="Calibri" w:hAnsiTheme="minorHAnsi" w:cstheme="minorHAnsi"/>
          <w:szCs w:val="22"/>
          <w:lang w:val="en-US"/>
        </w:rPr>
        <w:t xml:space="preserve">s </w:t>
      </w:r>
      <w:r w:rsidR="006C1BBA" w:rsidRPr="00B06A92">
        <w:rPr>
          <w:rFonts w:asciiTheme="minorHAnsi" w:eastAsia="Calibri" w:hAnsiTheme="minorHAnsi" w:cstheme="minorHAnsi"/>
          <w:szCs w:val="22"/>
          <w:lang w:val="en-US"/>
        </w:rPr>
        <w:t>to clients as required</w:t>
      </w:r>
    </w:p>
    <w:p w14:paraId="15872659" w14:textId="77777777" w:rsidR="006C1BBA" w:rsidRPr="00B06A92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>
        <w:rPr>
          <w:rFonts w:asciiTheme="minorHAnsi" w:eastAsia="Calibri" w:hAnsiTheme="minorHAnsi" w:cstheme="minorHAnsi"/>
          <w:szCs w:val="22"/>
          <w:lang w:val="en-US"/>
        </w:rPr>
        <w:t>E</w:t>
      </w:r>
      <w:r w:rsidRPr="00B06A92">
        <w:rPr>
          <w:rFonts w:asciiTheme="minorHAnsi" w:eastAsia="Calibri" w:hAnsiTheme="minorHAnsi" w:cstheme="minorHAnsi"/>
          <w:szCs w:val="22"/>
          <w:lang w:val="en-US"/>
        </w:rPr>
        <w:t>xecution of the Group Payment Product strategy within Nigeria</w:t>
      </w:r>
    </w:p>
    <w:p w14:paraId="7CD6D1F6" w14:textId="77777777" w:rsidR="006C1BBA" w:rsidRPr="00B06A92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 w:rsidRPr="00B06A92">
        <w:rPr>
          <w:rFonts w:asciiTheme="minorHAnsi" w:eastAsia="Calibri" w:hAnsiTheme="minorHAnsi" w:cstheme="minorHAnsi"/>
          <w:szCs w:val="22"/>
          <w:lang w:val="en-US"/>
        </w:rPr>
        <w:t>Actively drive initiatives to increase transaction values, volumes, ease of use and customer perception for the bank’s payment products</w:t>
      </w:r>
    </w:p>
    <w:p w14:paraId="5841BBF5" w14:textId="77777777" w:rsidR="006C1BBA" w:rsidRPr="00B06A92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b/>
          <w:szCs w:val="22"/>
          <w:lang w:val="en-US"/>
        </w:rPr>
      </w:pPr>
      <w:r w:rsidRPr="00B06A92">
        <w:rPr>
          <w:rFonts w:asciiTheme="minorHAnsi" w:eastAsia="Calibri" w:hAnsiTheme="minorHAnsi" w:cstheme="minorHAnsi"/>
          <w:szCs w:val="22"/>
          <w:lang w:val="en-US"/>
        </w:rPr>
        <w:t>Partner with the country sales team in originating, structuring and implementing tailored solutions for key/high value clients, including direct client interaction on a regular basis.</w:t>
      </w:r>
    </w:p>
    <w:p w14:paraId="6CD48DED" w14:textId="77777777" w:rsidR="006C1BBA" w:rsidRPr="00C8209D" w:rsidRDefault="006C1BBA" w:rsidP="006C1BBA">
      <w:pPr>
        <w:framePr w:hSpace="180" w:wrap="around" w:vAnchor="text" w:hAnchor="page" w:x="916" w:y="314"/>
        <w:numPr>
          <w:ilvl w:val="0"/>
          <w:numId w:val="2"/>
        </w:numPr>
        <w:suppressAutoHyphens w:val="0"/>
        <w:rPr>
          <w:rFonts w:asciiTheme="minorHAnsi" w:eastAsia="Calibri" w:hAnsiTheme="minorHAnsi" w:cstheme="minorHAnsi"/>
          <w:szCs w:val="22"/>
          <w:lang w:val="en-US"/>
        </w:rPr>
      </w:pPr>
      <w:r w:rsidRPr="00C8209D">
        <w:rPr>
          <w:rFonts w:asciiTheme="minorHAnsi" w:eastAsia="Calibri" w:hAnsiTheme="minorHAnsi" w:cstheme="minorHAnsi"/>
          <w:szCs w:val="22"/>
          <w:lang w:val="en-US"/>
        </w:rPr>
        <w:t>Innovation, sales and product drive in the Nigerian Market</w:t>
      </w:r>
    </w:p>
    <w:p w14:paraId="3155BAD4" w14:textId="77777777" w:rsidR="006C1BBA" w:rsidRPr="00B06A92" w:rsidRDefault="006C1BBA" w:rsidP="006C1BBA">
      <w:pPr>
        <w:pStyle w:val="ListParagraph"/>
        <w:framePr w:hSpace="180" w:wrap="around" w:vAnchor="text" w:hAnchor="page" w:x="916" w:y="314"/>
        <w:numPr>
          <w:ilvl w:val="0"/>
          <w:numId w:val="2"/>
        </w:numPr>
        <w:rPr>
          <w:rFonts w:asciiTheme="minorHAnsi" w:hAnsiTheme="minorHAnsi" w:cstheme="minorHAnsi"/>
          <w:b/>
          <w:lang w:val="en-US"/>
        </w:rPr>
      </w:pPr>
      <w:r w:rsidRPr="00B06A92">
        <w:rPr>
          <w:rFonts w:asciiTheme="minorHAnsi" w:hAnsiTheme="minorHAnsi" w:cstheme="minorHAnsi"/>
          <w:lang w:val="en-US"/>
        </w:rPr>
        <w:t>Collaborate with relevant business units to ensure complete resolution and proactive prevention of payment product complaints</w:t>
      </w:r>
    </w:p>
    <w:p w14:paraId="40ED2910" w14:textId="77777777" w:rsidR="006C1BBA" w:rsidRPr="00E50A22" w:rsidRDefault="006C1BBA" w:rsidP="006C1BBA">
      <w:pPr>
        <w:pStyle w:val="ListParagraph"/>
        <w:framePr w:hSpace="180" w:wrap="around" w:vAnchor="text" w:hAnchor="page" w:x="916" w:y="314"/>
        <w:numPr>
          <w:ilvl w:val="0"/>
          <w:numId w:val="2"/>
        </w:numPr>
        <w:rPr>
          <w:rFonts w:asciiTheme="minorHAnsi" w:hAnsiTheme="minorHAnsi" w:cstheme="minorHAnsi"/>
          <w:b/>
          <w:lang w:val="en-US"/>
        </w:rPr>
      </w:pPr>
      <w:r w:rsidRPr="00B06A92">
        <w:rPr>
          <w:rFonts w:asciiTheme="minorHAnsi" w:hAnsiTheme="minorHAnsi" w:cstheme="minorHAnsi"/>
          <w:lang w:val="en-US"/>
        </w:rPr>
        <w:t>Provide support for internal and external training initiatives on payment products</w:t>
      </w:r>
    </w:p>
    <w:p w14:paraId="1C9FA02C" w14:textId="77777777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B06A92">
        <w:rPr>
          <w:rFonts w:asciiTheme="minorHAnsi" w:hAnsiTheme="minorHAnsi" w:cstheme="minorHAnsi"/>
          <w:b/>
          <w:bCs/>
          <w:szCs w:val="22"/>
          <w:u w:val="single"/>
        </w:rPr>
        <w:t>Responsibilities</w:t>
      </w:r>
    </w:p>
    <w:p w14:paraId="7C283C78" w14:textId="77777777" w:rsidR="00B06A92" w:rsidRPr="00B06A92" w:rsidRDefault="00B06A92" w:rsidP="00B06A92">
      <w:pPr>
        <w:suppressAutoHyphens w:val="0"/>
        <w:rPr>
          <w:rFonts w:asciiTheme="minorHAnsi" w:hAnsiTheme="minorHAnsi" w:cstheme="minorHAnsi"/>
          <w:b/>
          <w:szCs w:val="22"/>
        </w:rPr>
      </w:pPr>
      <w:r w:rsidRPr="00B06A92">
        <w:rPr>
          <w:rFonts w:asciiTheme="minorHAnsi" w:hAnsiTheme="minorHAnsi" w:cstheme="minorHAnsi"/>
          <w:b/>
          <w:szCs w:val="22"/>
        </w:rPr>
        <w:t>ACHEIVEMENTS</w:t>
      </w:r>
    </w:p>
    <w:p w14:paraId="2EA4D489" w14:textId="4FD2B43A" w:rsidR="00B06A92" w:rsidRDefault="00B06A92" w:rsidP="00B06A92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>Instrumental to the Payment product unit’s exceeding its transaction value targets by 120% in 20</w:t>
      </w:r>
      <w:r w:rsidR="00D362B9">
        <w:rPr>
          <w:rFonts w:asciiTheme="minorHAnsi" w:hAnsiTheme="minorHAnsi" w:cstheme="minorHAnsi"/>
          <w:bCs/>
          <w:szCs w:val="22"/>
        </w:rPr>
        <w:t>20</w:t>
      </w:r>
    </w:p>
    <w:p w14:paraId="047A58E0" w14:textId="77777777" w:rsidR="00C8209D" w:rsidRDefault="00C8209D" w:rsidP="00B06A92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Part of the team to develop a product for SME payments in Ecobank</w:t>
      </w:r>
    </w:p>
    <w:p w14:paraId="57942EF2" w14:textId="0020024D" w:rsidR="00B06A92" w:rsidRPr="00E50A22" w:rsidRDefault="00606D4D" w:rsidP="00B06A92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Instrumental to the upgrade of the proprietary payment platform to a new version</w:t>
      </w:r>
    </w:p>
    <w:p w14:paraId="6AD9D52D" w14:textId="77777777" w:rsidR="00B06A92" w:rsidRPr="00B06A92" w:rsidRDefault="00B06A92" w:rsidP="00867A0F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B06A92">
        <w:rPr>
          <w:rFonts w:asciiTheme="minorHAnsi" w:hAnsiTheme="minorHAnsi" w:cstheme="minorHAnsi"/>
          <w:b/>
          <w:bCs/>
          <w:szCs w:val="22"/>
        </w:rPr>
        <w:t>2. 2016 – 2017</w:t>
      </w:r>
      <w:r w:rsidRPr="00B06A92">
        <w:rPr>
          <w:rFonts w:asciiTheme="minorHAnsi" w:hAnsiTheme="minorHAnsi" w:cstheme="minorHAnsi"/>
          <w:bCs/>
          <w:szCs w:val="22"/>
        </w:rPr>
        <w:t xml:space="preserve">                 </w:t>
      </w:r>
      <w:r w:rsidRPr="00B06A92">
        <w:rPr>
          <w:rFonts w:asciiTheme="minorHAnsi" w:hAnsiTheme="minorHAnsi" w:cstheme="minorHAnsi"/>
          <w:b/>
          <w:szCs w:val="22"/>
        </w:rPr>
        <w:t>35 ARTILERY BRIGADE, ALAMALA BARRACKS, ABEOKUTA</w:t>
      </w:r>
      <w:r w:rsidRPr="00B06A92">
        <w:rPr>
          <w:rFonts w:asciiTheme="minorHAnsi" w:hAnsiTheme="minorHAnsi" w:cstheme="minorHAnsi"/>
          <w:bCs/>
          <w:szCs w:val="22"/>
        </w:rPr>
        <w:tab/>
      </w:r>
      <w:r w:rsidRPr="00B06A92">
        <w:rPr>
          <w:rFonts w:asciiTheme="minorHAnsi" w:hAnsiTheme="minorHAnsi" w:cstheme="minorHAnsi"/>
          <w:bCs/>
          <w:szCs w:val="22"/>
        </w:rPr>
        <w:tab/>
        <w:t xml:space="preserve">     </w:t>
      </w:r>
    </w:p>
    <w:p w14:paraId="41D40254" w14:textId="18240881" w:rsidR="00B06A92" w:rsidRPr="00B06A92" w:rsidRDefault="00B06A92" w:rsidP="00867A0F">
      <w:pPr>
        <w:spacing w:line="276" w:lineRule="auto"/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bCs/>
          <w:szCs w:val="22"/>
        </w:rPr>
        <w:t xml:space="preserve">     </w:t>
      </w:r>
      <w:r w:rsidRPr="00B06A92">
        <w:rPr>
          <w:rFonts w:asciiTheme="minorHAnsi" w:hAnsiTheme="minorHAnsi" w:cstheme="minorHAnsi"/>
          <w:b/>
          <w:bCs/>
          <w:szCs w:val="22"/>
        </w:rPr>
        <w:t>NYSC</w:t>
      </w:r>
      <w:r w:rsidRPr="00B06A92">
        <w:rPr>
          <w:rFonts w:asciiTheme="minorHAnsi" w:hAnsiTheme="minorHAnsi" w:cstheme="minorHAnsi"/>
          <w:bCs/>
          <w:szCs w:val="22"/>
        </w:rPr>
        <w:t xml:space="preserve">:   </w:t>
      </w:r>
      <w:r w:rsidRPr="00B06A92">
        <w:rPr>
          <w:rFonts w:asciiTheme="minorHAnsi" w:hAnsiTheme="minorHAnsi" w:cstheme="minorHAnsi"/>
          <w:szCs w:val="22"/>
        </w:rPr>
        <w:t xml:space="preserve">                        I</w:t>
      </w:r>
      <w:r w:rsidR="00D362B9">
        <w:rPr>
          <w:rFonts w:asciiTheme="minorHAnsi" w:hAnsiTheme="minorHAnsi" w:cstheme="minorHAnsi"/>
          <w:szCs w:val="22"/>
        </w:rPr>
        <w:t>T</w:t>
      </w:r>
      <w:r w:rsidRPr="00B06A92">
        <w:rPr>
          <w:rFonts w:asciiTheme="minorHAnsi" w:hAnsiTheme="minorHAnsi" w:cstheme="minorHAnsi"/>
          <w:szCs w:val="22"/>
        </w:rPr>
        <w:t xml:space="preserve"> Administrator</w:t>
      </w:r>
    </w:p>
    <w:p w14:paraId="0576A60D" w14:textId="77777777" w:rsidR="00867A0F" w:rsidRDefault="00867A0F" w:rsidP="00B06A92">
      <w:pPr>
        <w:spacing w:line="360" w:lineRule="auto"/>
        <w:rPr>
          <w:rFonts w:asciiTheme="minorHAnsi" w:hAnsiTheme="minorHAnsi" w:cstheme="minorHAnsi"/>
          <w:szCs w:val="22"/>
        </w:rPr>
      </w:pPr>
    </w:p>
    <w:p w14:paraId="6C9CFA17" w14:textId="4F297B93" w:rsidR="00B06A92" w:rsidRPr="00B06A92" w:rsidRDefault="00B06A92" w:rsidP="00B06A92">
      <w:pPr>
        <w:spacing w:line="360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B06A92">
        <w:rPr>
          <w:rFonts w:asciiTheme="minorHAnsi" w:hAnsiTheme="minorHAnsi" w:cstheme="minorHAnsi"/>
          <w:b/>
          <w:bCs/>
          <w:szCs w:val="22"/>
          <w:u w:val="single"/>
        </w:rPr>
        <w:t>Responsibilities</w:t>
      </w:r>
    </w:p>
    <w:p w14:paraId="5D333C2A" w14:textId="77777777" w:rsidR="00B06A92" w:rsidRPr="00B06A92" w:rsidRDefault="00B06A92" w:rsidP="00B06A92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lastRenderedPageBreak/>
        <w:t>Organising ICT Seminars, Short Courses, and workshops for military personnel</w:t>
      </w:r>
    </w:p>
    <w:p w14:paraId="3612E752" w14:textId="13124278" w:rsidR="00B06A92" w:rsidRPr="00E50A22" w:rsidRDefault="00B06A92" w:rsidP="00B06A92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2"/>
        </w:rPr>
      </w:pPr>
      <w:r w:rsidRPr="00B06A92">
        <w:rPr>
          <w:rFonts w:asciiTheme="minorHAnsi" w:hAnsiTheme="minorHAnsi" w:cstheme="minorHAnsi"/>
          <w:szCs w:val="22"/>
        </w:rPr>
        <w:t xml:space="preserve">Coordinating </w:t>
      </w:r>
      <w:r w:rsidR="00C8209D" w:rsidRPr="00B06A92">
        <w:rPr>
          <w:rFonts w:asciiTheme="minorHAnsi" w:hAnsiTheme="minorHAnsi" w:cstheme="minorHAnsi"/>
          <w:szCs w:val="22"/>
        </w:rPr>
        <w:t>Industrial</w:t>
      </w:r>
      <w:r w:rsidRPr="00B06A92">
        <w:rPr>
          <w:rFonts w:asciiTheme="minorHAnsi" w:hAnsiTheme="minorHAnsi" w:cstheme="minorHAnsi"/>
          <w:szCs w:val="22"/>
        </w:rPr>
        <w:t xml:space="preserve"> Training Curriculum for SIWES interns</w:t>
      </w:r>
    </w:p>
    <w:p w14:paraId="0E41033E" w14:textId="77777777" w:rsidR="00B06A92" w:rsidRPr="00B06A92" w:rsidRDefault="00B06A92" w:rsidP="00B06A92">
      <w:pPr>
        <w:pStyle w:val="SectionTitle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A92">
        <w:rPr>
          <w:rFonts w:asciiTheme="minorHAnsi" w:hAnsiTheme="minorHAnsi" w:cstheme="minorHAnsi"/>
          <w:b/>
          <w:sz w:val="22"/>
          <w:szCs w:val="22"/>
        </w:rPr>
        <w:t>REFFERENCES</w:t>
      </w:r>
    </w:p>
    <w:p w14:paraId="6F261BD1" w14:textId="63A0DA88" w:rsidR="00B06A92" w:rsidRPr="00B06A92" w:rsidRDefault="006D0EFC" w:rsidP="00B06A92">
      <w:pPr>
        <w:pStyle w:val="Objective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Available o</w:t>
      </w:r>
      <w:r w:rsidR="00B06A92" w:rsidRPr="00B06A92">
        <w:rPr>
          <w:rFonts w:asciiTheme="minorHAnsi" w:hAnsiTheme="minorHAnsi" w:cstheme="minorHAnsi"/>
          <w:szCs w:val="22"/>
        </w:rPr>
        <w:t>n Request</w:t>
      </w:r>
    </w:p>
    <w:p w14:paraId="240606E8" w14:textId="77777777" w:rsidR="00B06A92" w:rsidRPr="00B06A92" w:rsidRDefault="00B06A92" w:rsidP="00B06A92">
      <w:pPr>
        <w:pStyle w:val="Objective"/>
        <w:rPr>
          <w:rFonts w:asciiTheme="minorHAnsi" w:hAnsiTheme="minorHAnsi" w:cstheme="minorHAnsi"/>
          <w:szCs w:val="22"/>
        </w:rPr>
      </w:pPr>
    </w:p>
    <w:p w14:paraId="1643AE01" w14:textId="77777777" w:rsidR="00B06A92" w:rsidRPr="00B06A92" w:rsidRDefault="00B06A92" w:rsidP="00B06A92">
      <w:pPr>
        <w:pStyle w:val="BodyText"/>
        <w:rPr>
          <w:rFonts w:asciiTheme="minorHAnsi" w:hAnsiTheme="minorHAnsi" w:cstheme="minorHAnsi"/>
          <w:szCs w:val="22"/>
        </w:rPr>
      </w:pPr>
    </w:p>
    <w:p w14:paraId="3D7706EC" w14:textId="77777777" w:rsidR="00B06A92" w:rsidRPr="00B06A92" w:rsidRDefault="00B06A92" w:rsidP="00B06A92">
      <w:pPr>
        <w:pStyle w:val="Objective"/>
        <w:rPr>
          <w:rFonts w:asciiTheme="minorHAnsi" w:hAnsiTheme="minorHAnsi" w:cstheme="minorHAnsi"/>
          <w:szCs w:val="22"/>
        </w:rPr>
      </w:pPr>
    </w:p>
    <w:p w14:paraId="1A516C2B" w14:textId="77777777" w:rsidR="00B06A92" w:rsidRPr="00B06A92" w:rsidRDefault="00B06A92" w:rsidP="00B06A92">
      <w:pPr>
        <w:pStyle w:val="BodyText"/>
        <w:rPr>
          <w:rFonts w:asciiTheme="minorHAnsi" w:hAnsiTheme="minorHAnsi" w:cstheme="minorHAnsi"/>
          <w:szCs w:val="22"/>
        </w:rPr>
      </w:pPr>
    </w:p>
    <w:p w14:paraId="40AF7EB2" w14:textId="77777777" w:rsidR="001264EC" w:rsidRPr="00B06A92" w:rsidRDefault="001264EC">
      <w:pPr>
        <w:rPr>
          <w:rFonts w:asciiTheme="minorHAnsi" w:hAnsiTheme="minorHAnsi" w:cstheme="minorHAnsi"/>
          <w:szCs w:val="22"/>
        </w:rPr>
      </w:pPr>
    </w:p>
    <w:sectPr w:rsidR="001264EC" w:rsidRPr="00B06A92" w:rsidSect="00625BD0">
      <w:headerReference w:type="default" r:id="rId8"/>
      <w:footerReference w:type="default" r:id="rId9"/>
      <w:footnotePr>
        <w:pos w:val="beneathText"/>
      </w:footnotePr>
      <w:pgSz w:w="12240" w:h="15840"/>
      <w:pgMar w:top="560" w:right="954" w:bottom="560" w:left="102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1D6A" w14:textId="77777777" w:rsidR="0052662C" w:rsidRDefault="0052662C" w:rsidP="00E41D36">
      <w:r>
        <w:separator/>
      </w:r>
    </w:p>
  </w:endnote>
  <w:endnote w:type="continuationSeparator" w:id="0">
    <w:p w14:paraId="19C9AB3A" w14:textId="77777777" w:rsidR="0052662C" w:rsidRDefault="0052662C" w:rsidP="00E4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6785" w14:textId="56AA98B7" w:rsidR="00E41D36" w:rsidRDefault="00FA0A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2EF097" wp14:editId="2BD7CC5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8" name="MSIPCMe0d14342af8a40533e6e8321" descr="{&quot;HashCode&quot;:131369827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DF344" w14:textId="23AADFAC" w:rsidR="00FA0A1F" w:rsidRPr="00FA0A1F" w:rsidRDefault="00FA0A1F" w:rsidP="00FA0A1F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0A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EF097" id="_x0000_t202" coordsize="21600,21600" o:spt="202" path="m,l,21600r21600,l21600,xe">
              <v:stroke joinstyle="miter"/>
              <v:path gradientshapeok="t" o:connecttype="rect"/>
            </v:shapetype>
            <v:shape id="MSIPCMe0d14342af8a40533e6e8321" o:spid="_x0000_s1027" type="#_x0000_t202" alt="{&quot;HashCode&quot;:1313698270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wwZSsLICAABOBQAADgAA&#10;AAAAAAAAAAAAAAAuAgAAZHJzL2Uyb0RvYy54bWxQSwECLQAUAAYACAAAACEAu0DtMdwAAAALAQAA&#10;DwAAAAAAAAAAAAAAAAAMBQAAZHJzL2Rvd25yZXYueG1sUEsFBgAAAAAEAAQA8wAAABUGAAAAAA==&#10;" o:allowincell="f" filled="f" stroked="f" strokeweight=".5pt">
              <v:textbox inset="20pt,0,,0">
                <w:txbxContent>
                  <w:p w14:paraId="394DF344" w14:textId="23AADFAC" w:rsidR="00FA0A1F" w:rsidRPr="00FA0A1F" w:rsidRDefault="00FA0A1F" w:rsidP="00FA0A1F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0A1F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A1FF" w14:textId="77777777" w:rsidR="0052662C" w:rsidRDefault="0052662C" w:rsidP="00E41D36">
      <w:r>
        <w:separator/>
      </w:r>
    </w:p>
  </w:footnote>
  <w:footnote w:type="continuationSeparator" w:id="0">
    <w:p w14:paraId="5540D7DA" w14:textId="77777777" w:rsidR="0052662C" w:rsidRDefault="0052662C" w:rsidP="00E41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96B5" w14:textId="4B098663" w:rsidR="00E41D36" w:rsidRDefault="00FA0A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ADB66A9" wp14:editId="30EC75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7" name="MSIPCM678a47eda8167a00bd54cf0c" descr="{&quot;HashCode&quot;:128956070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9D6320" w14:textId="3602D76D" w:rsidR="00FA0A1F" w:rsidRPr="00FA0A1F" w:rsidRDefault="00FA0A1F" w:rsidP="00FA0A1F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A0A1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B66A9" id="_x0000_t202" coordsize="21600,21600" o:spt="202" path="m,l,21600r21600,l21600,xe">
              <v:stroke joinstyle="miter"/>
              <v:path gradientshapeok="t" o:connecttype="rect"/>
            </v:shapetype>
            <v:shape id="MSIPCM678a47eda8167a00bd54cf0c" o:spid="_x0000_s1026" type="#_x0000_t202" alt="{&quot;HashCode&quot;:1289560701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" o:allowincell="f" filled="f" stroked="f" strokeweight=".5pt">
              <v:textbox inset="20pt,0,,0">
                <w:txbxContent>
                  <w:p w14:paraId="349D6320" w14:textId="3602D76D" w:rsidR="00FA0A1F" w:rsidRPr="00FA0A1F" w:rsidRDefault="00FA0A1F" w:rsidP="00FA0A1F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A0A1F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66E3"/>
    <w:multiLevelType w:val="hybridMultilevel"/>
    <w:tmpl w:val="D97AA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2487"/>
    <w:multiLevelType w:val="hybridMultilevel"/>
    <w:tmpl w:val="120471E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BF73D8"/>
    <w:multiLevelType w:val="hybridMultilevel"/>
    <w:tmpl w:val="C8F27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675BFF"/>
    <w:multiLevelType w:val="hybridMultilevel"/>
    <w:tmpl w:val="CB40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430019"/>
    <w:multiLevelType w:val="hybridMultilevel"/>
    <w:tmpl w:val="F06CE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92"/>
    <w:rsid w:val="00004ED3"/>
    <w:rsid w:val="00034C02"/>
    <w:rsid w:val="000F23A7"/>
    <w:rsid w:val="001264EC"/>
    <w:rsid w:val="001F2A43"/>
    <w:rsid w:val="00212007"/>
    <w:rsid w:val="0028217F"/>
    <w:rsid w:val="00321D09"/>
    <w:rsid w:val="00366417"/>
    <w:rsid w:val="00404D76"/>
    <w:rsid w:val="0042747B"/>
    <w:rsid w:val="004460B8"/>
    <w:rsid w:val="00467247"/>
    <w:rsid w:val="00486C4F"/>
    <w:rsid w:val="004B1437"/>
    <w:rsid w:val="004D066B"/>
    <w:rsid w:val="0052662C"/>
    <w:rsid w:val="0055433F"/>
    <w:rsid w:val="00586FD2"/>
    <w:rsid w:val="00606D4D"/>
    <w:rsid w:val="00660DB9"/>
    <w:rsid w:val="00664F5E"/>
    <w:rsid w:val="006C1BBA"/>
    <w:rsid w:val="006D0EFC"/>
    <w:rsid w:val="007E6ED8"/>
    <w:rsid w:val="00811266"/>
    <w:rsid w:val="00867A0F"/>
    <w:rsid w:val="00867D55"/>
    <w:rsid w:val="00A33741"/>
    <w:rsid w:val="00B06A92"/>
    <w:rsid w:val="00B26141"/>
    <w:rsid w:val="00BC1FC2"/>
    <w:rsid w:val="00C8209D"/>
    <w:rsid w:val="00D362B9"/>
    <w:rsid w:val="00D56ADE"/>
    <w:rsid w:val="00D8253D"/>
    <w:rsid w:val="00E41D36"/>
    <w:rsid w:val="00E50A22"/>
    <w:rsid w:val="00EB123C"/>
    <w:rsid w:val="00EF18E8"/>
    <w:rsid w:val="00EF45C6"/>
    <w:rsid w:val="00FA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3A151"/>
  <w15:chartTrackingRefBased/>
  <w15:docId w15:val="{457D71DD-B411-411C-A27A-1DE5DEAB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92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06A92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B06A92"/>
    <w:rPr>
      <w:rFonts w:ascii="Garamond" w:eastAsia="Times New Roman" w:hAnsi="Garamond" w:cs="Times New Roman"/>
      <w:szCs w:val="20"/>
      <w:lang w:val="en-GB" w:eastAsia="ar-SA"/>
    </w:rPr>
  </w:style>
  <w:style w:type="paragraph" w:customStyle="1" w:styleId="Name">
    <w:name w:val="Name"/>
    <w:basedOn w:val="Normal"/>
    <w:next w:val="Normal"/>
    <w:rsid w:val="00B06A9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rsid w:val="00B06A92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B06A92"/>
    <w:pPr>
      <w:pBdr>
        <w:bottom w:val="single" w:sz="4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Title">
    <w:name w:val="Title"/>
    <w:basedOn w:val="Normal"/>
    <w:next w:val="Subtitle"/>
    <w:link w:val="TitleChar"/>
    <w:qFormat/>
    <w:rsid w:val="00B06A92"/>
    <w:pPr>
      <w:spacing w:line="360" w:lineRule="auto"/>
      <w:jc w:val="center"/>
    </w:pPr>
    <w:rPr>
      <w:rFonts w:ascii="Albertus Extra Bold" w:hAnsi="Albertus Extra Bold" w:cs="Arial"/>
      <w:b/>
      <w:bCs/>
      <w:sz w:val="3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06A92"/>
    <w:rPr>
      <w:rFonts w:ascii="Albertus Extra Bold" w:eastAsia="Times New Roman" w:hAnsi="Albertus Extra Bold" w:cs="Arial"/>
      <w:b/>
      <w:bCs/>
      <w:sz w:val="36"/>
      <w:szCs w:val="24"/>
      <w:lang w:eastAsia="ar-SA"/>
    </w:rPr>
  </w:style>
  <w:style w:type="paragraph" w:styleId="Subtitle">
    <w:name w:val="Subtitle"/>
    <w:basedOn w:val="Normal"/>
    <w:next w:val="BodyText"/>
    <w:link w:val="SubtitleChar"/>
    <w:qFormat/>
    <w:rsid w:val="00B06A92"/>
    <w:pPr>
      <w:spacing w:line="360" w:lineRule="auto"/>
      <w:jc w:val="lef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06A92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06A92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1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D36"/>
    <w:rPr>
      <w:rFonts w:ascii="Garamond" w:eastAsia="Times New Roman" w:hAnsi="Garamond" w:cs="Times New Roman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E41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D36"/>
    <w:rPr>
      <w:rFonts w:ascii="Garamond" w:eastAsia="Times New Roman" w:hAnsi="Garamond" w:cs="Times New Roman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004E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mikeogundi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21618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Ehizogie</dc:creator>
  <cp:keywords/>
  <dc:description/>
  <cp:lastModifiedBy>Funmike Ogundiran</cp:lastModifiedBy>
  <cp:revision>16</cp:revision>
  <dcterms:created xsi:type="dcterms:W3CDTF">2021-01-03T10:37:00Z</dcterms:created>
  <dcterms:modified xsi:type="dcterms:W3CDTF">2021-08-09T07:04:00Z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1125dd-bf53-44e5-9190-44d9dee7bafb_Enabled">
    <vt:lpwstr>true</vt:lpwstr>
  </property>
  <property fmtid="{D5CDD505-2E9C-101B-9397-08002B2CF9AE}" pid="3" name="MSIP_Label_dd1125dd-bf53-44e5-9190-44d9dee7bafb_SetDate">
    <vt:lpwstr>2021-05-05T12:49:39Z</vt:lpwstr>
  </property>
  <property fmtid="{D5CDD505-2E9C-101B-9397-08002B2CF9AE}" pid="4" name="MSIP_Label_dd1125dd-bf53-44e5-9190-44d9dee7bafb_Method">
    <vt:lpwstr>Privileged</vt:lpwstr>
  </property>
  <property fmtid="{D5CDD505-2E9C-101B-9397-08002B2CF9AE}" pid="5" name="MSIP_Label_dd1125dd-bf53-44e5-9190-44d9dee7bafb_Name">
    <vt:lpwstr>dd1125dd-bf53-44e5-9190-44d9dee7bafb</vt:lpwstr>
  </property>
  <property fmtid="{D5CDD505-2E9C-101B-9397-08002B2CF9AE}" pid="6" name="MSIP_Label_dd1125dd-bf53-44e5-9190-44d9dee7bafb_SiteId">
    <vt:lpwstr>6400df67-1817-484e-84ae-ed3b97ca1620</vt:lpwstr>
  </property>
  <property fmtid="{D5CDD505-2E9C-101B-9397-08002B2CF9AE}" pid="7" name="MSIP_Label_dd1125dd-bf53-44e5-9190-44d9dee7bafb_ActionId">
    <vt:lpwstr>80355384-4852-4bd1-a02d-b4819ff30de1</vt:lpwstr>
  </property>
  <property fmtid="{D5CDD505-2E9C-101B-9397-08002B2CF9AE}" pid="8" name="MSIP_Label_dd1125dd-bf53-44e5-9190-44d9dee7bafb_ContentBits">
    <vt:lpwstr>3</vt:lpwstr>
  </property>
</Properties>
</file>