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E3619" w:rsidRDefault="00B74306">
      <w:pPr>
        <w:pStyle w:val="Title"/>
        <w:ind w:firstLine="113"/>
      </w:pPr>
      <w:r>
        <w:t>Omar ElHajj Shehadeh</w:t>
      </w:r>
    </w:p>
    <w:p w14:paraId="00000002" w14:textId="77777777" w:rsidR="004E3619" w:rsidRDefault="00B74306">
      <w:pPr>
        <w:spacing w:before="117" w:line="249" w:lineRule="auto"/>
        <w:ind w:left="113" w:righ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Highly ambitious Business Management graduate who is looking forward to contributing significantly in an esteemed and prestigious company that offers a genuine opportunity for progression.</w:t>
      </w:r>
    </w:p>
    <w:p w14:paraId="00000003" w14:textId="77777777" w:rsidR="004E3619" w:rsidRDefault="00B74306">
      <w:pPr>
        <w:spacing w:before="77"/>
        <w:ind w:left="113"/>
        <w:rPr>
          <w:rFonts w:ascii="Noto Sans" w:eastAsia="Noto Sans" w:hAnsi="Noto Sans" w:cs="Noto Sans"/>
          <w:b/>
          <w:sz w:val="18"/>
          <w:szCs w:val="18"/>
        </w:rPr>
      </w:pPr>
      <w:r>
        <w:br w:type="column"/>
      </w:r>
      <w:r>
        <w:rPr>
          <w:b/>
          <w:sz w:val="18"/>
          <w:szCs w:val="18"/>
        </w:rPr>
        <w:lastRenderedPageBreak/>
        <w:t xml:space="preserve">Address: </w:t>
      </w:r>
      <w:r>
        <w:rPr>
          <w:rFonts w:ascii="Noto Sans" w:eastAsia="Noto Sans" w:hAnsi="Noto Sans" w:cs="Noto Sans"/>
          <w:b/>
          <w:sz w:val="18"/>
          <w:szCs w:val="18"/>
        </w:rPr>
        <w:t>Beirut-Lebanon</w:t>
      </w:r>
    </w:p>
    <w:p w14:paraId="00000004" w14:textId="77777777" w:rsidR="004E3619" w:rsidRDefault="00B74306">
      <w:pPr>
        <w:spacing w:before="10"/>
        <w:ind w:left="113"/>
        <w:rPr>
          <w:rFonts w:ascii="Noto Sans" w:eastAsia="Noto Sans" w:hAnsi="Noto Sans" w:cs="Noto Sans"/>
          <w:b/>
          <w:sz w:val="18"/>
          <w:szCs w:val="18"/>
        </w:rPr>
      </w:pPr>
      <w:r>
        <w:rPr>
          <w:rFonts w:ascii="Noto Sans" w:eastAsia="Noto Sans" w:hAnsi="Noto Sans" w:cs="Noto Sans"/>
          <w:b/>
          <w:sz w:val="18"/>
          <w:szCs w:val="18"/>
        </w:rPr>
        <w:t>Mobile: 70 318 937</w:t>
      </w:r>
    </w:p>
    <w:p w14:paraId="00000005" w14:textId="77777777" w:rsidR="004E3619" w:rsidRDefault="00B74306">
      <w:pPr>
        <w:spacing w:before="16"/>
        <w:ind w:left="113"/>
        <w:rPr>
          <w:rFonts w:ascii="Noto Sans" w:eastAsia="Noto Sans" w:hAnsi="Noto Sans" w:cs="Noto Sans"/>
          <w:b/>
          <w:sz w:val="18"/>
          <w:szCs w:val="18"/>
        </w:rPr>
        <w:sectPr w:rsidR="004E3619">
          <w:pgSz w:w="12240" w:h="15840"/>
          <w:pgMar w:top="900" w:right="1060" w:bottom="280" w:left="900" w:header="720" w:footer="720" w:gutter="0"/>
          <w:pgNumType w:start="1"/>
          <w:cols w:num="2" w:space="720" w:equalWidth="0">
            <w:col w:w="4901" w:space="478"/>
            <w:col w:w="4901" w:space="0"/>
          </w:cols>
        </w:sectPr>
      </w:pPr>
      <w:r>
        <w:rPr>
          <w:b/>
          <w:sz w:val="18"/>
          <w:szCs w:val="18"/>
        </w:rPr>
        <w:t>Mail:omar.shehadeh.97@gmail.com</w:t>
      </w:r>
    </w:p>
    <w:p w14:paraId="00000006" w14:textId="77777777" w:rsidR="004E3619" w:rsidRDefault="004E3619">
      <w:pPr>
        <w:pBdr>
          <w:top w:val="nil"/>
          <w:left w:val="nil"/>
          <w:bottom w:val="nil"/>
          <w:right w:val="nil"/>
          <w:between w:val="nil"/>
        </w:pBdr>
        <w:rPr>
          <w:rFonts w:ascii="Noto Sans" w:eastAsia="Noto Sans" w:hAnsi="Noto Sans" w:cs="Noto Sans"/>
          <w:b/>
          <w:color w:val="000000"/>
          <w:sz w:val="20"/>
          <w:szCs w:val="20"/>
        </w:rPr>
      </w:pPr>
    </w:p>
    <w:p w14:paraId="00000007" w14:textId="77777777" w:rsidR="004E3619" w:rsidRDefault="004E3619">
      <w:pPr>
        <w:pBdr>
          <w:top w:val="nil"/>
          <w:left w:val="nil"/>
          <w:bottom w:val="nil"/>
          <w:right w:val="nil"/>
          <w:between w:val="nil"/>
        </w:pBdr>
        <w:rPr>
          <w:rFonts w:ascii="Noto Sans" w:eastAsia="Noto Sans" w:hAnsi="Noto Sans" w:cs="Noto Sans"/>
          <w:b/>
          <w:color w:val="000000"/>
          <w:sz w:val="20"/>
          <w:szCs w:val="20"/>
        </w:rPr>
      </w:pPr>
    </w:p>
    <w:p w14:paraId="00000008" w14:textId="77777777" w:rsidR="004E3619" w:rsidRDefault="004E361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Noto Sans" w:eastAsia="Noto Sans" w:hAnsi="Noto Sans" w:cs="Noto Sans"/>
          <w:b/>
          <w:color w:val="000000"/>
          <w:sz w:val="18"/>
          <w:szCs w:val="18"/>
        </w:rPr>
        <w:sectPr w:rsidR="004E3619">
          <w:type w:val="continuous"/>
          <w:pgSz w:w="12240" w:h="15840"/>
          <w:pgMar w:top="900" w:right="1060" w:bottom="280" w:left="900" w:header="720" w:footer="720" w:gutter="0"/>
          <w:cols w:space="720"/>
        </w:sectPr>
      </w:pPr>
    </w:p>
    <w:p w14:paraId="00000009" w14:textId="77777777" w:rsidR="004E3619" w:rsidRDefault="00B74306">
      <w:pPr>
        <w:spacing w:before="100"/>
        <w:ind w:left="113"/>
        <w:rPr>
          <w:rFonts w:ascii="Noto Sans" w:eastAsia="Noto Sans" w:hAnsi="Noto Sans" w:cs="Noto Sans"/>
          <w:b/>
          <w:sz w:val="18"/>
          <w:szCs w:val="18"/>
        </w:rPr>
      </w:pPr>
      <w:r>
        <w:rPr>
          <w:rFonts w:ascii="Noto Sans" w:eastAsia="Noto Sans" w:hAnsi="Noto Sans" w:cs="Noto Sans"/>
          <w:b/>
          <w:color w:val="2078C7"/>
          <w:sz w:val="18"/>
          <w:szCs w:val="18"/>
        </w:rPr>
        <w:lastRenderedPageBreak/>
        <w:t>EXPERIENCE</w:t>
      </w:r>
    </w:p>
    <w:p w14:paraId="0000000A" w14:textId="77777777" w:rsidR="004E3619" w:rsidRDefault="00B74306">
      <w:pPr>
        <w:spacing w:before="180"/>
        <w:ind w:left="113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</w:rPr>
        <w:t xml:space="preserve">AK Real-estate, </w:t>
      </w:r>
      <w:r>
        <w:rPr>
          <w:rFonts w:ascii="Verdana" w:eastAsia="Verdana" w:hAnsi="Verdana" w:cs="Verdana"/>
        </w:rPr>
        <w:t xml:space="preserve">Beirut — </w:t>
      </w:r>
      <w:r>
        <w:rPr>
          <w:rFonts w:ascii="Georgia" w:eastAsia="Georgia" w:hAnsi="Georgia" w:cs="Georgia"/>
          <w:i/>
        </w:rPr>
        <w:t>Real Estate Agent</w:t>
      </w:r>
    </w:p>
    <w:p w14:paraId="0000000B" w14:textId="0435B7E7" w:rsidR="004E3619" w:rsidRDefault="00B74306">
      <w:pPr>
        <w:pBdr>
          <w:top w:val="nil"/>
          <w:left w:val="nil"/>
          <w:bottom w:val="nil"/>
          <w:right w:val="nil"/>
          <w:between w:val="nil"/>
        </w:pBdr>
        <w:rPr>
          <w:rFonts w:ascii="Noto Sans" w:eastAsia="Noto Sans" w:hAnsi="Noto Sans" w:cs="Noto Sans"/>
          <w:color w:val="666666"/>
          <w:sz w:val="16"/>
          <w:szCs w:val="16"/>
        </w:rPr>
      </w:pPr>
      <w:r>
        <w:rPr>
          <w:rFonts w:ascii="Noto Sans" w:eastAsia="Noto Sans" w:hAnsi="Noto Sans" w:cs="Noto Sans"/>
          <w:color w:val="666666"/>
          <w:sz w:val="16"/>
          <w:szCs w:val="16"/>
        </w:rPr>
        <w:t>Jan 2021-June 2021</w:t>
      </w:r>
      <w:bookmarkStart w:id="0" w:name="_GoBack"/>
      <w:bookmarkEnd w:id="0"/>
    </w:p>
    <w:p w14:paraId="0000000C" w14:textId="77777777" w:rsidR="004E3619" w:rsidRDefault="00B743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3"/>
          <w:tab w:val="left" w:pos="1014"/>
        </w:tabs>
        <w:spacing w:before="96"/>
        <w:rPr>
          <w:color w:val="000000"/>
          <w:sz w:val="20"/>
          <w:szCs w:val="20"/>
        </w:rPr>
      </w:pPr>
      <w:r>
        <w:rPr>
          <w:color w:val="58585E"/>
          <w:sz w:val="20"/>
          <w:szCs w:val="20"/>
        </w:rPr>
        <w:t>Providing guidance and assisting sellers and buyers in marketing and purchasing property for the right price under the best terms.</w:t>
      </w:r>
    </w:p>
    <w:p w14:paraId="0000000D" w14:textId="77777777" w:rsidR="004E3619" w:rsidRDefault="00B743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3"/>
          <w:tab w:val="left" w:pos="1014"/>
        </w:tabs>
        <w:spacing w:before="85" w:line="249" w:lineRule="auto"/>
        <w:ind w:right="516"/>
        <w:rPr>
          <w:color w:val="000000"/>
          <w:sz w:val="20"/>
          <w:szCs w:val="20"/>
        </w:rPr>
      </w:pPr>
      <w:r>
        <w:rPr>
          <w:color w:val="58585E"/>
          <w:sz w:val="20"/>
          <w:szCs w:val="20"/>
        </w:rPr>
        <w:t>Determining clients’ needs and financial</w:t>
      </w:r>
      <w:r>
        <w:rPr>
          <w:color w:val="58585E"/>
          <w:sz w:val="20"/>
          <w:szCs w:val="20"/>
        </w:rPr>
        <w:t xml:space="preserve"> </w:t>
      </w:r>
      <w:r>
        <w:rPr>
          <w:color w:val="58585E"/>
          <w:sz w:val="20"/>
          <w:szCs w:val="20"/>
        </w:rPr>
        <w:t>abilities to propose solutions that suit them.</w:t>
      </w:r>
    </w:p>
    <w:p w14:paraId="0000000E" w14:textId="77777777" w:rsidR="004E3619" w:rsidRDefault="00B743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3"/>
          <w:tab w:val="left" w:pos="1014"/>
        </w:tabs>
        <w:spacing w:before="76"/>
        <w:rPr>
          <w:color w:val="000000"/>
          <w:sz w:val="20"/>
          <w:szCs w:val="20"/>
        </w:rPr>
      </w:pPr>
      <w:r>
        <w:rPr>
          <w:color w:val="58585E"/>
          <w:sz w:val="20"/>
          <w:szCs w:val="20"/>
        </w:rPr>
        <w:t>Promote sales through advertisements,</w:t>
      </w:r>
      <w:r>
        <w:rPr>
          <w:color w:val="58585E"/>
          <w:sz w:val="20"/>
          <w:szCs w:val="20"/>
        </w:rPr>
        <w:t xml:space="preserve"> open houses and listing. </w:t>
      </w:r>
    </w:p>
    <w:p w14:paraId="0000000F" w14:textId="77777777" w:rsidR="004E3619" w:rsidRDefault="00B743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3"/>
          <w:tab w:val="left" w:pos="1014"/>
        </w:tabs>
        <w:spacing w:before="85"/>
        <w:ind w:hanging="361"/>
        <w:rPr>
          <w:color w:val="000000"/>
          <w:sz w:val="20"/>
          <w:szCs w:val="20"/>
        </w:rPr>
      </w:pPr>
      <w:r>
        <w:rPr>
          <w:color w:val="58585E"/>
          <w:sz w:val="20"/>
          <w:szCs w:val="20"/>
        </w:rPr>
        <w:t>Develop networks and cooperate with attorneys, mortgage lenders and contractors.</w:t>
      </w:r>
    </w:p>
    <w:p w14:paraId="00000010" w14:textId="77777777" w:rsidR="004E3619" w:rsidRDefault="004E361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Noto Sans" w:eastAsia="Noto Sans" w:hAnsi="Noto Sans" w:cs="Noto Sans"/>
          <w:b/>
          <w:color w:val="000000"/>
          <w:sz w:val="24"/>
          <w:szCs w:val="24"/>
        </w:rPr>
      </w:pPr>
    </w:p>
    <w:p w14:paraId="00000011" w14:textId="77777777" w:rsidR="004E3619" w:rsidRDefault="00B74306">
      <w:pPr>
        <w:spacing w:before="180"/>
        <w:ind w:left="113"/>
        <w:rPr>
          <w:rFonts w:ascii="Georgia" w:eastAsia="Georgia" w:hAnsi="Georgia" w:cs="Georgia"/>
          <w:i/>
        </w:rPr>
      </w:pPr>
      <w:proofErr w:type="spellStart"/>
      <w:r>
        <w:rPr>
          <w:rFonts w:ascii="Georgia" w:eastAsia="Georgia" w:hAnsi="Georgia" w:cs="Georgia"/>
          <w:b/>
        </w:rPr>
        <w:t>BigSale</w:t>
      </w:r>
      <w:proofErr w:type="spellEnd"/>
      <w:r>
        <w:rPr>
          <w:rFonts w:ascii="Georgia" w:eastAsia="Georgia" w:hAnsi="Georgia" w:cs="Georgia"/>
          <w:b/>
        </w:rPr>
        <w:t xml:space="preserve"> Online Store, </w:t>
      </w:r>
      <w:r>
        <w:rPr>
          <w:rFonts w:ascii="Verdana" w:eastAsia="Verdana" w:hAnsi="Verdana" w:cs="Verdana"/>
        </w:rPr>
        <w:t xml:space="preserve">Beirut — Online </w:t>
      </w:r>
      <w:r>
        <w:rPr>
          <w:rFonts w:ascii="Georgia" w:eastAsia="Georgia" w:hAnsi="Georgia" w:cs="Georgia"/>
          <w:i/>
        </w:rPr>
        <w:t>Sales Executive</w:t>
      </w:r>
    </w:p>
    <w:p w14:paraId="00000012" w14:textId="77777777" w:rsidR="004E3619" w:rsidRDefault="00B74306">
      <w:pPr>
        <w:spacing w:before="80"/>
        <w:ind w:left="1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color w:val="666666"/>
          <w:sz w:val="16"/>
          <w:szCs w:val="16"/>
        </w:rPr>
        <w:t>April 2019 – Jan 2021</w:t>
      </w:r>
    </w:p>
    <w:p w14:paraId="00000013" w14:textId="77777777" w:rsidR="004E3619" w:rsidRDefault="00B743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3"/>
          <w:tab w:val="left" w:pos="1014"/>
        </w:tabs>
        <w:spacing w:before="96"/>
        <w:ind w:hanging="361"/>
        <w:rPr>
          <w:color w:val="000000"/>
          <w:sz w:val="20"/>
          <w:szCs w:val="20"/>
        </w:rPr>
      </w:pPr>
      <w:r>
        <w:rPr>
          <w:color w:val="58585E"/>
          <w:sz w:val="20"/>
          <w:szCs w:val="20"/>
        </w:rPr>
        <w:t>Carried out online and indoors sales operations.</w:t>
      </w:r>
    </w:p>
    <w:p w14:paraId="00000014" w14:textId="77777777" w:rsidR="004E3619" w:rsidRDefault="00B743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3"/>
          <w:tab w:val="left" w:pos="1014"/>
        </w:tabs>
        <w:spacing w:before="85" w:line="249" w:lineRule="auto"/>
        <w:ind w:right="516"/>
        <w:rPr>
          <w:color w:val="000000"/>
          <w:sz w:val="20"/>
          <w:szCs w:val="20"/>
        </w:rPr>
      </w:pPr>
      <w:r>
        <w:rPr>
          <w:color w:val="58585E"/>
          <w:sz w:val="20"/>
          <w:szCs w:val="20"/>
        </w:rPr>
        <w:t>Provided top-notch customer service by maintaining customer relationships and resolving their complaints.</w:t>
      </w:r>
    </w:p>
    <w:p w14:paraId="00000015" w14:textId="77777777" w:rsidR="004E3619" w:rsidRDefault="00B743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3"/>
          <w:tab w:val="left" w:pos="1014"/>
        </w:tabs>
        <w:spacing w:before="77" w:line="249" w:lineRule="auto"/>
        <w:ind w:right="38"/>
        <w:rPr>
          <w:color w:val="000000"/>
          <w:sz w:val="20"/>
          <w:szCs w:val="20"/>
        </w:rPr>
      </w:pPr>
      <w:r>
        <w:rPr>
          <w:color w:val="58585E"/>
          <w:sz w:val="20"/>
          <w:szCs w:val="20"/>
        </w:rPr>
        <w:t>Maintained delivery schedules, managed stock levels, and followed up on payments.</w:t>
      </w:r>
    </w:p>
    <w:p w14:paraId="00000016" w14:textId="77777777" w:rsidR="004E3619" w:rsidRDefault="00B743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3"/>
          <w:tab w:val="left" w:pos="1014"/>
        </w:tabs>
        <w:spacing w:before="76"/>
        <w:rPr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color w:val="58585E"/>
          <w:sz w:val="20"/>
          <w:szCs w:val="20"/>
        </w:rPr>
        <w:t>Professionally communicating with clients through emails, Social med</w:t>
      </w:r>
      <w:r>
        <w:rPr>
          <w:color w:val="58585E"/>
          <w:sz w:val="20"/>
          <w:szCs w:val="20"/>
        </w:rPr>
        <w:t xml:space="preserve">ia, and phone calls </w:t>
      </w:r>
      <w:proofErr w:type="gramStart"/>
      <w:r>
        <w:rPr>
          <w:color w:val="58585E"/>
          <w:sz w:val="20"/>
          <w:szCs w:val="20"/>
        </w:rPr>
        <w:t>etc..</w:t>
      </w:r>
      <w:proofErr w:type="gramEnd"/>
    </w:p>
    <w:p w14:paraId="00000017" w14:textId="77777777" w:rsidR="004E3619" w:rsidRDefault="00B743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3"/>
          <w:tab w:val="left" w:pos="1014"/>
        </w:tabs>
        <w:spacing w:before="85"/>
        <w:ind w:hanging="361"/>
        <w:rPr>
          <w:color w:val="000000"/>
          <w:sz w:val="20"/>
          <w:szCs w:val="20"/>
        </w:rPr>
      </w:pPr>
      <w:r>
        <w:rPr>
          <w:color w:val="58585E"/>
          <w:sz w:val="20"/>
          <w:szCs w:val="20"/>
        </w:rPr>
        <w:t>Reached out to potential customers via social media, emails, Phone calls etc...</w:t>
      </w:r>
    </w:p>
    <w:p w14:paraId="00000018" w14:textId="77777777" w:rsidR="004E3619" w:rsidRDefault="004E361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9" w14:textId="77777777" w:rsidR="004E3619" w:rsidRDefault="00B74306">
      <w:pPr>
        <w:ind w:left="113"/>
        <w:rPr>
          <w:rFonts w:ascii="Verdana" w:eastAsia="Verdana" w:hAnsi="Verdana" w:cs="Verdana"/>
        </w:rPr>
      </w:pPr>
      <w:proofErr w:type="spellStart"/>
      <w:r>
        <w:rPr>
          <w:rFonts w:ascii="Georgia" w:eastAsia="Georgia" w:hAnsi="Georgia" w:cs="Georgia"/>
          <w:b/>
        </w:rPr>
        <w:t>Boulangerie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Beurre</w:t>
      </w:r>
      <w:proofErr w:type="spellEnd"/>
      <w:r>
        <w:rPr>
          <w:rFonts w:ascii="Georgia" w:eastAsia="Georgia" w:hAnsi="Georgia" w:cs="Georgia"/>
          <w:b/>
        </w:rPr>
        <w:t xml:space="preserve"> Bakery, </w:t>
      </w:r>
      <w:r>
        <w:rPr>
          <w:rFonts w:ascii="Verdana" w:eastAsia="Verdana" w:hAnsi="Verdana" w:cs="Verdana"/>
        </w:rPr>
        <w:t>Beirut-</w:t>
      </w:r>
      <w:r>
        <w:rPr>
          <w:rFonts w:ascii="Verdana" w:eastAsia="Verdana" w:hAnsi="Verdana" w:cs="Verdana"/>
          <w:i/>
        </w:rPr>
        <w:t>Bakery Sales Associate</w:t>
      </w:r>
    </w:p>
    <w:p w14:paraId="0000001A" w14:textId="77777777" w:rsidR="004E3619" w:rsidRDefault="00B74306">
      <w:pPr>
        <w:spacing w:before="81"/>
        <w:ind w:left="113"/>
        <w:rPr>
          <w:rFonts w:ascii="Noto Sans" w:eastAsia="Noto Sans" w:hAnsi="Noto Sans" w:cs="Noto Sans"/>
          <w:color w:val="666666"/>
          <w:sz w:val="16"/>
          <w:szCs w:val="16"/>
        </w:rPr>
      </w:pPr>
      <w:r>
        <w:rPr>
          <w:rFonts w:ascii="Noto Sans" w:eastAsia="Noto Sans" w:hAnsi="Noto Sans" w:cs="Noto Sans"/>
          <w:color w:val="666666"/>
          <w:sz w:val="16"/>
          <w:szCs w:val="16"/>
        </w:rPr>
        <w:t>2018 - Feb 2019</w:t>
      </w:r>
    </w:p>
    <w:p w14:paraId="0000001B" w14:textId="77777777" w:rsidR="004E3619" w:rsidRDefault="00B743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81"/>
        <w:rPr>
          <w:rFonts w:ascii="Noto Sans" w:eastAsia="Noto Sans" w:hAnsi="Noto Sans" w:cs="Noto Sans"/>
          <w:color w:val="666666"/>
          <w:sz w:val="16"/>
          <w:szCs w:val="16"/>
        </w:rPr>
      </w:pPr>
      <w:r>
        <w:rPr>
          <w:rFonts w:ascii="Noto Sans" w:eastAsia="Noto Sans" w:hAnsi="Noto Sans" w:cs="Noto Sans"/>
          <w:color w:val="666666"/>
          <w:sz w:val="16"/>
          <w:szCs w:val="16"/>
        </w:rPr>
        <w:t>Opening bakery every morning</w:t>
      </w:r>
    </w:p>
    <w:p w14:paraId="0000001C" w14:textId="77777777" w:rsidR="004E3619" w:rsidRDefault="00B743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81"/>
        <w:rPr>
          <w:rFonts w:ascii="Noto Sans" w:eastAsia="Noto Sans" w:hAnsi="Noto Sans" w:cs="Noto Sans"/>
          <w:color w:val="666666"/>
          <w:sz w:val="16"/>
          <w:szCs w:val="16"/>
        </w:rPr>
      </w:pPr>
      <w:r>
        <w:rPr>
          <w:rFonts w:ascii="Noto Sans" w:eastAsia="Noto Sans" w:hAnsi="Noto Sans" w:cs="Noto Sans"/>
          <w:color w:val="666666"/>
          <w:sz w:val="16"/>
          <w:szCs w:val="16"/>
        </w:rPr>
        <w:t>Arranging the display case in appealing manners</w:t>
      </w:r>
    </w:p>
    <w:p w14:paraId="0000001D" w14:textId="77777777" w:rsidR="004E3619" w:rsidRDefault="00B743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81"/>
        <w:rPr>
          <w:rFonts w:ascii="Noto Sans" w:eastAsia="Noto Sans" w:hAnsi="Noto Sans" w:cs="Noto Sans"/>
          <w:color w:val="666666"/>
          <w:sz w:val="16"/>
          <w:szCs w:val="16"/>
        </w:rPr>
      </w:pPr>
      <w:r>
        <w:rPr>
          <w:rFonts w:ascii="Noto Sans" w:eastAsia="Noto Sans" w:hAnsi="Noto Sans" w:cs="Noto Sans"/>
          <w:color w:val="666666"/>
          <w:sz w:val="16"/>
          <w:szCs w:val="16"/>
        </w:rPr>
        <w:t>Ordering more supplies</w:t>
      </w:r>
    </w:p>
    <w:p w14:paraId="0000001E" w14:textId="77777777" w:rsidR="004E3619" w:rsidRDefault="00B743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81"/>
        <w:rPr>
          <w:rFonts w:ascii="Noto Sans" w:eastAsia="Noto Sans" w:hAnsi="Noto Sans" w:cs="Noto Sans"/>
          <w:color w:val="666666"/>
          <w:sz w:val="16"/>
          <w:szCs w:val="16"/>
        </w:rPr>
      </w:pPr>
      <w:r>
        <w:rPr>
          <w:rFonts w:ascii="Noto Sans" w:eastAsia="Noto Sans" w:hAnsi="Noto Sans" w:cs="Noto Sans"/>
          <w:color w:val="666666"/>
          <w:sz w:val="16"/>
          <w:szCs w:val="16"/>
        </w:rPr>
        <w:t>Ensuring all baked goods are completed on time for opening</w:t>
      </w:r>
    </w:p>
    <w:p w14:paraId="0000001F" w14:textId="77777777" w:rsidR="004E3619" w:rsidRDefault="00B743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Noto Sans" w:eastAsia="Noto Sans" w:hAnsi="Noto Sans" w:cs="Noto Sans"/>
          <w:color w:val="666666"/>
          <w:sz w:val="16"/>
          <w:szCs w:val="16"/>
        </w:rPr>
      </w:pPr>
      <w:r>
        <w:rPr>
          <w:rFonts w:ascii="Noto Sans" w:eastAsia="Noto Sans" w:hAnsi="Noto Sans" w:cs="Noto Sans"/>
          <w:color w:val="666666"/>
          <w:sz w:val="16"/>
          <w:szCs w:val="16"/>
        </w:rPr>
        <w:t>Receiving the cash drawer at beginning of work shift and counts money in drawer at beginning and end of shift to verify its accuracy</w:t>
      </w:r>
    </w:p>
    <w:p w14:paraId="00000020" w14:textId="77777777" w:rsidR="004E3619" w:rsidRDefault="004E3619">
      <w:pPr>
        <w:spacing w:before="81"/>
        <w:ind w:left="113"/>
        <w:rPr>
          <w:rFonts w:ascii="Noto Sans" w:eastAsia="Noto Sans" w:hAnsi="Noto Sans" w:cs="Noto Sans"/>
          <w:sz w:val="16"/>
          <w:szCs w:val="16"/>
        </w:rPr>
      </w:pPr>
    </w:p>
    <w:p w14:paraId="00000021" w14:textId="77777777" w:rsidR="004E3619" w:rsidRDefault="004E3619">
      <w:pPr>
        <w:pBdr>
          <w:top w:val="nil"/>
          <w:left w:val="nil"/>
          <w:bottom w:val="nil"/>
          <w:right w:val="nil"/>
          <w:between w:val="nil"/>
        </w:pBdr>
        <w:rPr>
          <w:rFonts w:ascii="Noto Sans" w:eastAsia="Noto Sans" w:hAnsi="Noto Sans" w:cs="Noto Sans"/>
          <w:color w:val="000000"/>
        </w:rPr>
      </w:pPr>
    </w:p>
    <w:p w14:paraId="00000022" w14:textId="77777777" w:rsidR="004E3619" w:rsidRDefault="004E3619">
      <w:pPr>
        <w:pBdr>
          <w:top w:val="nil"/>
          <w:left w:val="nil"/>
          <w:bottom w:val="nil"/>
          <w:right w:val="nil"/>
          <w:between w:val="nil"/>
        </w:pBdr>
        <w:rPr>
          <w:rFonts w:ascii="Noto Sans" w:eastAsia="Noto Sans" w:hAnsi="Noto Sans" w:cs="Noto Sans"/>
          <w:color w:val="000000"/>
        </w:rPr>
      </w:pPr>
    </w:p>
    <w:p w14:paraId="00000023" w14:textId="77777777" w:rsidR="004E3619" w:rsidRDefault="004E3619">
      <w:pPr>
        <w:pBdr>
          <w:top w:val="nil"/>
          <w:left w:val="nil"/>
          <w:bottom w:val="nil"/>
          <w:right w:val="nil"/>
          <w:between w:val="nil"/>
        </w:pBdr>
        <w:rPr>
          <w:rFonts w:ascii="Noto Sans" w:eastAsia="Noto Sans" w:hAnsi="Noto Sans" w:cs="Noto Sans"/>
          <w:color w:val="000000"/>
        </w:rPr>
      </w:pPr>
    </w:p>
    <w:p w14:paraId="00000024" w14:textId="77777777" w:rsidR="004E3619" w:rsidRDefault="004E361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Noto Sans" w:eastAsia="Noto Sans" w:hAnsi="Noto Sans" w:cs="Noto Sans"/>
          <w:color w:val="000000"/>
          <w:sz w:val="21"/>
          <w:szCs w:val="21"/>
        </w:rPr>
      </w:pPr>
    </w:p>
    <w:p w14:paraId="00000025" w14:textId="77777777" w:rsidR="004E3619" w:rsidRDefault="00B74306">
      <w:pPr>
        <w:ind w:left="113"/>
        <w:rPr>
          <w:rFonts w:ascii="Noto Sans" w:eastAsia="Noto Sans" w:hAnsi="Noto Sans" w:cs="Noto Sans"/>
          <w:b/>
          <w:sz w:val="18"/>
          <w:szCs w:val="18"/>
        </w:rPr>
      </w:pPr>
      <w:r>
        <w:rPr>
          <w:rFonts w:ascii="Noto Sans" w:eastAsia="Noto Sans" w:hAnsi="Noto Sans" w:cs="Noto Sans"/>
          <w:b/>
          <w:color w:val="2078C7"/>
          <w:sz w:val="18"/>
          <w:szCs w:val="18"/>
        </w:rPr>
        <w:t>EDUCATION</w:t>
      </w:r>
    </w:p>
    <w:p w14:paraId="00000026" w14:textId="77777777" w:rsidR="004E3619" w:rsidRDefault="004E361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Noto Sans" w:eastAsia="Noto Sans" w:hAnsi="Noto Sans" w:cs="Noto Sans"/>
          <w:b/>
          <w:color w:val="000000"/>
          <w:sz w:val="21"/>
          <w:szCs w:val="21"/>
        </w:rPr>
      </w:pPr>
    </w:p>
    <w:p w14:paraId="00000027" w14:textId="77777777" w:rsidR="004E3619" w:rsidRDefault="00B74306">
      <w:pPr>
        <w:ind w:left="113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</w:rPr>
        <w:t xml:space="preserve">Arts, Sciences and Technology University in Lebanon, </w:t>
      </w:r>
      <w:r>
        <w:rPr>
          <w:rFonts w:ascii="Verdana" w:eastAsia="Verdana" w:hAnsi="Verdana" w:cs="Verdana"/>
        </w:rPr>
        <w:t xml:space="preserve">Beirut — </w:t>
      </w:r>
      <w:r>
        <w:rPr>
          <w:rFonts w:ascii="Georgia" w:eastAsia="Georgia" w:hAnsi="Georgia" w:cs="Georgia"/>
          <w:i/>
        </w:rPr>
        <w:t>Bachelor’s in Business Management</w:t>
      </w:r>
    </w:p>
    <w:p w14:paraId="00000028" w14:textId="77777777" w:rsidR="004E3619" w:rsidRDefault="00B74306">
      <w:pPr>
        <w:spacing w:before="81"/>
        <w:ind w:left="1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color w:val="666666"/>
          <w:sz w:val="16"/>
          <w:szCs w:val="16"/>
        </w:rPr>
        <w:t>2016 - 2020</w:t>
      </w:r>
    </w:p>
    <w:p w14:paraId="00000029" w14:textId="77777777" w:rsidR="004E3619" w:rsidRDefault="004E361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Noto Sans" w:eastAsia="Noto Sans" w:hAnsi="Noto Sans" w:cs="Noto Sans"/>
          <w:color w:val="000000"/>
        </w:rPr>
      </w:pPr>
    </w:p>
    <w:p w14:paraId="0000002A" w14:textId="77777777" w:rsidR="004E3619" w:rsidRDefault="00B74306">
      <w:pPr>
        <w:spacing w:line="244" w:lineRule="auto"/>
        <w:ind w:left="113" w:right="324"/>
        <w:rPr>
          <w:rFonts w:ascii="Georgia" w:eastAsia="Georgia" w:hAnsi="Georgia" w:cs="Georgia"/>
          <w:i/>
        </w:rPr>
      </w:pPr>
      <w:proofErr w:type="spellStart"/>
      <w:r>
        <w:rPr>
          <w:rFonts w:ascii="Georgia" w:eastAsia="Georgia" w:hAnsi="Georgia" w:cs="Georgia"/>
          <w:b/>
        </w:rPr>
        <w:t>Makassed</w:t>
      </w:r>
      <w:proofErr w:type="spellEnd"/>
      <w:r>
        <w:rPr>
          <w:rFonts w:ascii="Georgia" w:eastAsia="Georgia" w:hAnsi="Georgia" w:cs="Georgia"/>
          <w:b/>
        </w:rPr>
        <w:t xml:space="preserve"> Ali bin </w:t>
      </w:r>
      <w:proofErr w:type="spellStart"/>
      <w:r>
        <w:rPr>
          <w:rFonts w:ascii="Georgia" w:eastAsia="Georgia" w:hAnsi="Georgia" w:cs="Georgia"/>
          <w:b/>
        </w:rPr>
        <w:t>abi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taleb</w:t>
      </w:r>
      <w:proofErr w:type="spellEnd"/>
      <w:r>
        <w:rPr>
          <w:rFonts w:ascii="Georgia" w:eastAsia="Georgia" w:hAnsi="Georgia" w:cs="Georgia"/>
          <w:b/>
        </w:rPr>
        <w:t xml:space="preserve"> college (ABAT), </w:t>
      </w:r>
      <w:r>
        <w:rPr>
          <w:rFonts w:ascii="Verdana" w:eastAsia="Verdana" w:hAnsi="Verdana" w:cs="Verdana"/>
        </w:rPr>
        <w:t xml:space="preserve">Beirut— </w:t>
      </w:r>
      <w:r>
        <w:rPr>
          <w:rFonts w:ascii="Georgia" w:eastAsia="Georgia" w:hAnsi="Georgia" w:cs="Georgia"/>
          <w:i/>
        </w:rPr>
        <w:t>Lebanese Baccalaureate II (Sociology &amp; economics</w:t>
      </w:r>
    </w:p>
    <w:p w14:paraId="0000002B" w14:textId="77777777" w:rsidR="004E3619" w:rsidRDefault="00B74306">
      <w:pPr>
        <w:spacing w:before="91"/>
        <w:ind w:left="1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color w:val="666666"/>
          <w:sz w:val="16"/>
          <w:szCs w:val="16"/>
        </w:rPr>
        <w:t>2015</w:t>
      </w:r>
    </w:p>
    <w:p w14:paraId="0000002C" w14:textId="77777777" w:rsidR="004E3619" w:rsidRDefault="00B74306">
      <w:pPr>
        <w:spacing w:before="100" w:line="236" w:lineRule="auto"/>
        <w:ind w:left="113"/>
        <w:rPr>
          <w:rFonts w:ascii="Noto Sans" w:eastAsia="Noto Sans" w:hAnsi="Noto Sans" w:cs="Noto Sans"/>
          <w:b/>
          <w:sz w:val="18"/>
          <w:szCs w:val="18"/>
        </w:rPr>
      </w:pPr>
      <w:r>
        <w:br w:type="column"/>
      </w:r>
      <w:r>
        <w:rPr>
          <w:rFonts w:ascii="Noto Sans" w:eastAsia="Noto Sans" w:hAnsi="Noto Sans" w:cs="Noto Sans"/>
          <w:b/>
          <w:color w:val="2078C7"/>
          <w:sz w:val="18"/>
          <w:szCs w:val="18"/>
        </w:rPr>
        <w:lastRenderedPageBreak/>
        <w:t>SKILLS</w:t>
      </w:r>
    </w:p>
    <w:p w14:paraId="0000002D" w14:textId="77777777" w:rsidR="004E3619" w:rsidRDefault="00B7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line="233" w:lineRule="auto"/>
        <w:ind w:hanging="361"/>
        <w:rPr>
          <w:color w:val="585858"/>
          <w:sz w:val="20"/>
          <w:szCs w:val="20"/>
        </w:rPr>
      </w:pPr>
      <w:r>
        <w:rPr>
          <w:rFonts w:ascii="Carlito" w:eastAsia="Carlito" w:hAnsi="Carlito" w:cs="Carlito"/>
          <w:color w:val="585858"/>
          <w:sz w:val="20"/>
          <w:szCs w:val="20"/>
        </w:rPr>
        <w:t>Time Management</w:t>
      </w:r>
    </w:p>
    <w:p w14:paraId="0000002E" w14:textId="77777777" w:rsidR="004E3619" w:rsidRDefault="00B7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ind w:hanging="361"/>
        <w:rPr>
          <w:color w:val="585858"/>
          <w:sz w:val="20"/>
          <w:szCs w:val="20"/>
        </w:rPr>
      </w:pPr>
      <w:r>
        <w:rPr>
          <w:rFonts w:ascii="Carlito" w:eastAsia="Carlito" w:hAnsi="Carlito" w:cs="Carlito"/>
          <w:color w:val="585858"/>
          <w:sz w:val="20"/>
          <w:szCs w:val="20"/>
        </w:rPr>
        <w:t>Conflict Resolution</w:t>
      </w:r>
    </w:p>
    <w:p w14:paraId="0000002F" w14:textId="77777777" w:rsidR="004E3619" w:rsidRDefault="00B7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ind w:hanging="361"/>
        <w:rPr>
          <w:color w:val="585858"/>
          <w:sz w:val="20"/>
          <w:szCs w:val="20"/>
        </w:rPr>
      </w:pPr>
      <w:r>
        <w:rPr>
          <w:rFonts w:ascii="Carlito" w:eastAsia="Carlito" w:hAnsi="Carlito" w:cs="Carlito"/>
          <w:color w:val="585858"/>
          <w:sz w:val="20"/>
          <w:szCs w:val="20"/>
        </w:rPr>
        <w:t>Customer Service</w:t>
      </w:r>
    </w:p>
    <w:p w14:paraId="00000030" w14:textId="77777777" w:rsidR="004E3619" w:rsidRDefault="00B7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ind w:hanging="361"/>
        <w:rPr>
          <w:color w:val="585858"/>
          <w:sz w:val="20"/>
          <w:szCs w:val="20"/>
        </w:rPr>
      </w:pPr>
      <w:r>
        <w:rPr>
          <w:rFonts w:ascii="Carlito" w:eastAsia="Carlito" w:hAnsi="Carlito" w:cs="Carlito"/>
          <w:color w:val="585858"/>
          <w:sz w:val="20"/>
          <w:szCs w:val="20"/>
        </w:rPr>
        <w:t>Marketing</w:t>
      </w:r>
    </w:p>
    <w:p w14:paraId="00000031" w14:textId="77777777" w:rsidR="004E3619" w:rsidRDefault="00B7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ind w:hanging="361"/>
        <w:rPr>
          <w:color w:val="585858"/>
          <w:sz w:val="20"/>
          <w:szCs w:val="20"/>
        </w:rPr>
      </w:pPr>
      <w:r>
        <w:rPr>
          <w:rFonts w:ascii="Carlito" w:eastAsia="Carlito" w:hAnsi="Carlito" w:cs="Carlito"/>
          <w:color w:val="585858"/>
          <w:sz w:val="20"/>
          <w:szCs w:val="20"/>
        </w:rPr>
        <w:t>Resilience</w:t>
      </w:r>
    </w:p>
    <w:p w14:paraId="00000032" w14:textId="77777777" w:rsidR="004E3619" w:rsidRDefault="00B7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ind w:hanging="361"/>
        <w:rPr>
          <w:color w:val="585858"/>
          <w:sz w:val="20"/>
          <w:szCs w:val="20"/>
        </w:rPr>
      </w:pPr>
      <w:r>
        <w:rPr>
          <w:rFonts w:ascii="Carlito" w:eastAsia="Carlito" w:hAnsi="Carlito" w:cs="Carlito"/>
          <w:color w:val="585858"/>
          <w:sz w:val="20"/>
          <w:szCs w:val="20"/>
        </w:rPr>
        <w:t>Organization</w:t>
      </w:r>
    </w:p>
    <w:p w14:paraId="00000033" w14:textId="77777777" w:rsidR="004E3619" w:rsidRDefault="00B7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before="2" w:line="235" w:lineRule="auto"/>
        <w:ind w:right="234"/>
        <w:rPr>
          <w:color w:val="585858"/>
          <w:sz w:val="20"/>
          <w:szCs w:val="20"/>
        </w:rPr>
      </w:pPr>
      <w:r>
        <w:rPr>
          <w:rFonts w:ascii="Carlito" w:eastAsia="Carlito" w:hAnsi="Carlito" w:cs="Carlito"/>
          <w:color w:val="585858"/>
          <w:sz w:val="20"/>
          <w:szCs w:val="20"/>
        </w:rPr>
        <w:t>MS office (Word, Excel, Power Point, and Access)</w:t>
      </w:r>
    </w:p>
    <w:p w14:paraId="00000034" w14:textId="77777777" w:rsidR="004E3619" w:rsidRDefault="00B7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ind w:hanging="361"/>
        <w:rPr>
          <w:color w:val="585858"/>
          <w:sz w:val="20"/>
          <w:szCs w:val="20"/>
        </w:rPr>
      </w:pPr>
      <w:r>
        <w:rPr>
          <w:rFonts w:ascii="Carlito" w:eastAsia="Carlito" w:hAnsi="Carlito" w:cs="Carlito"/>
          <w:color w:val="585858"/>
          <w:sz w:val="20"/>
          <w:szCs w:val="20"/>
        </w:rPr>
        <w:t>Adobe light room</w:t>
      </w:r>
    </w:p>
    <w:p w14:paraId="00000035" w14:textId="77777777" w:rsidR="004E3619" w:rsidRDefault="00B7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line="242" w:lineRule="auto"/>
        <w:ind w:hanging="361"/>
        <w:rPr>
          <w:color w:val="585858"/>
          <w:sz w:val="20"/>
          <w:szCs w:val="20"/>
        </w:rPr>
      </w:pPr>
      <w:r>
        <w:rPr>
          <w:rFonts w:ascii="Carlito" w:eastAsia="Carlito" w:hAnsi="Carlito" w:cs="Carlito"/>
          <w:color w:val="585858"/>
          <w:sz w:val="20"/>
          <w:szCs w:val="20"/>
        </w:rPr>
        <w:t>SPSS</w:t>
      </w:r>
    </w:p>
    <w:p w14:paraId="00000036" w14:textId="77777777" w:rsidR="004E3619" w:rsidRDefault="004E3619">
      <w:pPr>
        <w:pBdr>
          <w:top w:val="nil"/>
          <w:left w:val="nil"/>
          <w:bottom w:val="nil"/>
          <w:right w:val="nil"/>
          <w:between w:val="nil"/>
        </w:pBdr>
        <w:rPr>
          <w:rFonts w:ascii="Carlito" w:eastAsia="Carlito" w:hAnsi="Carlito" w:cs="Carlito"/>
          <w:color w:val="000000"/>
        </w:rPr>
      </w:pPr>
    </w:p>
    <w:p w14:paraId="00000037" w14:textId="77777777" w:rsidR="004E3619" w:rsidRDefault="004E3619">
      <w:pPr>
        <w:spacing w:line="236" w:lineRule="auto"/>
        <w:ind w:left="113"/>
        <w:rPr>
          <w:rFonts w:ascii="Noto Sans" w:eastAsia="Noto Sans" w:hAnsi="Noto Sans" w:cs="Noto Sans"/>
          <w:b/>
          <w:color w:val="2078C7"/>
          <w:sz w:val="18"/>
          <w:szCs w:val="18"/>
        </w:rPr>
      </w:pPr>
    </w:p>
    <w:p w14:paraId="00000038" w14:textId="77777777" w:rsidR="004E3619" w:rsidRDefault="00B74306">
      <w:pPr>
        <w:spacing w:line="236" w:lineRule="auto"/>
        <w:ind w:left="113"/>
        <w:rPr>
          <w:rFonts w:ascii="Noto Sans" w:eastAsia="Noto Sans" w:hAnsi="Noto Sans" w:cs="Noto Sans"/>
          <w:b/>
          <w:sz w:val="18"/>
          <w:szCs w:val="18"/>
        </w:rPr>
      </w:pPr>
      <w:r>
        <w:rPr>
          <w:rFonts w:ascii="Noto Sans" w:eastAsia="Noto Sans" w:hAnsi="Noto Sans" w:cs="Noto Sans"/>
          <w:b/>
          <w:color w:val="2078C7"/>
          <w:sz w:val="18"/>
          <w:szCs w:val="18"/>
        </w:rPr>
        <w:t>LANGUAGES</w:t>
      </w:r>
    </w:p>
    <w:p w14:paraId="00000039" w14:textId="77777777" w:rsidR="004E3619" w:rsidRDefault="00B7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line="233" w:lineRule="auto"/>
        <w:ind w:hanging="361"/>
        <w:rPr>
          <w:color w:val="585858"/>
          <w:sz w:val="20"/>
          <w:szCs w:val="20"/>
        </w:rPr>
      </w:pPr>
      <w:r>
        <w:rPr>
          <w:rFonts w:ascii="Carlito" w:eastAsia="Carlito" w:hAnsi="Carlito" w:cs="Carlito"/>
          <w:color w:val="585858"/>
          <w:sz w:val="20"/>
          <w:szCs w:val="20"/>
        </w:rPr>
        <w:t>Arabic: Native Speaker</w:t>
      </w:r>
    </w:p>
    <w:p w14:paraId="0000003A" w14:textId="77777777" w:rsidR="004E3619" w:rsidRDefault="00B7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ind w:hanging="361"/>
        <w:rPr>
          <w:color w:val="585858"/>
          <w:sz w:val="20"/>
          <w:szCs w:val="20"/>
        </w:rPr>
      </w:pPr>
      <w:r>
        <w:rPr>
          <w:rFonts w:ascii="Carlito" w:eastAsia="Carlito" w:hAnsi="Carlito" w:cs="Carlito"/>
          <w:color w:val="585858"/>
          <w:sz w:val="20"/>
          <w:szCs w:val="20"/>
        </w:rPr>
        <w:t>English: Fluent</w:t>
      </w:r>
    </w:p>
    <w:p w14:paraId="0000003B" w14:textId="77777777" w:rsidR="004E3619" w:rsidRDefault="00B7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line="242" w:lineRule="auto"/>
        <w:ind w:hanging="361"/>
        <w:rPr>
          <w:color w:val="585858"/>
          <w:sz w:val="20"/>
          <w:szCs w:val="20"/>
        </w:rPr>
      </w:pPr>
      <w:r>
        <w:rPr>
          <w:rFonts w:ascii="Carlito" w:eastAsia="Carlito" w:hAnsi="Carlito" w:cs="Carlito"/>
          <w:color w:val="585858"/>
          <w:sz w:val="20"/>
          <w:szCs w:val="20"/>
        </w:rPr>
        <w:t>French: Beginner</w:t>
      </w:r>
    </w:p>
    <w:p w14:paraId="0000003C" w14:textId="77777777" w:rsidR="004E3619" w:rsidRDefault="004E3619">
      <w:pPr>
        <w:spacing w:before="1" w:line="236" w:lineRule="auto"/>
        <w:ind w:left="113"/>
        <w:rPr>
          <w:rFonts w:ascii="Noto Sans" w:eastAsia="Noto Sans" w:hAnsi="Noto Sans" w:cs="Noto Sans"/>
          <w:b/>
          <w:color w:val="2078C7"/>
          <w:sz w:val="18"/>
          <w:szCs w:val="18"/>
        </w:rPr>
      </w:pPr>
    </w:p>
    <w:p w14:paraId="0000003D" w14:textId="77777777" w:rsidR="004E3619" w:rsidRDefault="004E3619">
      <w:pPr>
        <w:spacing w:before="1" w:line="236" w:lineRule="auto"/>
        <w:ind w:left="113"/>
        <w:rPr>
          <w:rFonts w:ascii="Noto Sans" w:eastAsia="Noto Sans" w:hAnsi="Noto Sans" w:cs="Noto Sans"/>
          <w:b/>
          <w:color w:val="2078C7"/>
          <w:sz w:val="18"/>
          <w:szCs w:val="18"/>
        </w:rPr>
      </w:pPr>
    </w:p>
    <w:p w14:paraId="0000003E" w14:textId="77777777" w:rsidR="004E3619" w:rsidRDefault="00B74306">
      <w:pPr>
        <w:spacing w:before="1" w:line="236" w:lineRule="auto"/>
        <w:ind w:left="113"/>
        <w:rPr>
          <w:rFonts w:ascii="Noto Sans" w:eastAsia="Noto Sans" w:hAnsi="Noto Sans" w:cs="Noto Sans"/>
          <w:b/>
          <w:sz w:val="18"/>
          <w:szCs w:val="18"/>
        </w:rPr>
      </w:pPr>
      <w:r>
        <w:rPr>
          <w:rFonts w:ascii="Noto Sans" w:eastAsia="Noto Sans" w:hAnsi="Noto Sans" w:cs="Noto Sans"/>
          <w:b/>
          <w:color w:val="2078C7"/>
          <w:sz w:val="18"/>
          <w:szCs w:val="18"/>
        </w:rPr>
        <w:t>Activities</w:t>
      </w:r>
    </w:p>
    <w:p w14:paraId="0000003F" w14:textId="77777777" w:rsidR="004E3619" w:rsidRDefault="00B7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line="235" w:lineRule="auto"/>
        <w:ind w:right="539"/>
        <w:rPr>
          <w:color w:val="585858"/>
          <w:sz w:val="20"/>
          <w:szCs w:val="20"/>
        </w:rPr>
      </w:pPr>
      <w:r>
        <w:rPr>
          <w:rFonts w:ascii="Carlito" w:eastAsia="Carlito" w:hAnsi="Carlito" w:cs="Carlito"/>
          <w:color w:val="585858"/>
          <w:sz w:val="20"/>
          <w:szCs w:val="20"/>
        </w:rPr>
        <w:t>Volunteer at the Civil Defense department.</w:t>
      </w:r>
    </w:p>
    <w:p w14:paraId="00000040" w14:textId="77777777" w:rsidR="004E3619" w:rsidRDefault="00B7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rlito" w:eastAsia="Carlito" w:hAnsi="Carlito" w:cs="Carlito"/>
          <w:color w:val="000000"/>
          <w:sz w:val="25"/>
          <w:szCs w:val="25"/>
        </w:rPr>
      </w:pPr>
      <w:r>
        <w:rPr>
          <w:rFonts w:ascii="Carlito" w:eastAsia="Carlito" w:hAnsi="Carlito" w:cs="Carlito"/>
          <w:color w:val="585858"/>
          <w:sz w:val="20"/>
          <w:szCs w:val="20"/>
        </w:rPr>
        <w:t>Instructor at KIDZMONDO</w:t>
      </w:r>
    </w:p>
    <w:p w14:paraId="00000041" w14:textId="77777777" w:rsidR="004E3619" w:rsidRDefault="004E3619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ind w:left="833"/>
        <w:rPr>
          <w:rFonts w:ascii="Noto Sans" w:eastAsia="Noto Sans" w:hAnsi="Noto Sans" w:cs="Noto Sans"/>
          <w:b/>
          <w:color w:val="2078C7"/>
          <w:sz w:val="18"/>
          <w:szCs w:val="18"/>
        </w:rPr>
      </w:pPr>
    </w:p>
    <w:p w14:paraId="00000042" w14:textId="77777777" w:rsidR="004E3619" w:rsidRDefault="004E3619">
      <w:pPr>
        <w:spacing w:line="233" w:lineRule="auto"/>
        <w:ind w:left="113"/>
        <w:rPr>
          <w:rFonts w:ascii="Noto Sans" w:eastAsia="Noto Sans" w:hAnsi="Noto Sans" w:cs="Noto Sans"/>
          <w:b/>
          <w:color w:val="2078C7"/>
          <w:sz w:val="18"/>
          <w:szCs w:val="18"/>
        </w:rPr>
      </w:pPr>
    </w:p>
    <w:p w14:paraId="00000043" w14:textId="77777777" w:rsidR="004E3619" w:rsidRDefault="00B74306">
      <w:pPr>
        <w:spacing w:line="233" w:lineRule="auto"/>
        <w:ind w:left="113"/>
        <w:rPr>
          <w:rFonts w:ascii="Noto Sans" w:eastAsia="Noto Sans" w:hAnsi="Noto Sans" w:cs="Noto Sans"/>
          <w:b/>
          <w:sz w:val="18"/>
          <w:szCs w:val="18"/>
        </w:rPr>
      </w:pPr>
      <w:r>
        <w:rPr>
          <w:rFonts w:ascii="Noto Sans" w:eastAsia="Noto Sans" w:hAnsi="Noto Sans" w:cs="Noto Sans"/>
          <w:b/>
          <w:color w:val="2078C7"/>
          <w:sz w:val="18"/>
          <w:szCs w:val="18"/>
        </w:rPr>
        <w:t>Hobbies</w:t>
      </w:r>
    </w:p>
    <w:p w14:paraId="00000044" w14:textId="77777777" w:rsidR="004E3619" w:rsidRDefault="00B7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line="203" w:lineRule="auto"/>
        <w:ind w:hanging="361"/>
        <w:rPr>
          <w:color w:val="666666"/>
          <w:sz w:val="18"/>
          <w:szCs w:val="18"/>
        </w:rPr>
      </w:pPr>
      <w:r>
        <w:rPr>
          <w:rFonts w:ascii="Verdana" w:eastAsia="Verdana" w:hAnsi="Verdana" w:cs="Verdana"/>
          <w:color w:val="666666"/>
          <w:sz w:val="18"/>
          <w:szCs w:val="18"/>
        </w:rPr>
        <w:t>Photography</w:t>
      </w:r>
    </w:p>
    <w:p w14:paraId="00000045" w14:textId="77777777" w:rsidR="004E3619" w:rsidRDefault="00B7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line="210" w:lineRule="auto"/>
        <w:ind w:hanging="361"/>
        <w:rPr>
          <w:color w:val="666666"/>
          <w:sz w:val="18"/>
          <w:szCs w:val="18"/>
        </w:rPr>
      </w:pPr>
      <w:r>
        <w:rPr>
          <w:rFonts w:ascii="Verdana" w:eastAsia="Verdana" w:hAnsi="Verdana" w:cs="Verdana"/>
          <w:color w:val="666666"/>
          <w:sz w:val="18"/>
          <w:szCs w:val="18"/>
        </w:rPr>
        <w:t>Hiking</w:t>
      </w:r>
    </w:p>
    <w:p w14:paraId="00000046" w14:textId="77777777" w:rsidR="004E3619" w:rsidRDefault="00B7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line="215" w:lineRule="auto"/>
        <w:ind w:hanging="361"/>
        <w:rPr>
          <w:color w:val="666666"/>
          <w:sz w:val="18"/>
          <w:szCs w:val="18"/>
        </w:rPr>
      </w:pPr>
      <w:r>
        <w:rPr>
          <w:rFonts w:ascii="Verdana" w:eastAsia="Verdana" w:hAnsi="Verdana" w:cs="Verdana"/>
          <w:color w:val="666666"/>
          <w:sz w:val="18"/>
          <w:szCs w:val="18"/>
        </w:rPr>
        <w:t>Basketball</w:t>
      </w:r>
    </w:p>
    <w:p w14:paraId="00000047" w14:textId="77777777" w:rsidR="004E3619" w:rsidRDefault="004E3619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00000048" w14:textId="77777777" w:rsidR="004E3619" w:rsidRDefault="004E361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Verdana" w:eastAsia="Verdana" w:hAnsi="Verdana" w:cs="Verdana"/>
          <w:color w:val="000000"/>
          <w:sz w:val="25"/>
          <w:szCs w:val="25"/>
        </w:rPr>
      </w:pPr>
    </w:p>
    <w:sectPr w:rsidR="004E3619">
      <w:type w:val="continuous"/>
      <w:pgSz w:w="12240" w:h="15840"/>
      <w:pgMar w:top="900" w:right="1060" w:bottom="280" w:left="900" w:header="720" w:footer="720" w:gutter="0"/>
      <w:cols w:num="2" w:space="720" w:equalWidth="0">
        <w:col w:w="5055" w:space="170"/>
        <w:col w:w="505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B6EDF"/>
    <w:multiLevelType w:val="multilevel"/>
    <w:tmpl w:val="6D166E50"/>
    <w:lvl w:ilvl="0">
      <w:start w:val="1"/>
      <w:numFmt w:val="bullet"/>
      <w:lvlText w:val="●"/>
      <w:lvlJc w:val="left"/>
      <w:pPr>
        <w:ind w:left="810" w:hanging="360"/>
      </w:pPr>
      <w:rPr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360"/>
      </w:pPr>
    </w:lvl>
    <w:lvl w:ilvl="2">
      <w:start w:val="1"/>
      <w:numFmt w:val="bullet"/>
      <w:lvlText w:val="•"/>
      <w:lvlJc w:val="left"/>
      <w:pPr>
        <w:ind w:left="1294" w:hanging="360"/>
      </w:pPr>
    </w:lvl>
    <w:lvl w:ilvl="3">
      <w:start w:val="1"/>
      <w:numFmt w:val="bullet"/>
      <w:lvlText w:val="•"/>
      <w:lvlJc w:val="left"/>
      <w:pPr>
        <w:ind w:left="1521" w:hanging="360"/>
      </w:pPr>
    </w:lvl>
    <w:lvl w:ilvl="4">
      <w:start w:val="1"/>
      <w:numFmt w:val="bullet"/>
      <w:lvlText w:val="•"/>
      <w:lvlJc w:val="left"/>
      <w:pPr>
        <w:ind w:left="1748" w:hanging="360"/>
      </w:pPr>
    </w:lvl>
    <w:lvl w:ilvl="5">
      <w:start w:val="1"/>
      <w:numFmt w:val="bullet"/>
      <w:lvlText w:val="•"/>
      <w:lvlJc w:val="left"/>
      <w:pPr>
        <w:ind w:left="1975" w:hanging="360"/>
      </w:pPr>
    </w:lvl>
    <w:lvl w:ilvl="6">
      <w:start w:val="1"/>
      <w:numFmt w:val="bullet"/>
      <w:lvlText w:val="•"/>
      <w:lvlJc w:val="left"/>
      <w:pPr>
        <w:ind w:left="2202" w:hanging="360"/>
      </w:pPr>
    </w:lvl>
    <w:lvl w:ilvl="7">
      <w:start w:val="1"/>
      <w:numFmt w:val="bullet"/>
      <w:lvlText w:val="•"/>
      <w:lvlJc w:val="left"/>
      <w:pPr>
        <w:ind w:left="2429" w:hanging="360"/>
      </w:pPr>
    </w:lvl>
    <w:lvl w:ilvl="8">
      <w:start w:val="1"/>
      <w:numFmt w:val="bullet"/>
      <w:lvlText w:val="•"/>
      <w:lvlJc w:val="left"/>
      <w:pPr>
        <w:ind w:left="2656" w:hanging="360"/>
      </w:pPr>
    </w:lvl>
  </w:abstractNum>
  <w:abstractNum w:abstractNumId="1" w15:restartNumberingAfterBreak="0">
    <w:nsid w:val="27650DBB"/>
    <w:multiLevelType w:val="multilevel"/>
    <w:tmpl w:val="E8268EFA"/>
    <w:lvl w:ilvl="0">
      <w:start w:val="1"/>
      <w:numFmt w:val="bullet"/>
      <w:lvlText w:val="●"/>
      <w:lvlJc w:val="left"/>
      <w:pPr>
        <w:ind w:left="1013" w:hanging="360"/>
      </w:pPr>
      <w:rPr>
        <w:rFonts w:ascii="Arial" w:eastAsia="Arial" w:hAnsi="Arial" w:cs="Arial"/>
        <w:color w:val="58585E"/>
        <w:sz w:val="20"/>
        <w:szCs w:val="20"/>
      </w:rPr>
    </w:lvl>
    <w:lvl w:ilvl="1">
      <w:start w:val="1"/>
      <w:numFmt w:val="bullet"/>
      <w:lvlText w:val="•"/>
      <w:lvlJc w:val="left"/>
      <w:pPr>
        <w:ind w:left="1617" w:hanging="360"/>
      </w:pPr>
    </w:lvl>
    <w:lvl w:ilvl="2">
      <w:start w:val="1"/>
      <w:numFmt w:val="bullet"/>
      <w:lvlText w:val="•"/>
      <w:lvlJc w:val="left"/>
      <w:pPr>
        <w:ind w:left="2215" w:hanging="360"/>
      </w:pPr>
    </w:lvl>
    <w:lvl w:ilvl="3">
      <w:start w:val="1"/>
      <w:numFmt w:val="bullet"/>
      <w:lvlText w:val="•"/>
      <w:lvlJc w:val="left"/>
      <w:pPr>
        <w:ind w:left="2813" w:hanging="360"/>
      </w:pPr>
    </w:lvl>
    <w:lvl w:ilvl="4">
      <w:start w:val="1"/>
      <w:numFmt w:val="bullet"/>
      <w:lvlText w:val="•"/>
      <w:lvlJc w:val="left"/>
      <w:pPr>
        <w:ind w:left="3411" w:hanging="360"/>
      </w:pPr>
    </w:lvl>
    <w:lvl w:ilvl="5">
      <w:start w:val="1"/>
      <w:numFmt w:val="bullet"/>
      <w:lvlText w:val="•"/>
      <w:lvlJc w:val="left"/>
      <w:pPr>
        <w:ind w:left="4009" w:hanging="360"/>
      </w:pPr>
    </w:lvl>
    <w:lvl w:ilvl="6">
      <w:start w:val="1"/>
      <w:numFmt w:val="bullet"/>
      <w:lvlText w:val="•"/>
      <w:lvlJc w:val="left"/>
      <w:pPr>
        <w:ind w:left="4607" w:hanging="360"/>
      </w:pPr>
    </w:lvl>
    <w:lvl w:ilvl="7">
      <w:start w:val="1"/>
      <w:numFmt w:val="bullet"/>
      <w:lvlText w:val="•"/>
      <w:lvlJc w:val="left"/>
      <w:pPr>
        <w:ind w:left="5205" w:hanging="360"/>
      </w:pPr>
    </w:lvl>
    <w:lvl w:ilvl="8">
      <w:start w:val="1"/>
      <w:numFmt w:val="bullet"/>
      <w:lvlText w:val="•"/>
      <w:lvlJc w:val="left"/>
      <w:pPr>
        <w:ind w:left="5803" w:hanging="360"/>
      </w:pPr>
    </w:lvl>
  </w:abstractNum>
  <w:abstractNum w:abstractNumId="2" w15:restartNumberingAfterBreak="0">
    <w:nsid w:val="582C6521"/>
    <w:multiLevelType w:val="multilevel"/>
    <w:tmpl w:val="D8CCBEC4"/>
    <w:lvl w:ilvl="0">
      <w:start w:val="1"/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19"/>
    <w:rsid w:val="004E3619"/>
    <w:rsid w:val="00B7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CB63C"/>
  <w15:docId w15:val="{54838B98-93C4-4E22-9269-7274BFC9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118"/>
      <w:ind w:left="113"/>
    </w:pPr>
    <w:rPr>
      <w:rFonts w:ascii="Georgia" w:eastAsia="Georgia" w:hAnsi="Georgia" w:cs="Georgia"/>
      <w:b/>
      <w:bCs/>
      <w:sz w:val="64"/>
      <w:szCs w:val="64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83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yObIs759qyBuN3FQpZcephX/4A==">AMUW2mWCMjnnPEhyxT1xxxiLvB3rffoVX7FDEpUGYRf0DWwT8rbdXbcEWB9UJqMz8uybNhY3D61i1/LqKOJTU6NrQdqNm3QcTT0RbKPQzcvg5Lh6bZB3l8XwAHt6mgqpR/FH6P508EiU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1843</Characters>
  <Application>Microsoft Office Word</Application>
  <DocSecurity>0</DocSecurity>
  <Lines>15</Lines>
  <Paragraphs>4</Paragraphs>
  <ScaleCrop>false</ScaleCrop>
  <Company>Microsoft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Hajj Shehadeh</dc:creator>
  <cp:lastModifiedBy>Omar Hajj Shehadeh</cp:lastModifiedBy>
  <cp:revision>2</cp:revision>
  <dcterms:created xsi:type="dcterms:W3CDTF">2021-03-08T09:37:00Z</dcterms:created>
  <dcterms:modified xsi:type="dcterms:W3CDTF">2021-10-07T14:33:00Z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2020-12-18T00:00:00Z</vt:filetime>
  </property>
</Properties>
</file>