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2370" w14:textId="4939DE29" w:rsidR="0009628A" w:rsidRDefault="00E47B43">
      <w:pPr>
        <w:spacing w:after="0" w:line="259" w:lineRule="auto"/>
        <w:ind w:left="103" w:firstLine="0"/>
        <w:jc w:val="center"/>
      </w:pPr>
      <w:r>
        <w:rPr>
          <w:sz w:val="40"/>
        </w:rPr>
        <w:t>Mohamad Rashid Salem</w:t>
      </w:r>
    </w:p>
    <w:p w14:paraId="4C975C26" w14:textId="77777777" w:rsidR="0009628A" w:rsidRDefault="00364CAA">
      <w:pPr>
        <w:spacing w:after="145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F898B3B" wp14:editId="3AAF4361">
                <wp:extent cx="5867400" cy="12700"/>
                <wp:effectExtent l="0" t="0" r="0" b="0"/>
                <wp:docPr id="1180" name="Group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0" style="width:462pt;height:1pt;mso-position-horizontal-relative:char;mso-position-vertical-relative:line" coordsize="58674,127">
                <v:shape id="Shape 8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39D3C942" w14:textId="7B6E2F4A" w:rsidR="0009628A" w:rsidRDefault="00E47B43" w:rsidP="00E47B43">
      <w:r>
        <w:t>16</w:t>
      </w:r>
      <w:r w:rsidR="00364CAA">
        <w:t xml:space="preserve"> /</w:t>
      </w:r>
      <w:r>
        <w:t>09</w:t>
      </w:r>
      <w:r w:rsidR="00364CAA">
        <w:t xml:space="preserve"> /1999 | </w:t>
      </w:r>
      <w:r w:rsidR="007D5E81">
        <w:t>70 93 57 57</w:t>
      </w:r>
      <w:r w:rsidR="00364CAA">
        <w:t xml:space="preserve">| Beirut, Lebanon | </w:t>
      </w:r>
      <w:hyperlink r:id="rId5" w:history="1">
        <w:r w:rsidRPr="00366BCD">
          <w:rPr>
            <w:rStyle w:val="Hyperlink"/>
          </w:rPr>
          <w:t>MohamadRashidSalem@gmail.com</w:t>
        </w:r>
      </w:hyperlink>
      <w:r>
        <w:t xml:space="preserve"> </w:t>
      </w:r>
      <w:r w:rsidR="00364CAA">
        <w:t>|</w:t>
      </w:r>
      <w:r>
        <w:t xml:space="preserve"> </w:t>
      </w:r>
      <w:hyperlink r:id="rId6" w:history="1">
        <w:r w:rsidRPr="00366BCD">
          <w:rPr>
            <w:rStyle w:val="Hyperlink"/>
          </w:rPr>
          <w:t>https://www.linkedin.com/in/mohamad-rashid-salem</w:t>
        </w:r>
      </w:hyperlink>
      <w:r>
        <w:t xml:space="preserve"> </w:t>
      </w:r>
    </w:p>
    <w:p w14:paraId="7FC56F7B" w14:textId="77777777" w:rsidR="00E47B43" w:rsidRDefault="00E47B43" w:rsidP="00E47B43"/>
    <w:p w14:paraId="0CDCB39C" w14:textId="5A15076E" w:rsidR="0009628A" w:rsidRDefault="00E47B43">
      <w:pPr>
        <w:pStyle w:val="Heading1"/>
      </w:pPr>
      <w:r>
        <w:t>Web Developer</w:t>
      </w:r>
    </w:p>
    <w:p w14:paraId="09E317DB" w14:textId="77777777" w:rsidR="0009628A" w:rsidRDefault="00364CAA">
      <w:pPr>
        <w:spacing w:after="90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0B8BE1F" wp14:editId="7A629BF3">
                <wp:extent cx="5867400" cy="12700"/>
                <wp:effectExtent l="0" t="0" r="0" b="0"/>
                <wp:docPr id="1181" name="Group 1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1" style="width:462pt;height:1pt;mso-position-horizontal-relative:char;mso-position-vertical-relative:line" coordsize="58674,127">
                <v:shape id="Shape 1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6816D82A" w14:textId="3DE9BB49" w:rsidR="0009628A" w:rsidRDefault="00E47B43">
      <w:pPr>
        <w:pStyle w:val="Heading2"/>
      </w:pPr>
      <w:r>
        <w:t>HTML</w:t>
      </w:r>
      <w:r w:rsidR="00364CAA">
        <w:t xml:space="preserve"> |</w:t>
      </w:r>
      <w:r>
        <w:t xml:space="preserve"> JavaScript</w:t>
      </w:r>
      <w:r w:rsidR="00364CAA">
        <w:t xml:space="preserve"> | </w:t>
      </w:r>
      <w:r>
        <w:t xml:space="preserve">CSS </w:t>
      </w:r>
      <w:r w:rsidR="00364CAA">
        <w:t xml:space="preserve">| </w:t>
      </w:r>
      <w:r>
        <w:t xml:space="preserve">Bootstrap </w:t>
      </w:r>
      <w:r w:rsidR="00364CAA">
        <w:t xml:space="preserve">| </w:t>
      </w:r>
      <w:r>
        <w:t>Flutter | Network</w:t>
      </w:r>
    </w:p>
    <w:p w14:paraId="7C35BB1A" w14:textId="08B53F61" w:rsidR="00E47B43" w:rsidRDefault="00E47B43" w:rsidP="00E47B43">
      <w:pPr>
        <w:spacing w:after="348"/>
      </w:pPr>
      <w:r>
        <w:t>Reliable, Punctual, Passionate and ambitious computer and communications masters graduate, that’s willing to dive deep in the web development field. In addition</w:t>
      </w:r>
      <w:r w:rsidR="005E2E0B">
        <w:t xml:space="preserve">, basic </w:t>
      </w:r>
      <w:r>
        <w:t xml:space="preserve">knowledge in the </w:t>
      </w:r>
      <w:r w:rsidR="005E2E0B">
        <w:t>C</w:t>
      </w:r>
      <w:r>
        <w:t xml:space="preserve">ybersecurity </w:t>
      </w:r>
      <w:r w:rsidR="005E2E0B">
        <w:t xml:space="preserve">and ethical hacking earned by online courses on Udemy, and </w:t>
      </w:r>
      <w:proofErr w:type="spellStart"/>
      <w:r w:rsidR="005E2E0B">
        <w:t>Youtube</w:t>
      </w:r>
      <w:proofErr w:type="spellEnd"/>
      <w:r w:rsidR="00D72DD7">
        <w:t>.</w:t>
      </w:r>
      <w:r>
        <w:t xml:space="preserve"> </w:t>
      </w:r>
    </w:p>
    <w:p w14:paraId="0C06AA6D" w14:textId="77777777" w:rsidR="0009628A" w:rsidRDefault="00364CAA">
      <w:pPr>
        <w:pStyle w:val="Heading1"/>
      </w:pPr>
      <w:r>
        <w:t>Achievements</w:t>
      </w:r>
    </w:p>
    <w:p w14:paraId="76C4BE7C" w14:textId="77777777" w:rsidR="0009628A" w:rsidRDefault="00364CAA">
      <w:pPr>
        <w:spacing w:after="99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05C0AC" wp14:editId="5BBD6904">
                <wp:extent cx="5867400" cy="12700"/>
                <wp:effectExtent l="0" t="0" r="0" b="0"/>
                <wp:docPr id="1182" name="Group 1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2" style="width:462pt;height:1pt;mso-position-horizontal-relative:char;mso-position-vertical-relative:line" coordsize="58674,127">
                <v:shape id="Shape 21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74CC7F4C" w14:textId="33BE9344" w:rsidR="0009628A" w:rsidRDefault="005E2E0B">
      <w:pPr>
        <w:numPr>
          <w:ilvl w:val="0"/>
          <w:numId w:val="1"/>
        </w:numPr>
        <w:spacing w:after="48"/>
        <w:ind w:hanging="360"/>
      </w:pPr>
      <w:r>
        <w:t>The complete cybersecurity course – Volume 1: Hacker exposed</w:t>
      </w:r>
    </w:p>
    <w:p w14:paraId="31246C13" w14:textId="4D6E8B34" w:rsidR="005E2E0B" w:rsidRDefault="005E2E0B">
      <w:pPr>
        <w:numPr>
          <w:ilvl w:val="0"/>
          <w:numId w:val="1"/>
        </w:numPr>
        <w:spacing w:after="48"/>
        <w:ind w:hanging="360"/>
      </w:pPr>
      <w:r>
        <w:t>The complete cybersecurity course – Volume 2: Network security</w:t>
      </w:r>
    </w:p>
    <w:p w14:paraId="24DF1CC3" w14:textId="67C52F7F" w:rsidR="005E2E0B" w:rsidRDefault="005E2E0B">
      <w:pPr>
        <w:numPr>
          <w:ilvl w:val="0"/>
          <w:numId w:val="1"/>
        </w:numPr>
        <w:spacing w:after="48"/>
        <w:ind w:hanging="360"/>
      </w:pPr>
      <w:r>
        <w:t>The complete cybersecurity course – Volume 3: Anonymous browsing</w:t>
      </w:r>
    </w:p>
    <w:p w14:paraId="12BC15F3" w14:textId="09104E16" w:rsidR="005E2E0B" w:rsidRDefault="005E2E0B">
      <w:pPr>
        <w:numPr>
          <w:ilvl w:val="0"/>
          <w:numId w:val="1"/>
        </w:numPr>
        <w:spacing w:after="48"/>
        <w:ind w:hanging="360"/>
      </w:pPr>
      <w:r>
        <w:t>CompTIA network +: Fundamentals of Networking</w:t>
      </w:r>
    </w:p>
    <w:p w14:paraId="7883007F" w14:textId="3AFBB2E4" w:rsidR="005E2E0B" w:rsidRDefault="00D72DD7">
      <w:pPr>
        <w:numPr>
          <w:ilvl w:val="0"/>
          <w:numId w:val="1"/>
        </w:numPr>
        <w:spacing w:after="48"/>
        <w:ind w:hanging="360"/>
      </w:pPr>
      <w:r>
        <w:t>The complete 2021 Flutter Development bootcamp with Dart</w:t>
      </w:r>
    </w:p>
    <w:p w14:paraId="3AD16059" w14:textId="738ABF44" w:rsidR="00D72DD7" w:rsidRDefault="00D72DD7">
      <w:pPr>
        <w:numPr>
          <w:ilvl w:val="0"/>
          <w:numId w:val="1"/>
        </w:numPr>
        <w:spacing w:after="48"/>
        <w:ind w:hanging="360"/>
      </w:pPr>
      <w:r>
        <w:t>The complete 2022 Web Development bootcamp</w:t>
      </w:r>
    </w:p>
    <w:p w14:paraId="2CD8800D" w14:textId="77777777" w:rsidR="00D72DD7" w:rsidRDefault="00D72DD7" w:rsidP="00D72DD7">
      <w:pPr>
        <w:spacing w:after="48"/>
        <w:ind w:left="705" w:firstLine="0"/>
      </w:pPr>
    </w:p>
    <w:p w14:paraId="225B0B9D" w14:textId="77777777" w:rsidR="0009628A" w:rsidRDefault="00364CAA">
      <w:pPr>
        <w:pStyle w:val="Heading1"/>
      </w:pPr>
      <w:r>
        <w:t>Core Competencies</w:t>
      </w:r>
    </w:p>
    <w:p w14:paraId="19D93DB6" w14:textId="77777777" w:rsidR="0009628A" w:rsidRDefault="00364CAA">
      <w:pPr>
        <w:spacing w:after="97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7292D3" wp14:editId="2277705C">
                <wp:extent cx="5867400" cy="12700"/>
                <wp:effectExtent l="0" t="0" r="0" b="0"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3" style="width:462pt;height:1pt;mso-position-horizontal-relative:char;mso-position-vertical-relative:line" coordsize="58674,127">
                <v:shape id="Shape 31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3E212105" w14:textId="33CDF278" w:rsidR="0009628A" w:rsidRDefault="00D72DD7">
      <w:pPr>
        <w:spacing w:after="328" w:line="276" w:lineRule="auto"/>
        <w:ind w:left="0" w:firstLine="0"/>
        <w:jc w:val="center"/>
      </w:pPr>
      <w:r>
        <w:t xml:space="preserve">HTML </w:t>
      </w:r>
      <w:r w:rsidR="00364CAA">
        <w:t xml:space="preserve">| </w:t>
      </w:r>
      <w:r>
        <w:t xml:space="preserve">CSS </w:t>
      </w:r>
      <w:r w:rsidR="00364CAA">
        <w:t xml:space="preserve">| </w:t>
      </w:r>
      <w:r>
        <w:t xml:space="preserve">JavaScript </w:t>
      </w:r>
      <w:r w:rsidR="00364CAA">
        <w:t xml:space="preserve">| </w:t>
      </w:r>
      <w:r>
        <w:t xml:space="preserve">Bootstrap </w:t>
      </w:r>
      <w:r w:rsidR="00364CAA">
        <w:t xml:space="preserve">| </w:t>
      </w:r>
      <w:r>
        <w:t xml:space="preserve">Network </w:t>
      </w:r>
      <w:r w:rsidR="00364CAA">
        <w:t xml:space="preserve">| </w:t>
      </w:r>
      <w:r>
        <w:t xml:space="preserve">Flutter </w:t>
      </w:r>
      <w:r w:rsidR="00364CAA">
        <w:t xml:space="preserve">| Basic </w:t>
      </w:r>
      <w:r>
        <w:t xml:space="preserve">Cyber security </w:t>
      </w:r>
      <w:r w:rsidR="00364CAA">
        <w:t>|</w:t>
      </w:r>
      <w:r>
        <w:t xml:space="preserve"> Fast learner</w:t>
      </w:r>
      <w:r w:rsidR="00364CAA">
        <w:t xml:space="preserve"> | </w:t>
      </w:r>
      <w:r>
        <w:t>Punctual | Microsoft office</w:t>
      </w:r>
    </w:p>
    <w:p w14:paraId="17FC959C" w14:textId="77777777" w:rsidR="0009628A" w:rsidRDefault="00364CAA">
      <w:pPr>
        <w:pStyle w:val="Heading1"/>
      </w:pPr>
      <w:r>
        <w:t>Work Experience</w:t>
      </w:r>
    </w:p>
    <w:p w14:paraId="50043E83" w14:textId="77777777" w:rsidR="0009628A" w:rsidRDefault="00364CAA">
      <w:pPr>
        <w:spacing w:after="93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B1E4CBE" wp14:editId="3472EE44">
                <wp:extent cx="5867400" cy="12700"/>
                <wp:effectExtent l="0" t="0" r="0" b="0"/>
                <wp:docPr id="1184" name="Group 1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84" style="width:462pt;height:1pt;mso-position-horizontal-relative:char;mso-position-vertical-relative:line" coordsize="58674,127">
                <v:shape id="Shape 3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4DDF144F" w14:textId="4BE4FCAF" w:rsidR="0009628A" w:rsidRDefault="008D3F9B">
      <w:pPr>
        <w:spacing w:after="0" w:line="259" w:lineRule="auto"/>
        <w:ind w:left="-5"/>
      </w:pPr>
      <w:r w:rsidRPr="007D5E81">
        <w:rPr>
          <w:b/>
        </w:rPr>
        <w:t>Floor Manager</w:t>
      </w:r>
      <w:r>
        <w:rPr>
          <w:i/>
        </w:rPr>
        <w:t xml:space="preserve"> </w:t>
      </w:r>
      <w:r w:rsidRPr="008D3F9B">
        <w:rPr>
          <w:i/>
        </w:rPr>
        <w:t>(Nov 2018 – Present)</w:t>
      </w:r>
    </w:p>
    <w:p w14:paraId="021B0A0C" w14:textId="204BC46C" w:rsidR="0009628A" w:rsidRDefault="008D3F9B">
      <w:pPr>
        <w:spacing w:after="256"/>
      </w:pPr>
      <w:r w:rsidRPr="008D3F9B">
        <w:t>Privado Club</w:t>
      </w:r>
      <w:r>
        <w:t xml:space="preserve"> – </w:t>
      </w:r>
      <w:r w:rsidRPr="008D3F9B">
        <w:rPr>
          <w:i/>
          <w:iCs/>
        </w:rPr>
        <w:t>Bliss, Beirut</w:t>
      </w:r>
      <w:r>
        <w:t xml:space="preserve"> </w:t>
      </w:r>
    </w:p>
    <w:p w14:paraId="57B68CE9" w14:textId="77777777" w:rsidR="008D3F9B" w:rsidRPr="007D5E81" w:rsidRDefault="008D3F9B" w:rsidP="008D3F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7D5E81">
        <w:rPr>
          <w:rFonts w:ascii="Arial" w:eastAsia="Arial" w:hAnsi="Arial" w:cs="Arial"/>
          <w:color w:val="000000"/>
          <w:sz w:val="22"/>
          <w:szCs w:val="22"/>
        </w:rPr>
        <w:t>Handles finances and accounting</w:t>
      </w:r>
    </w:p>
    <w:p w14:paraId="1148A3EF" w14:textId="77777777" w:rsidR="008D3F9B" w:rsidRPr="007D5E81" w:rsidRDefault="008D3F9B" w:rsidP="008D3F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7D5E81">
        <w:rPr>
          <w:rFonts w:ascii="Arial" w:eastAsia="Arial" w:hAnsi="Arial" w:cs="Arial"/>
          <w:color w:val="000000"/>
          <w:sz w:val="22"/>
          <w:szCs w:val="22"/>
        </w:rPr>
        <w:t>Receives deliveries from suppliers </w:t>
      </w:r>
    </w:p>
    <w:p w14:paraId="2AC5C0C5" w14:textId="77777777" w:rsidR="008D3F9B" w:rsidRPr="007D5E81" w:rsidRDefault="008D3F9B" w:rsidP="008D3F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7D5E81">
        <w:rPr>
          <w:rFonts w:ascii="Arial" w:eastAsia="Arial" w:hAnsi="Arial" w:cs="Arial"/>
          <w:color w:val="000000"/>
          <w:sz w:val="22"/>
          <w:szCs w:val="22"/>
        </w:rPr>
        <w:t>Welcome and advise customers</w:t>
      </w:r>
    </w:p>
    <w:p w14:paraId="7F812133" w14:textId="77777777" w:rsidR="008D3F9B" w:rsidRPr="007D5E81" w:rsidRDefault="008D3F9B" w:rsidP="008D3F9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eastAsia="Arial" w:hAnsi="Arial" w:cs="Arial"/>
          <w:color w:val="000000"/>
          <w:sz w:val="22"/>
          <w:szCs w:val="22"/>
        </w:rPr>
      </w:pPr>
      <w:r w:rsidRPr="007D5E81">
        <w:rPr>
          <w:rFonts w:ascii="Arial" w:eastAsia="Arial" w:hAnsi="Arial" w:cs="Arial"/>
          <w:color w:val="000000"/>
          <w:sz w:val="22"/>
          <w:szCs w:val="22"/>
        </w:rPr>
        <w:t>Maintaining the hygiene standards</w:t>
      </w:r>
    </w:p>
    <w:p w14:paraId="5CDBDE16" w14:textId="6CBC9728" w:rsidR="008D3F9B" w:rsidRDefault="008D3F9B" w:rsidP="008D3F9B">
      <w:pPr>
        <w:ind w:left="705" w:firstLine="0"/>
      </w:pPr>
    </w:p>
    <w:p w14:paraId="19FFC415" w14:textId="0412187F" w:rsidR="007D5E81" w:rsidRDefault="007D5E81" w:rsidP="008D3F9B">
      <w:pPr>
        <w:ind w:left="705" w:firstLine="0"/>
      </w:pPr>
    </w:p>
    <w:p w14:paraId="454282D3" w14:textId="23A1A575" w:rsidR="007D5E81" w:rsidRDefault="007D5E81" w:rsidP="008D3F9B">
      <w:pPr>
        <w:ind w:left="705" w:firstLine="0"/>
      </w:pPr>
    </w:p>
    <w:p w14:paraId="0B5533F4" w14:textId="5EB6BED4" w:rsidR="007D5E81" w:rsidRDefault="007D5E81" w:rsidP="008D3F9B">
      <w:pPr>
        <w:ind w:left="705" w:firstLine="0"/>
      </w:pPr>
    </w:p>
    <w:p w14:paraId="23C3A4C8" w14:textId="77777777" w:rsidR="007D5E81" w:rsidRDefault="007D5E81" w:rsidP="008D3F9B">
      <w:pPr>
        <w:ind w:left="705" w:firstLine="0"/>
      </w:pPr>
    </w:p>
    <w:p w14:paraId="5C14DB77" w14:textId="546C0AEC" w:rsidR="0009628A" w:rsidRDefault="007D5E81" w:rsidP="008D3F9B">
      <w:r w:rsidRPr="007D5E81">
        <w:rPr>
          <w:b/>
        </w:rPr>
        <w:lastRenderedPageBreak/>
        <w:t xml:space="preserve">Assistant Manager / Invigilator </w:t>
      </w:r>
      <w:r w:rsidR="00364CAA">
        <w:rPr>
          <w:i/>
        </w:rPr>
        <w:t>(</w:t>
      </w:r>
      <w:r w:rsidR="008D3F9B" w:rsidRPr="008D3F9B">
        <w:rPr>
          <w:i/>
        </w:rPr>
        <w:t>June 2018 – Oct 2018)</w:t>
      </w:r>
    </w:p>
    <w:p w14:paraId="25349172" w14:textId="2395575D" w:rsidR="007D5E81" w:rsidRDefault="008D3F9B" w:rsidP="007D5E81">
      <w:r w:rsidRPr="008D3F9B">
        <w:t xml:space="preserve">IELTS (International English Language Testing System) </w:t>
      </w:r>
    </w:p>
    <w:p w14:paraId="2902744C" w14:textId="77777777" w:rsidR="007D5E81" w:rsidRDefault="007D5E81" w:rsidP="007D5E81">
      <w:pPr>
        <w:ind w:left="0" w:firstLine="0"/>
      </w:pPr>
    </w:p>
    <w:p w14:paraId="01F2D262" w14:textId="6E9277EE" w:rsidR="008D3F9B" w:rsidRDefault="008D3F9B" w:rsidP="008D3F9B">
      <w:pPr>
        <w:numPr>
          <w:ilvl w:val="0"/>
          <w:numId w:val="2"/>
        </w:numPr>
      </w:pPr>
      <w:r>
        <w:t>Ensuring that exams are conducted in a proper manner</w:t>
      </w:r>
    </w:p>
    <w:p w14:paraId="4D35389F" w14:textId="5E344653" w:rsidR="008D3F9B" w:rsidRDefault="008D3F9B" w:rsidP="008D3F9B">
      <w:pPr>
        <w:numPr>
          <w:ilvl w:val="0"/>
          <w:numId w:val="2"/>
        </w:numPr>
      </w:pPr>
      <w:r>
        <w:t>Ensuring company policies are followed</w:t>
      </w:r>
    </w:p>
    <w:p w14:paraId="167AB945" w14:textId="77777777" w:rsidR="007D5E81" w:rsidRDefault="007D5E81" w:rsidP="007D5E81"/>
    <w:p w14:paraId="2D5E2664" w14:textId="77777777" w:rsidR="0009628A" w:rsidRDefault="00364CAA">
      <w:pPr>
        <w:pStyle w:val="Heading1"/>
      </w:pPr>
      <w:r>
        <w:t>Education</w:t>
      </w:r>
    </w:p>
    <w:p w14:paraId="0FF3897F" w14:textId="77777777" w:rsidR="0009628A" w:rsidRDefault="00364CAA">
      <w:pPr>
        <w:spacing w:after="90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2B66FE" wp14:editId="741AF244">
                <wp:extent cx="5867400" cy="12700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0" style="width:462pt;height:1pt;mso-position-horizontal-relative:char;mso-position-vertical-relative:line" coordsize="58674,127">
                <v:shape id="Shape 97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6EE2D7C0" w14:textId="54E63E39" w:rsidR="00D72DD7" w:rsidRPr="00D72DD7" w:rsidRDefault="00D72DD7">
      <w:pPr>
        <w:spacing w:after="258"/>
        <w:ind w:right="3519"/>
        <w:rPr>
          <w:b/>
        </w:rPr>
      </w:pPr>
      <w:r>
        <w:rPr>
          <w:b/>
        </w:rPr>
        <w:t>Masters</w:t>
      </w:r>
      <w:r w:rsidR="008D3F9B">
        <w:rPr>
          <w:b/>
        </w:rPr>
        <w:t xml:space="preserve"> 1</w:t>
      </w:r>
      <w:r>
        <w:rPr>
          <w:b/>
        </w:rPr>
        <w:t xml:space="preserve"> in Computer and Communications engineering (</w:t>
      </w:r>
      <w:r w:rsidRPr="00D72DD7">
        <w:rPr>
          <w:bCs/>
          <w:i/>
          <w:iCs/>
        </w:rPr>
        <w:t>2021 – 2022)</w:t>
      </w:r>
      <w:r>
        <w:rPr>
          <w:bCs/>
          <w:i/>
          <w:iCs/>
        </w:rPr>
        <w:t xml:space="preserve"> </w:t>
      </w:r>
      <w:r>
        <w:rPr>
          <w:bCs/>
        </w:rPr>
        <w:t>Lebanese International University, Beirut</w:t>
      </w:r>
    </w:p>
    <w:p w14:paraId="0CEE8556" w14:textId="2AF75E21" w:rsidR="0009628A" w:rsidRDefault="00364CAA">
      <w:pPr>
        <w:spacing w:after="258"/>
        <w:ind w:right="3519"/>
      </w:pPr>
      <w:r>
        <w:rPr>
          <w:b/>
        </w:rPr>
        <w:t>Bachelor</w:t>
      </w:r>
      <w:r w:rsidR="00D72DD7">
        <w:rPr>
          <w:b/>
        </w:rPr>
        <w:t xml:space="preserve"> in Computer and Communication engineering </w:t>
      </w:r>
      <w:r>
        <w:rPr>
          <w:i/>
        </w:rPr>
        <w:t xml:space="preserve">(2018 – 2021) </w:t>
      </w:r>
      <w:r>
        <w:t>Lebanese International University, Beirut</w:t>
      </w:r>
    </w:p>
    <w:p w14:paraId="357DF08F" w14:textId="4091C7D3" w:rsidR="0009628A" w:rsidRDefault="00364CAA">
      <w:pPr>
        <w:spacing w:after="0" w:line="259" w:lineRule="auto"/>
        <w:ind w:left="-5"/>
      </w:pPr>
      <w:r>
        <w:rPr>
          <w:b/>
        </w:rPr>
        <w:t xml:space="preserve">Baccalaureate in </w:t>
      </w:r>
      <w:r w:rsidR="00D72DD7">
        <w:rPr>
          <w:b/>
        </w:rPr>
        <w:t>General science with honor</w:t>
      </w:r>
      <w:r>
        <w:rPr>
          <w:b/>
        </w:rPr>
        <w:t xml:space="preserve"> </w:t>
      </w:r>
      <w:r>
        <w:t>(201</w:t>
      </w:r>
      <w:r w:rsidR="00D72DD7">
        <w:t>4</w:t>
      </w:r>
      <w:r>
        <w:t xml:space="preserve"> – 201</w:t>
      </w:r>
      <w:r w:rsidR="00D72DD7">
        <w:t>7</w:t>
      </w:r>
      <w:r>
        <w:t>)</w:t>
      </w:r>
    </w:p>
    <w:p w14:paraId="3B828041" w14:textId="77777777" w:rsidR="0009628A" w:rsidRDefault="00364CAA">
      <w:pPr>
        <w:spacing w:after="275"/>
      </w:pPr>
      <w:r>
        <w:t xml:space="preserve">Riad Al </w:t>
      </w:r>
      <w:proofErr w:type="spellStart"/>
      <w:r>
        <w:t>Soloh</w:t>
      </w:r>
      <w:proofErr w:type="spellEnd"/>
      <w:r>
        <w:t xml:space="preserve"> High School</w:t>
      </w:r>
    </w:p>
    <w:p w14:paraId="187F2372" w14:textId="77777777" w:rsidR="0009628A" w:rsidRDefault="00364CAA">
      <w:pPr>
        <w:pStyle w:val="Heading1"/>
      </w:pPr>
      <w:r>
        <w:t>Languages</w:t>
      </w:r>
    </w:p>
    <w:p w14:paraId="607F7A1E" w14:textId="77777777" w:rsidR="0009628A" w:rsidRDefault="00364CAA">
      <w:pPr>
        <w:spacing w:after="92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8CD0C4B" wp14:editId="7D5D812B">
                <wp:extent cx="5867400" cy="12700"/>
                <wp:effectExtent l="0" t="0" r="0" b="0"/>
                <wp:docPr id="1101" name="Group 1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1" style="width:462pt;height:1pt;mso-position-horizontal-relative:char;mso-position-vertical-relative:line" coordsize="58674,127">
                <v:shape id="Shape 105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157CC976" w14:textId="77777777" w:rsidR="0009628A" w:rsidRDefault="00364CAA" w:rsidP="0054372A">
      <w:pPr>
        <w:spacing w:after="530" w:line="259" w:lineRule="auto"/>
        <w:ind w:left="0" w:right="1562" w:firstLine="0"/>
      </w:pPr>
      <w:r>
        <w:t>Arabic</w:t>
      </w:r>
      <w:r>
        <w:rPr>
          <w:b/>
        </w:rPr>
        <w:t xml:space="preserve">: </w:t>
      </w:r>
      <w:r>
        <w:t>Native | English: Professional | French: conversational</w:t>
      </w:r>
    </w:p>
    <w:p w14:paraId="6F49714E" w14:textId="77777777" w:rsidR="0009628A" w:rsidRDefault="00364CAA">
      <w:pPr>
        <w:pStyle w:val="Heading1"/>
      </w:pPr>
      <w:r>
        <w:t>Hobbies</w:t>
      </w:r>
    </w:p>
    <w:p w14:paraId="6F8CBB70" w14:textId="77777777" w:rsidR="0009628A" w:rsidRDefault="00364CAA">
      <w:pPr>
        <w:spacing w:after="94" w:line="259" w:lineRule="auto"/>
        <w:ind w:left="60" w:right="-5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7314C5B" wp14:editId="094AEABF">
                <wp:extent cx="5867400" cy="12700"/>
                <wp:effectExtent l="0" t="0" r="0" b="0"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2" style="width:462pt;height:1pt;mso-position-horizontal-relative:char;mso-position-vertical-relative:line" coordsize="58674,127">
                <v:shape id="Shape 110" style="position:absolute;width:58674;height:0;left:0;top:0;" coordsize="5867400,0" path="m0,0l58674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04FFAC81" w14:textId="6E5DBAF3" w:rsidR="0009628A" w:rsidRDefault="00364CAA" w:rsidP="0054372A">
      <w:r>
        <w:t>Football, Swimming, Reading, Gaming</w:t>
      </w:r>
    </w:p>
    <w:sectPr w:rsidR="0009628A">
      <w:pgSz w:w="12240" w:h="15840"/>
      <w:pgMar w:top="1486" w:right="1550" w:bottom="17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6A"/>
    <w:multiLevelType w:val="hybridMultilevel"/>
    <w:tmpl w:val="48EC081C"/>
    <w:lvl w:ilvl="0" w:tplc="8A64CA6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A886B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40244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854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D02C0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6640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C2B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765C8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ED4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4139C0"/>
    <w:multiLevelType w:val="hybridMultilevel"/>
    <w:tmpl w:val="9222A6CA"/>
    <w:lvl w:ilvl="0" w:tplc="2A6244B4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E0299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DAF5A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09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CE571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74CED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02A6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E28C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2A9FA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45ECB"/>
    <w:multiLevelType w:val="multilevel"/>
    <w:tmpl w:val="DDD6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8A"/>
    <w:rsid w:val="0009628A"/>
    <w:rsid w:val="00364CAA"/>
    <w:rsid w:val="0054372A"/>
    <w:rsid w:val="005E2E0B"/>
    <w:rsid w:val="007D5E81"/>
    <w:rsid w:val="008D3F9B"/>
    <w:rsid w:val="00D72DD7"/>
    <w:rsid w:val="00E4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1AD0"/>
  <w15:docId w15:val="{CD05C0D5-D187-4CF1-9856-0A35D3D5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54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20" w:hanging="10"/>
      <w:jc w:val="center"/>
      <w:outlineLvl w:val="0"/>
    </w:pPr>
    <w:rPr>
      <w:rFonts w:ascii="Arial" w:eastAsia="Arial" w:hAnsi="Arial" w:cs="Arial"/>
      <w:b/>
      <w:color w:val="6D9EEB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9"/>
      <w:ind w:left="102"/>
      <w:jc w:val="center"/>
      <w:outlineLvl w:val="1"/>
    </w:pPr>
    <w:rPr>
      <w:rFonts w:ascii="Arial" w:eastAsia="Arial" w:hAnsi="Arial" w:cs="Arial"/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F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6D9EEB"/>
      <w:sz w:val="26"/>
    </w:rPr>
  </w:style>
  <w:style w:type="character" w:styleId="Hyperlink">
    <w:name w:val="Hyperlink"/>
    <w:basedOn w:val="DefaultParagraphFont"/>
    <w:uiPriority w:val="99"/>
    <w:unhideWhenUsed/>
    <w:rsid w:val="00E47B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7B4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F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D3F9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hamad-rashid-salem" TargetMode="External"/><Relationship Id="rId5" Type="http://schemas.openxmlformats.org/officeDocument/2006/relationships/hyperlink" Target="mailto:MohamadRashidSal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Ahmad Khalaf CV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Khalaf CV</dc:title>
  <dc:subject/>
  <dc:creator>mohammadrashidsalem@outlook.com</dc:creator>
  <cp:keywords/>
  <cp:lastModifiedBy>mohammadrashidsalem@outlook.com</cp:lastModifiedBy>
  <cp:revision>3</cp:revision>
  <dcterms:created xsi:type="dcterms:W3CDTF">2022-10-29T15:52:00Z</dcterms:created>
  <dcterms:modified xsi:type="dcterms:W3CDTF">2022-10-29T20:04:00Z</dcterms:modified>
</cp:coreProperties>
</file>