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F0" w:rsidRDefault="00A77DCC" w:rsidP="00A77DCC">
      <w:pPr>
        <w:pStyle w:val="Title"/>
      </w:pPr>
      <w:r>
        <w:t>Ryan El Hachem</w:t>
      </w:r>
    </w:p>
    <w:p w:rsidR="000C5155" w:rsidRPr="008E1F80" w:rsidRDefault="00D516C3" w:rsidP="00A77DCC">
      <w:pPr>
        <w:pStyle w:val="Subtitle"/>
      </w:pPr>
      <w:r>
        <w:t>Mechanical Engineering S</w:t>
      </w:r>
      <w:bookmarkStart w:id="0" w:name="_GoBack"/>
      <w:bookmarkEnd w:id="0"/>
      <w:r w:rsidR="00A77DCC">
        <w:t>tudent</w:t>
      </w:r>
    </w:p>
    <w:p w:rsidR="00C056DC" w:rsidRPr="008E1F80" w:rsidRDefault="00A77DCC" w:rsidP="00D516C3">
      <w:pPr>
        <w:pStyle w:val="ContactInfo"/>
      </w:pPr>
      <w:r>
        <w:t>+961 76 446 589</w:t>
      </w:r>
      <w:r w:rsidR="008E1F80">
        <w:t>  |  </w:t>
      </w:r>
      <w:r w:rsidRPr="00A77DCC">
        <w:t>ryanelhachem9@hotmail.com</w:t>
      </w:r>
      <w:r w:rsidR="008E1F80">
        <w:t>  |  </w:t>
      </w:r>
      <w:r w:rsidRPr="00A77DCC">
        <w:t>07 –Rue Mar Botrous et Boulos, Halat, Lebanon</w:t>
      </w:r>
    </w:p>
    <w:p w:rsidR="000C5155" w:rsidRDefault="00117F79">
      <w:pPr>
        <w:pStyle w:val="Heading1"/>
      </w:pPr>
      <w:sdt>
        <w:sdtPr>
          <w:alias w:val="Education heading:"/>
          <w:tag w:val="Education heading:"/>
          <w:id w:val="1265042256"/>
          <w:placeholder>
            <w:docPart w:val="39B8BE0B62A7468BA7FBF4F6252B8DCF"/>
          </w:placeholder>
          <w:temporary/>
          <w:showingPlcHdr/>
          <w15:appearance w15:val="hidden"/>
        </w:sdtPr>
        <w:sdtEndPr/>
        <w:sdtContent>
          <w:r w:rsidR="001764A6">
            <w:t>Education</w:t>
          </w:r>
        </w:sdtContent>
      </w:sdt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Education layout table"/>
      </w:tblPr>
      <w:tblGrid>
        <w:gridCol w:w="7776"/>
        <w:gridCol w:w="2304"/>
      </w:tblGrid>
      <w:tr w:rsidR="000C5155" w:rsidRPr="00A77DCC" w:rsidTr="00445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76" w:type="dxa"/>
          </w:tcPr>
          <w:p w:rsidR="001764A6" w:rsidRPr="001764A6" w:rsidRDefault="00A77DCC" w:rsidP="001764A6">
            <w:pPr>
              <w:pStyle w:val="Heading2"/>
              <w:outlineLvl w:val="1"/>
            </w:pPr>
            <w:r w:rsidRPr="00A77DCC">
              <w:t>Lebanese American University – Byblos, Blat, Lebanon</w:t>
            </w:r>
          </w:p>
          <w:p w:rsidR="00A77DCC" w:rsidRDefault="00A77DCC" w:rsidP="00A77DCC">
            <w:r>
              <w:t>BE in Mechanical Engineering. Expected graduation: May 2025</w:t>
            </w:r>
          </w:p>
          <w:p w:rsidR="00A77DCC" w:rsidRDefault="00A77DCC" w:rsidP="00A77DCC">
            <w:pPr>
              <w:pStyle w:val="ListParagraph"/>
              <w:numPr>
                <w:ilvl w:val="0"/>
                <w:numId w:val="14"/>
              </w:numPr>
              <w:rPr>
                <w:bCs w:val="0"/>
              </w:rPr>
            </w:pPr>
            <w:r>
              <w:rPr>
                <w:bCs w:val="0"/>
              </w:rPr>
              <w:t>P</w:t>
            </w:r>
            <w:r w:rsidRPr="009D4E89">
              <w:rPr>
                <w:bCs w:val="0"/>
              </w:rPr>
              <w:t>laced on the Dean’s Honor List of the School of Engineering</w:t>
            </w:r>
          </w:p>
          <w:p w:rsidR="00A77DCC" w:rsidRPr="00A77DCC" w:rsidRDefault="00A77DCC" w:rsidP="00A77DCC">
            <w:pPr>
              <w:ind w:left="360"/>
            </w:pPr>
          </w:p>
        </w:tc>
        <w:tc>
          <w:tcPr>
            <w:tcW w:w="2304" w:type="dxa"/>
          </w:tcPr>
          <w:p w:rsidR="000C5155" w:rsidRPr="00A77DCC" w:rsidRDefault="00A77DCC" w:rsidP="00A77DCC">
            <w:pPr>
              <w:pStyle w:val="Date"/>
              <w:rPr>
                <w:sz w:val="20"/>
                <w:szCs w:val="20"/>
              </w:rPr>
            </w:pPr>
            <w:r w:rsidRPr="00A77DCC">
              <w:rPr>
                <w:sz w:val="20"/>
                <w:szCs w:val="20"/>
              </w:rPr>
              <w:t>September 2020-Present</w:t>
            </w:r>
          </w:p>
        </w:tc>
      </w:tr>
      <w:tr w:rsidR="00A77DCC" w:rsidTr="00B45030">
        <w:tc>
          <w:tcPr>
            <w:tcW w:w="7776" w:type="dxa"/>
          </w:tcPr>
          <w:p w:rsidR="00A77DCC" w:rsidRPr="001764A6" w:rsidRDefault="00A77DCC" w:rsidP="00B45030">
            <w:pPr>
              <w:pStyle w:val="Heading2"/>
              <w:outlineLvl w:val="1"/>
            </w:pPr>
            <w:r w:rsidRPr="00A77DCC">
              <w:t>SABIS International School – Adma, Adma, Lebanon</w:t>
            </w:r>
          </w:p>
          <w:p w:rsidR="00A77DCC" w:rsidRPr="001764A6" w:rsidRDefault="00A77DCC" w:rsidP="00B45030">
            <w:pPr>
              <w:rPr>
                <w:b/>
                <w:bCs/>
              </w:rPr>
            </w:pPr>
            <w:r w:rsidRPr="00A77DCC">
              <w:t>Lebanese Baccalaureate in Life Sciences</w:t>
            </w:r>
            <w:r>
              <w:t xml:space="preserve"> - 2020</w:t>
            </w:r>
          </w:p>
        </w:tc>
        <w:tc>
          <w:tcPr>
            <w:tcW w:w="2304" w:type="dxa"/>
          </w:tcPr>
          <w:p w:rsidR="00A77DCC" w:rsidRDefault="00A77DCC" w:rsidP="00A77DCC">
            <w:pPr>
              <w:pStyle w:val="Date"/>
            </w:pPr>
            <w:r>
              <w:t>Graduated June 2020</w:t>
            </w:r>
          </w:p>
        </w:tc>
      </w:tr>
    </w:tbl>
    <w:sdt>
      <w:sdtPr>
        <w:rPr>
          <w:rFonts w:asciiTheme="majorHAnsi" w:eastAsiaTheme="majorEastAsia" w:hAnsiTheme="majorHAnsi" w:cstheme="majorBidi"/>
          <w:color w:val="1C6688" w:themeColor="accent4" w:themeShade="80"/>
          <w:sz w:val="28"/>
          <w:szCs w:val="28"/>
        </w:rPr>
        <w:alias w:val="Skills &amp; Abilities heading:"/>
        <w:tag w:val="Skills &amp; Abilities heading:"/>
        <w:id w:val="1904716257"/>
        <w:placeholder>
          <w:docPart w:val="EA8C3EC339934D7B9225DB9DD18EDC95"/>
        </w:placeholder>
        <w:temporary/>
        <w:showingPlcHdr/>
        <w15:appearance w15:val="hidden"/>
      </w:sdtPr>
      <w:sdtEndPr/>
      <w:sdtContent>
        <w:p w:rsidR="00A77DCC" w:rsidRPr="00A77DCC" w:rsidRDefault="00A77DCC" w:rsidP="00A77DCC">
          <w:pPr>
            <w:keepNext/>
            <w:keepLines/>
            <w:spacing w:before="360" w:after="120" w:line="240" w:lineRule="auto"/>
            <w:outlineLvl w:val="0"/>
            <w:rPr>
              <w:rFonts w:asciiTheme="majorHAnsi" w:eastAsiaTheme="majorEastAsia" w:hAnsiTheme="majorHAnsi" w:cstheme="majorBidi"/>
              <w:color w:val="1C6688" w:themeColor="accent4" w:themeShade="80"/>
              <w:sz w:val="28"/>
              <w:szCs w:val="28"/>
            </w:rPr>
          </w:pPr>
          <w:r w:rsidRPr="00A77DCC">
            <w:rPr>
              <w:rFonts w:asciiTheme="majorHAnsi" w:eastAsiaTheme="majorEastAsia" w:hAnsiTheme="majorHAnsi" w:cstheme="majorBidi"/>
              <w:color w:val="1C6688" w:themeColor="accent4" w:themeShade="80"/>
              <w:sz w:val="28"/>
              <w:szCs w:val="28"/>
            </w:rPr>
            <w:t>Skills &amp; Abilities</w:t>
          </w:r>
        </w:p>
      </w:sdtContent>
    </w:sdt>
    <w:p w:rsidR="00A77DCC" w:rsidRDefault="00A77DCC" w:rsidP="00A77DCC">
      <w:pPr>
        <w:pStyle w:val="Heading1"/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</w:pP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Computer Skills: Java</w:t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br/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ab/>
        <w:t xml:space="preserve">    AutoCAD</w:t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br/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ab/>
        <w:t xml:space="preserve">    MATLAB</w:t>
      </w:r>
    </w:p>
    <w:p w:rsidR="001764A6" w:rsidRPr="00D516C3" w:rsidRDefault="00A77DCC" w:rsidP="00D516C3">
      <w:pPr>
        <w:pStyle w:val="Heading1"/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</w:pP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>Languages: English – Fluent</w:t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br/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ab/>
        <w:t xml:space="preserve">       French - Intermediate</w:t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br/>
      </w:r>
      <w:r>
        <w:rPr>
          <w:rFonts w:asciiTheme="minorHAnsi" w:eastAsiaTheme="minorEastAsia" w:hAnsiTheme="minorHAnsi" w:cstheme="minorBidi"/>
          <w:color w:val="262626" w:themeColor="text1" w:themeTint="D9"/>
          <w:sz w:val="22"/>
          <w:szCs w:val="22"/>
        </w:rPr>
        <w:tab/>
        <w:t xml:space="preserve">       Arabic – Native Language</w:t>
      </w:r>
    </w:p>
    <w:p w:rsidR="000C5155" w:rsidRDefault="005F7D83" w:rsidP="00FD6E12">
      <w:pPr>
        <w:pStyle w:val="Heading1"/>
      </w:pPr>
      <w:r>
        <w:t>Extra-</w:t>
      </w:r>
      <w:r w:rsidR="00FD6E12">
        <w:t>Curricular Activities</w:t>
      </w:r>
    </w:p>
    <w:p w:rsidR="005648FD" w:rsidRDefault="005F7D83" w:rsidP="005F7D83">
      <w:r>
        <w:t>Swimming</w:t>
      </w:r>
    </w:p>
    <w:p w:rsidR="005F7D83" w:rsidRDefault="005F7D83" w:rsidP="005F7D83">
      <w:r>
        <w:t>Strength Training</w:t>
      </w:r>
    </w:p>
    <w:p w:rsidR="005F7D83" w:rsidRDefault="005F7D83" w:rsidP="005F7D83">
      <w:r>
        <w:t>Skiing</w:t>
      </w:r>
    </w:p>
    <w:p w:rsidR="005F7D83" w:rsidRDefault="005F7D83" w:rsidP="005F7D83">
      <w:r>
        <w:t>Community Service</w:t>
      </w:r>
    </w:p>
    <w:p w:rsidR="005F7D83" w:rsidRDefault="005F7D83" w:rsidP="005F7D83">
      <w:r>
        <w:t>Drawing and Painting</w:t>
      </w:r>
    </w:p>
    <w:sectPr w:rsidR="005F7D83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79" w:rsidRDefault="00117F79">
      <w:pPr>
        <w:spacing w:line="240" w:lineRule="auto"/>
      </w:pPr>
      <w:r>
        <w:separator/>
      </w:r>
    </w:p>
  </w:endnote>
  <w:endnote w:type="continuationSeparator" w:id="0">
    <w:p w:rsidR="00117F79" w:rsidRDefault="00117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155" w:rsidRDefault="003E799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A77DCC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79" w:rsidRDefault="00117F79">
      <w:pPr>
        <w:spacing w:line="240" w:lineRule="auto"/>
      </w:pPr>
      <w:r>
        <w:separator/>
      </w:r>
    </w:p>
  </w:footnote>
  <w:footnote w:type="continuationSeparator" w:id="0">
    <w:p w:rsidR="00117F79" w:rsidRDefault="00117F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426965"/>
    <w:multiLevelType w:val="hybridMultilevel"/>
    <w:tmpl w:val="1910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CC"/>
    <w:rsid w:val="000425C6"/>
    <w:rsid w:val="000C5155"/>
    <w:rsid w:val="000F1DC7"/>
    <w:rsid w:val="00117F79"/>
    <w:rsid w:val="001764A6"/>
    <w:rsid w:val="002F47D4"/>
    <w:rsid w:val="00337C64"/>
    <w:rsid w:val="003E7996"/>
    <w:rsid w:val="003F3B40"/>
    <w:rsid w:val="004459B3"/>
    <w:rsid w:val="00490268"/>
    <w:rsid w:val="004C3892"/>
    <w:rsid w:val="005648FD"/>
    <w:rsid w:val="005B7925"/>
    <w:rsid w:val="005F7D83"/>
    <w:rsid w:val="006D3B8E"/>
    <w:rsid w:val="006E61DE"/>
    <w:rsid w:val="00712145"/>
    <w:rsid w:val="007143C3"/>
    <w:rsid w:val="00726583"/>
    <w:rsid w:val="0073379B"/>
    <w:rsid w:val="007C51D0"/>
    <w:rsid w:val="007C6D48"/>
    <w:rsid w:val="008B2D0D"/>
    <w:rsid w:val="008E1F80"/>
    <w:rsid w:val="00971A48"/>
    <w:rsid w:val="00A77DCC"/>
    <w:rsid w:val="00B0548E"/>
    <w:rsid w:val="00B06F91"/>
    <w:rsid w:val="00B550F6"/>
    <w:rsid w:val="00BD5B36"/>
    <w:rsid w:val="00BE5218"/>
    <w:rsid w:val="00C056DC"/>
    <w:rsid w:val="00C74AEB"/>
    <w:rsid w:val="00C773C5"/>
    <w:rsid w:val="00D136AC"/>
    <w:rsid w:val="00D469F8"/>
    <w:rsid w:val="00D516C3"/>
    <w:rsid w:val="00D54540"/>
    <w:rsid w:val="00D77989"/>
    <w:rsid w:val="00DB7951"/>
    <w:rsid w:val="00DE55F0"/>
    <w:rsid w:val="00E10969"/>
    <w:rsid w:val="00EB514D"/>
    <w:rsid w:val="00EF0CB5"/>
    <w:rsid w:val="00EF5D7C"/>
    <w:rsid w:val="00FA622E"/>
    <w:rsid w:val="00FB54AB"/>
    <w:rsid w:val="00FB6C2D"/>
    <w:rsid w:val="00F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0AA9A-E51E-4D2A-9D27-456B50F9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92"/>
  </w:style>
  <w:style w:type="paragraph" w:styleId="Heading1">
    <w:name w:val="heading 1"/>
    <w:basedOn w:val="Normal"/>
    <w:link w:val="Heading1Char"/>
    <w:uiPriority w:val="4"/>
    <w:qFormat/>
    <w:rsid w:val="00FB6C2D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B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FB6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74A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itle">
    <w:name w:val="Subtitle"/>
    <w:basedOn w:val="Normal"/>
    <w:link w:val="SubtitleChar"/>
    <w:uiPriority w:val="2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74AEB"/>
    <w:pPr>
      <w:spacing w:line="240" w:lineRule="auto"/>
      <w:jc w:val="right"/>
    </w:pPr>
    <w:rPr>
      <w:b/>
      <w:bCs/>
      <w:noProof/>
      <w:color w:val="004A67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C74AEB"/>
    <w:rPr>
      <w:b/>
      <w:bCs/>
      <w:noProof/>
      <w:color w:val="004A67" w:themeColor="accent1" w:themeShade="80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0F1DC7"/>
  </w:style>
  <w:style w:type="paragraph" w:styleId="Header">
    <w:name w:val="header"/>
    <w:basedOn w:val="Normal"/>
    <w:link w:val="HeaderChar"/>
    <w:uiPriority w:val="99"/>
    <w:unhideWhenUsed/>
    <w:rsid w:val="00BD5B3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8FD"/>
  </w:style>
  <w:style w:type="paragraph" w:styleId="BlockText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FD"/>
  </w:style>
  <w:style w:type="paragraph" w:styleId="BodyText2">
    <w:name w:val="Body Text 2"/>
    <w:basedOn w:val="Normal"/>
    <w:link w:val="BodyText2Char"/>
    <w:uiPriority w:val="99"/>
    <w:semiHidden/>
    <w:unhideWhenUsed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FD"/>
  </w:style>
  <w:style w:type="paragraph" w:styleId="BodyText3">
    <w:name w:val="Body Text 3"/>
    <w:basedOn w:val="Normal"/>
    <w:link w:val="BodyText3Ch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48F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48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8F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8FD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48FD"/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F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8F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48F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48FD"/>
  </w:style>
  <w:style w:type="character" w:styleId="Emphasis">
    <w:name w:val="Emphasis"/>
    <w:basedOn w:val="DefaultParagraphFont"/>
    <w:uiPriority w:val="20"/>
    <w:semiHidden/>
    <w:unhideWhenUsed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48F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Ind w:w="0" w:type="dxa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Ind w:w="0" w:type="dxa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Ind w:w="0" w:type="dxa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Ind w:w="0" w:type="dxa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648FD"/>
  </w:style>
  <w:style w:type="paragraph" w:styleId="HTMLAddress">
    <w:name w:val="HTML Address"/>
    <w:basedOn w:val="Normal"/>
    <w:link w:val="HTMLAddressChar"/>
    <w:uiPriority w:val="99"/>
    <w:semiHidden/>
    <w:unhideWhenUsed/>
    <w:rsid w:val="005648F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8F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8F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48F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48F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48F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48F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48F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48F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48F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48F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48F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4AEB"/>
    <w:rPr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Ind w:w="0" w:type="dxa"/>
      <w:tblBorders>
        <w:top w:val="single" w:sz="8" w:space="0" w:color="0096CE" w:themeColor="accent1"/>
        <w:bottom w:val="single" w:sz="8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Ind w:w="0" w:type="dxa"/>
      <w:tblBorders>
        <w:top w:val="single" w:sz="8" w:space="0" w:color="6ABBE0" w:themeColor="accent4"/>
        <w:bottom w:val="single" w:sz="8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48FD"/>
  </w:style>
  <w:style w:type="paragraph" w:styleId="List">
    <w:name w:val="List"/>
    <w:basedOn w:val="Normal"/>
    <w:uiPriority w:val="99"/>
    <w:semiHidden/>
    <w:unhideWhenUsed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Ind w:w="0" w:type="dxa"/>
      <w:tblBorders>
        <w:top w:val="single" w:sz="4" w:space="0" w:color="0096CE" w:themeColor="accent1"/>
        <w:bottom w:val="single" w:sz="4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CDDA09" w:themeColor="accent3"/>
        <w:bottom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Ind w:w="0" w:type="dxa"/>
      <w:tblBorders>
        <w:top w:val="single" w:sz="4" w:space="0" w:color="6ABBE0" w:themeColor="accent4"/>
        <w:bottom w:val="single" w:sz="4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6927" w:themeColor="accent5"/>
        <w:bottom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6CE" w:themeColor="accent1"/>
        <w:bottom w:val="single" w:sz="8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BBE0" w:themeColor="accent4"/>
        <w:bottom w:val="single" w:sz="8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48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48F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48FD"/>
  </w:style>
  <w:style w:type="character" w:styleId="PageNumber">
    <w:name w:val="page number"/>
    <w:basedOn w:val="DefaultParagraphFont"/>
    <w:uiPriority w:val="99"/>
    <w:semiHidden/>
    <w:unhideWhenUsed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48F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648F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8FD"/>
  </w:style>
  <w:style w:type="paragraph" w:styleId="Signature">
    <w:name w:val="Signature"/>
    <w:basedOn w:val="Normal"/>
    <w:link w:val="SignatureCh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48FD"/>
  </w:style>
  <w:style w:type="character" w:styleId="SubtleEmphasis">
    <w:name w:val="Subtle Emphasis"/>
    <w:basedOn w:val="DefaultParagraphFont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B8BE0B62A7468BA7FBF4F6252B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E435-6468-47EE-A63A-B1A2045131DF}"/>
      </w:docPartPr>
      <w:docPartBody>
        <w:p w:rsidR="00A23BC4" w:rsidRDefault="00DB2636">
          <w:pPr>
            <w:pStyle w:val="39B8BE0B62A7468BA7FBF4F6252B8DCF"/>
          </w:pPr>
          <w:r>
            <w:t>Education</w:t>
          </w:r>
        </w:p>
      </w:docPartBody>
    </w:docPart>
    <w:docPart>
      <w:docPartPr>
        <w:name w:val="EA8C3EC339934D7B9225DB9DD18E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FB0A-1EC1-4303-96F9-037382137D75}"/>
      </w:docPartPr>
      <w:docPartBody>
        <w:p w:rsidR="00A23BC4" w:rsidRDefault="00A7697A" w:rsidP="00A7697A">
          <w:pPr>
            <w:pStyle w:val="EA8C3EC339934D7B9225DB9DD18EDC95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7A"/>
    <w:rsid w:val="00046DAF"/>
    <w:rsid w:val="00A23BC4"/>
    <w:rsid w:val="00A7697A"/>
    <w:rsid w:val="00D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D73C6A641C48D8BF03720E0C68AB17">
    <w:name w:val="29D73C6A641C48D8BF03720E0C68AB17"/>
  </w:style>
  <w:style w:type="paragraph" w:customStyle="1" w:styleId="B614FDAB7E7F4FAFAC7E8095A7B16D44">
    <w:name w:val="B614FDAB7E7F4FAFAC7E8095A7B16D44"/>
  </w:style>
  <w:style w:type="paragraph" w:customStyle="1" w:styleId="C995440712D943D28FD81C89F55E5B6F">
    <w:name w:val="C995440712D943D28FD81C89F55E5B6F"/>
  </w:style>
  <w:style w:type="paragraph" w:customStyle="1" w:styleId="B2D23D17BCAB453BB5706EB599B7FFBD">
    <w:name w:val="B2D23D17BCAB453BB5706EB599B7FFBD"/>
  </w:style>
  <w:style w:type="paragraph" w:customStyle="1" w:styleId="FD23ACAD36FB40DDA1498A5CAB8654C3">
    <w:name w:val="FD23ACAD36FB40DDA1498A5CAB8654C3"/>
  </w:style>
  <w:style w:type="paragraph" w:customStyle="1" w:styleId="DCB095F528DF4B728D3EDB7344D81277">
    <w:name w:val="DCB095F528DF4B728D3EDB7344D81277"/>
  </w:style>
  <w:style w:type="paragraph" w:customStyle="1" w:styleId="D042E736C4C84487AC1B34BCA78CEE73">
    <w:name w:val="D042E736C4C84487AC1B34BCA78CEE73"/>
  </w:style>
  <w:style w:type="paragraph" w:customStyle="1" w:styleId="7FBB59D57589471F81D2D11075647ADC">
    <w:name w:val="7FBB59D57589471F81D2D11075647ADC"/>
  </w:style>
  <w:style w:type="paragraph" w:customStyle="1" w:styleId="CA077F4716A64F17A8AF54617CAA66ED">
    <w:name w:val="CA077F4716A64F17A8AF54617CAA66ED"/>
  </w:style>
  <w:style w:type="paragraph" w:customStyle="1" w:styleId="62D734C5C5BB48158F2D7799621A50BC">
    <w:name w:val="62D734C5C5BB48158F2D7799621A50BC"/>
  </w:style>
  <w:style w:type="paragraph" w:customStyle="1" w:styleId="4CF5B92582D141BE8FF1B4A5CFCAB2FB">
    <w:name w:val="4CF5B92582D141BE8FF1B4A5CFCAB2FB"/>
  </w:style>
  <w:style w:type="paragraph" w:customStyle="1" w:styleId="0ED40C6C69BF426DA6831C0608456D33">
    <w:name w:val="0ED40C6C69BF426DA6831C0608456D33"/>
  </w:style>
  <w:style w:type="paragraph" w:customStyle="1" w:styleId="70C67AF5D9CF4023AFAF5C1487497D8A">
    <w:name w:val="70C67AF5D9CF4023AFAF5C1487497D8A"/>
  </w:style>
  <w:style w:type="paragraph" w:customStyle="1" w:styleId="2BE3119F5D1B4A0F93D1C8B3B5A8EE9A">
    <w:name w:val="2BE3119F5D1B4A0F93D1C8B3B5A8EE9A"/>
  </w:style>
  <w:style w:type="paragraph" w:customStyle="1" w:styleId="2E9A010AF2B94E3A8C64683C6389748D">
    <w:name w:val="2E9A010AF2B94E3A8C64683C6389748D"/>
  </w:style>
  <w:style w:type="paragraph" w:customStyle="1" w:styleId="4B74EB64C61546ABBC87931C989B4506">
    <w:name w:val="4B74EB64C61546ABBC87931C989B4506"/>
  </w:style>
  <w:style w:type="paragraph" w:customStyle="1" w:styleId="D2351E223CBD47E398940AFC04DE52FA">
    <w:name w:val="D2351E223CBD47E398940AFC04DE52FA"/>
  </w:style>
  <w:style w:type="paragraph" w:customStyle="1" w:styleId="FBDBEA7D25E84BE1B3FBBC7E64FA7DB4">
    <w:name w:val="FBDBEA7D25E84BE1B3FBBC7E64FA7DB4"/>
  </w:style>
  <w:style w:type="paragraph" w:customStyle="1" w:styleId="39B8BE0B62A7468BA7FBF4F6252B8DCF">
    <w:name w:val="39B8BE0B62A7468BA7FBF4F6252B8DCF"/>
  </w:style>
  <w:style w:type="paragraph" w:customStyle="1" w:styleId="A840188667164043993DC50E7C1503F6">
    <w:name w:val="A840188667164043993DC50E7C1503F6"/>
  </w:style>
  <w:style w:type="paragraph" w:customStyle="1" w:styleId="FF3BC712CD354DDE8D928116D778E399">
    <w:name w:val="FF3BC712CD354DDE8D928116D778E399"/>
  </w:style>
  <w:style w:type="paragraph" w:customStyle="1" w:styleId="24FA4409844048F68CC82D946525FB00">
    <w:name w:val="24FA4409844048F68CC82D946525FB00"/>
  </w:style>
  <w:style w:type="paragraph" w:customStyle="1" w:styleId="5D86CFA706DB4F9AAAD3EBEF7F741365">
    <w:name w:val="5D86CFA706DB4F9AAAD3EBEF7F741365"/>
  </w:style>
  <w:style w:type="paragraph" w:customStyle="1" w:styleId="B60762E231B14B2CA8FB69FA8B0B90A4">
    <w:name w:val="B60762E231B14B2CA8FB69FA8B0B90A4"/>
  </w:style>
  <w:style w:type="paragraph" w:customStyle="1" w:styleId="8D5BE22B12B048BEBA9AE466DBB18DE6">
    <w:name w:val="8D5BE22B12B048BEBA9AE466DBB18DE6"/>
  </w:style>
  <w:style w:type="paragraph" w:customStyle="1" w:styleId="71F221E98F88475B9EB4A548907FAA7A">
    <w:name w:val="71F221E98F88475B9EB4A548907FAA7A"/>
  </w:style>
  <w:style w:type="paragraph" w:customStyle="1" w:styleId="E81BBE4F17284DD4AF2C4DFC43BE01A8">
    <w:name w:val="E81BBE4F17284DD4AF2C4DFC43BE01A8"/>
    <w:rsid w:val="00A7697A"/>
  </w:style>
  <w:style w:type="paragraph" w:customStyle="1" w:styleId="F2A739239AD94FBB8D801599BC17F2C8">
    <w:name w:val="F2A739239AD94FBB8D801599BC17F2C8"/>
    <w:rsid w:val="00A7697A"/>
  </w:style>
  <w:style w:type="paragraph" w:customStyle="1" w:styleId="3B831853F12C446CB2A7C2B05CF8916F">
    <w:name w:val="3B831853F12C446CB2A7C2B05CF8916F"/>
    <w:rsid w:val="00A7697A"/>
  </w:style>
  <w:style w:type="paragraph" w:customStyle="1" w:styleId="329F93F7629F40CA8B1258EA5C0E1205">
    <w:name w:val="329F93F7629F40CA8B1258EA5C0E1205"/>
    <w:rsid w:val="00A7697A"/>
  </w:style>
  <w:style w:type="paragraph" w:customStyle="1" w:styleId="C0B2D0E939A04A659657668F8B69A04C">
    <w:name w:val="C0B2D0E939A04A659657668F8B69A04C"/>
    <w:rsid w:val="00A7697A"/>
  </w:style>
  <w:style w:type="paragraph" w:customStyle="1" w:styleId="5BE04A390E4042108F3BB8837BE1BC5A">
    <w:name w:val="5BE04A390E4042108F3BB8837BE1BC5A"/>
    <w:rsid w:val="00A7697A"/>
  </w:style>
  <w:style w:type="paragraph" w:customStyle="1" w:styleId="EE5895B48B8042B6AAFF50652AC89EA7">
    <w:name w:val="EE5895B48B8042B6AAFF50652AC89EA7"/>
    <w:rsid w:val="00A7697A"/>
  </w:style>
  <w:style w:type="paragraph" w:customStyle="1" w:styleId="CE341D5BB1214D73862F8461E4A89611">
    <w:name w:val="CE341D5BB1214D73862F8461E4A89611"/>
    <w:rsid w:val="00A7697A"/>
  </w:style>
  <w:style w:type="paragraph" w:customStyle="1" w:styleId="7BAAE1ACC0514270896D9DD56F1DDA52">
    <w:name w:val="7BAAE1ACC0514270896D9DD56F1DDA52"/>
    <w:rsid w:val="00A7697A"/>
  </w:style>
  <w:style w:type="paragraph" w:customStyle="1" w:styleId="91B9099802334CF1A5BE228D930DA1FA">
    <w:name w:val="91B9099802334CF1A5BE228D930DA1FA"/>
    <w:rsid w:val="00A7697A"/>
  </w:style>
  <w:style w:type="paragraph" w:customStyle="1" w:styleId="E0CA4C621BF34D5EAE567D12CEF22C11">
    <w:name w:val="E0CA4C621BF34D5EAE567D12CEF22C11"/>
    <w:rsid w:val="00A7697A"/>
  </w:style>
  <w:style w:type="paragraph" w:customStyle="1" w:styleId="6656CCB458D749008B2F3A94D93DA534">
    <w:name w:val="6656CCB458D749008B2F3A94D93DA534"/>
    <w:rsid w:val="00A7697A"/>
  </w:style>
  <w:style w:type="paragraph" w:customStyle="1" w:styleId="A9C89915FD5246989458DD9B4D596036">
    <w:name w:val="A9C89915FD5246989458DD9B4D596036"/>
    <w:rsid w:val="00A7697A"/>
  </w:style>
  <w:style w:type="paragraph" w:customStyle="1" w:styleId="929FA4D3BA9B4F858B27FA49C0A6B60E">
    <w:name w:val="929FA4D3BA9B4F858B27FA49C0A6B60E"/>
    <w:rsid w:val="00A7697A"/>
  </w:style>
  <w:style w:type="paragraph" w:customStyle="1" w:styleId="834F0D7A1F3A4E57AC94F15ED424326D">
    <w:name w:val="834F0D7A1F3A4E57AC94F15ED424326D"/>
    <w:rsid w:val="00A7697A"/>
  </w:style>
  <w:style w:type="paragraph" w:customStyle="1" w:styleId="E00301BE01CA4201B87F737089D84142">
    <w:name w:val="E00301BE01CA4201B87F737089D84142"/>
    <w:rsid w:val="00A7697A"/>
  </w:style>
  <w:style w:type="paragraph" w:customStyle="1" w:styleId="8F09179B1E25405F93FC12B2CEC6174C">
    <w:name w:val="8F09179B1E25405F93FC12B2CEC6174C"/>
    <w:rsid w:val="00A7697A"/>
  </w:style>
  <w:style w:type="paragraph" w:customStyle="1" w:styleId="EE6F47332F82479DB1F0C3653A8FC6F6">
    <w:name w:val="EE6F47332F82479DB1F0C3653A8FC6F6"/>
    <w:rsid w:val="00A7697A"/>
  </w:style>
  <w:style w:type="paragraph" w:customStyle="1" w:styleId="CC1343E80AE942B885629AB13A1186DF">
    <w:name w:val="CC1343E80AE942B885629AB13A1186DF"/>
    <w:rsid w:val="00A7697A"/>
  </w:style>
  <w:style w:type="paragraph" w:customStyle="1" w:styleId="0C1DBD5A2F9F4039860F2518FC197D76">
    <w:name w:val="0C1DBD5A2F9F4039860F2518FC197D76"/>
    <w:rsid w:val="00A7697A"/>
  </w:style>
  <w:style w:type="paragraph" w:customStyle="1" w:styleId="EF3ABB91EC03403D801A1EFBCE58905E">
    <w:name w:val="EF3ABB91EC03403D801A1EFBCE58905E"/>
    <w:rsid w:val="00A7697A"/>
  </w:style>
  <w:style w:type="paragraph" w:customStyle="1" w:styleId="D5C45979B5894F468A995D7EBE0B5760">
    <w:name w:val="D5C45979B5894F468A995D7EBE0B5760"/>
    <w:rsid w:val="00A7697A"/>
  </w:style>
  <w:style w:type="paragraph" w:customStyle="1" w:styleId="247E4DA756BF4812A04F1E783E9151F7">
    <w:name w:val="247E4DA756BF4812A04F1E783E9151F7"/>
    <w:rsid w:val="00A7697A"/>
  </w:style>
  <w:style w:type="paragraph" w:customStyle="1" w:styleId="D1A7047BD55D414596104DCC5553545E">
    <w:name w:val="D1A7047BD55D414596104DCC5553545E"/>
    <w:rsid w:val="00A7697A"/>
  </w:style>
  <w:style w:type="paragraph" w:customStyle="1" w:styleId="CB602F9F76214AB3B00B76E69E9F9E05">
    <w:name w:val="CB602F9F76214AB3B00B76E69E9F9E05"/>
    <w:rsid w:val="00A7697A"/>
  </w:style>
  <w:style w:type="paragraph" w:customStyle="1" w:styleId="88AB48B1FF2140B3A14DB4FA60B210D0">
    <w:name w:val="88AB48B1FF2140B3A14DB4FA60B210D0"/>
    <w:rsid w:val="00A7697A"/>
  </w:style>
  <w:style w:type="paragraph" w:customStyle="1" w:styleId="11FD1E78E08B4C32BFB3998ED337A0B0">
    <w:name w:val="11FD1E78E08B4C32BFB3998ED337A0B0"/>
    <w:rsid w:val="00A7697A"/>
  </w:style>
  <w:style w:type="paragraph" w:customStyle="1" w:styleId="96799C7F40F742C6B20328F1340DC0AA">
    <w:name w:val="96799C7F40F742C6B20328F1340DC0AA"/>
    <w:rsid w:val="00A7697A"/>
  </w:style>
  <w:style w:type="paragraph" w:customStyle="1" w:styleId="F53E45A8285D449AB5DD58C92372846B">
    <w:name w:val="F53E45A8285D449AB5DD58C92372846B"/>
    <w:rsid w:val="00A7697A"/>
  </w:style>
  <w:style w:type="paragraph" w:customStyle="1" w:styleId="17740F28DC4044B2A181B48A519B1DE3">
    <w:name w:val="17740F28DC4044B2A181B48A519B1DE3"/>
    <w:rsid w:val="00A7697A"/>
  </w:style>
  <w:style w:type="paragraph" w:customStyle="1" w:styleId="F9EB6CC19CA94040BAABE3F7A966E02A">
    <w:name w:val="F9EB6CC19CA94040BAABE3F7A966E02A"/>
    <w:rsid w:val="00A7697A"/>
  </w:style>
  <w:style w:type="paragraph" w:customStyle="1" w:styleId="EA8C3EC339934D7B9225DB9DD18EDC95">
    <w:name w:val="EA8C3EC339934D7B9225DB9DD18EDC95"/>
    <w:rsid w:val="00A7697A"/>
  </w:style>
  <w:style w:type="paragraph" w:customStyle="1" w:styleId="4570F0127CF84A4FB88111BACEC3ED80">
    <w:name w:val="4570F0127CF84A4FB88111BACEC3ED80"/>
    <w:rsid w:val="00A76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hashemgeorge@hotmail.com</dc:creator>
  <cp:keywords/>
  <dc:description/>
  <cp:lastModifiedBy>hashemgeorge@hotmail.com</cp:lastModifiedBy>
  <cp:revision>2</cp:revision>
  <dcterms:created xsi:type="dcterms:W3CDTF">2021-09-10T06:38:00Z</dcterms:created>
  <dcterms:modified xsi:type="dcterms:W3CDTF">2021-09-10T06:38:00Z</dcterms:modified>
</cp:coreProperties>
</file>