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rsidTr="00007728">
        <w:trPr>
          <w:trHeight w:hRule="exact" w:val="1800"/>
        </w:trPr>
        <w:tc>
          <w:tcPr>
            <w:tcW w:w="9360" w:type="dxa"/>
            <w:tcMar>
              <w:top w:w="0" w:type="dxa"/>
              <w:bottom w:w="0" w:type="dxa"/>
            </w:tcMar>
          </w:tcPr>
          <w:p w:rsidR="00692703" w:rsidRPr="007C1572" w:rsidRDefault="006E2D70" w:rsidP="00286BDA">
            <w:pPr>
              <w:pStyle w:val="Title"/>
              <w:tabs>
                <w:tab w:val="left" w:pos="315"/>
                <w:tab w:val="center" w:pos="4680"/>
              </w:tabs>
              <w:rPr>
                <w:sz w:val="48"/>
                <w:szCs w:val="48"/>
              </w:rPr>
            </w:pPr>
            <w:r w:rsidRPr="007C1572">
              <w:rPr>
                <w:noProof/>
                <w:color w:val="auto"/>
                <w:sz w:val="48"/>
                <w:szCs w:val="48"/>
              </w:rPr>
              <w:drawing>
                <wp:anchor distT="0" distB="0" distL="114300" distR="114300" simplePos="0" relativeHeight="251658240" behindDoc="0" locked="0" layoutInCell="1" allowOverlap="1" wp14:anchorId="5F649AA2" wp14:editId="318D1DEF">
                  <wp:simplePos x="0" y="0"/>
                  <wp:positionH relativeFrom="margin">
                    <wp:posOffset>0</wp:posOffset>
                  </wp:positionH>
                  <wp:positionV relativeFrom="margin">
                    <wp:posOffset>0</wp:posOffset>
                  </wp:positionV>
                  <wp:extent cx="914479" cy="121930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cccccc2222.png"/>
                          <pic:cNvPicPr/>
                        </pic:nvPicPr>
                        <pic:blipFill>
                          <a:blip r:embed="rId7">
                            <a:extLst>
                              <a:ext uri="{28A0092B-C50C-407E-A947-70E740481C1C}">
                                <a14:useLocalDpi xmlns:a14="http://schemas.microsoft.com/office/drawing/2010/main" val="0"/>
                              </a:ext>
                            </a:extLst>
                          </a:blip>
                          <a:stretch>
                            <a:fillRect/>
                          </a:stretch>
                        </pic:blipFill>
                        <pic:spPr>
                          <a:xfrm>
                            <a:off x="0" y="0"/>
                            <a:ext cx="914479" cy="1219306"/>
                          </a:xfrm>
                          <a:prstGeom prst="rect">
                            <a:avLst/>
                          </a:prstGeom>
                        </pic:spPr>
                      </pic:pic>
                    </a:graphicData>
                  </a:graphic>
                  <wp14:sizeRelH relativeFrom="margin">
                    <wp14:pctWidth>0</wp14:pctWidth>
                  </wp14:sizeRelH>
                  <wp14:sizeRelV relativeFrom="margin">
                    <wp14:pctHeight>0</wp14:pctHeight>
                  </wp14:sizeRelV>
                </wp:anchor>
              </w:drawing>
            </w:r>
            <w:r w:rsidR="00A07E43" w:rsidRPr="007C1572">
              <w:rPr>
                <w:color w:val="auto"/>
                <w:sz w:val="48"/>
                <w:szCs w:val="48"/>
              </w:rPr>
              <w:t>AyA</w:t>
            </w:r>
            <w:r w:rsidR="00692703" w:rsidRPr="007C1572">
              <w:rPr>
                <w:sz w:val="48"/>
                <w:szCs w:val="48"/>
              </w:rPr>
              <w:t xml:space="preserve"> </w:t>
            </w:r>
            <w:r w:rsidR="00A07E43" w:rsidRPr="007C1572">
              <w:rPr>
                <w:rStyle w:val="IntenseEmphasis"/>
                <w:b w:val="0"/>
                <w:bCs/>
                <w:color w:val="auto"/>
                <w:sz w:val="48"/>
                <w:szCs w:val="48"/>
              </w:rPr>
              <w:t>zANTOUT</w:t>
            </w:r>
          </w:p>
          <w:p w:rsidR="00692703" w:rsidRPr="004051CE" w:rsidRDefault="00A07E43" w:rsidP="00286BDA">
            <w:pPr>
              <w:pStyle w:val="ContactInfo"/>
              <w:contextualSpacing w:val="0"/>
              <w:rPr>
                <w:color w:val="auto"/>
              </w:rPr>
            </w:pPr>
            <w:r w:rsidRPr="004051CE">
              <w:rPr>
                <w:color w:val="auto"/>
              </w:rPr>
              <w:t>LEBANON,SAIDA,SHARHABEEL</w:t>
            </w:r>
            <w:r w:rsidR="00692703" w:rsidRPr="004051CE">
              <w:rPr>
                <w:color w:val="auto"/>
              </w:rPr>
              <w:t xml:space="preserve"> </w:t>
            </w:r>
            <w:sdt>
              <w:sdtPr>
                <w:rPr>
                  <w:color w:val="auto"/>
                </w:rPr>
                <w:alias w:val="Divider dot:"/>
                <w:tag w:val="Divider dot:"/>
                <w:id w:val="-1459182552"/>
                <w:placeholder>
                  <w:docPart w:val="FAD84D02182C4E2C8FC40BF111E8BD34"/>
                </w:placeholder>
                <w:temporary/>
                <w:showingPlcHdr/>
                <w15:appearance w15:val="hidden"/>
              </w:sdtPr>
              <w:sdtEndPr/>
              <w:sdtContent>
                <w:r w:rsidR="00692703" w:rsidRPr="004051CE">
                  <w:rPr>
                    <w:color w:val="auto"/>
                  </w:rPr>
                  <w:t>·</w:t>
                </w:r>
              </w:sdtContent>
            </w:sdt>
            <w:r w:rsidR="00692703" w:rsidRPr="004051CE">
              <w:rPr>
                <w:color w:val="auto"/>
              </w:rPr>
              <w:t xml:space="preserve"> </w:t>
            </w:r>
            <w:r w:rsidRPr="004051CE">
              <w:rPr>
                <w:color w:val="auto"/>
              </w:rPr>
              <w:t>+96178957208</w:t>
            </w:r>
          </w:p>
          <w:p w:rsidR="00692703" w:rsidRPr="00CF1A49" w:rsidRDefault="00A07E43" w:rsidP="00286BDA">
            <w:pPr>
              <w:pStyle w:val="ContactInfoEmphasis"/>
              <w:contextualSpacing w:val="0"/>
            </w:pPr>
            <w:r>
              <w:t>ayazantout@hotmail.com</w:t>
            </w:r>
          </w:p>
        </w:tc>
      </w:tr>
      <w:tr w:rsidR="009571D8" w:rsidRPr="00CF1A49" w:rsidTr="00692703">
        <w:tc>
          <w:tcPr>
            <w:tcW w:w="9360" w:type="dxa"/>
            <w:tcMar>
              <w:top w:w="432" w:type="dxa"/>
            </w:tcMar>
          </w:tcPr>
          <w:p w:rsidR="0029745C" w:rsidRPr="00A11946" w:rsidRDefault="0029745C" w:rsidP="004051CE">
            <w:pPr>
              <w:tabs>
                <w:tab w:val="left" w:pos="8640"/>
              </w:tabs>
              <w:rPr>
                <w:rFonts w:asciiTheme="majorHAnsi" w:hAnsiTheme="majorHAnsi"/>
                <w:b/>
                <w:bCs/>
                <w:color w:val="auto"/>
                <w:sz w:val="27"/>
                <w:szCs w:val="27"/>
              </w:rPr>
            </w:pPr>
            <w:r w:rsidRPr="00A11946">
              <w:rPr>
                <w:rFonts w:asciiTheme="majorHAnsi" w:hAnsiTheme="majorHAnsi"/>
                <w:b/>
                <w:bCs/>
                <w:color w:val="262626" w:themeColor="text1" w:themeTint="D9"/>
                <w:sz w:val="27"/>
                <w:szCs w:val="27"/>
              </w:rPr>
              <w:t>CAREER OBJECTIVE</w:t>
            </w:r>
            <w:r w:rsidR="004051CE" w:rsidRPr="00A11946">
              <w:rPr>
                <w:rFonts w:asciiTheme="majorHAnsi" w:hAnsiTheme="majorHAnsi"/>
                <w:b/>
                <w:bCs/>
                <w:color w:val="auto"/>
                <w:sz w:val="27"/>
                <w:szCs w:val="27"/>
              </w:rPr>
              <w:tab/>
            </w:r>
          </w:p>
          <w:p w:rsidR="001755A8" w:rsidRPr="00AA7716" w:rsidRDefault="0029745C" w:rsidP="00821A7C">
            <w:pPr>
              <w:rPr>
                <w:rFonts w:asciiTheme="majorHAnsi" w:hAnsiTheme="majorHAnsi"/>
                <w:b/>
                <w:bCs/>
                <w:color w:val="auto"/>
                <w:sz w:val="24"/>
                <w:szCs w:val="24"/>
              </w:rPr>
            </w:pPr>
            <w:r w:rsidRPr="00AA7716">
              <w:rPr>
                <w:color w:val="auto"/>
                <w:sz w:val="24"/>
                <w:szCs w:val="24"/>
              </w:rPr>
              <w:t xml:space="preserve">I leave in your hands my resume below, hoping to be on par and exceed your baseline for your open positions in </w:t>
            </w:r>
            <w:r w:rsidR="00A55FAF" w:rsidRPr="00AA7716">
              <w:rPr>
                <w:color w:val="auto"/>
                <w:sz w:val="24"/>
                <w:szCs w:val="24"/>
              </w:rPr>
              <w:t>Human resources management</w:t>
            </w:r>
            <w:r w:rsidR="00636FD1" w:rsidRPr="00AA7716">
              <w:rPr>
                <w:color w:val="auto"/>
                <w:sz w:val="24"/>
                <w:szCs w:val="24"/>
              </w:rPr>
              <w:t xml:space="preserve"> and Public Relations </w:t>
            </w:r>
            <w:r w:rsidR="00E412A7" w:rsidRPr="00AA7716">
              <w:rPr>
                <w:color w:val="auto"/>
                <w:sz w:val="24"/>
                <w:szCs w:val="24"/>
              </w:rPr>
              <w:t>department. Ambitiously</w:t>
            </w:r>
            <w:r w:rsidR="00A55FAF" w:rsidRPr="00AA7716">
              <w:rPr>
                <w:color w:val="auto"/>
                <w:sz w:val="24"/>
                <w:szCs w:val="24"/>
              </w:rPr>
              <w:t>, I am seeking</w:t>
            </w:r>
            <w:r w:rsidRPr="00AA7716">
              <w:rPr>
                <w:color w:val="auto"/>
                <w:sz w:val="24"/>
                <w:szCs w:val="24"/>
              </w:rPr>
              <w:t xml:space="preserve"> a challenging career with a progressive organization that provides an opportunity to capitalize </w:t>
            </w:r>
            <w:r w:rsidR="007C1572">
              <w:rPr>
                <w:color w:val="auto"/>
                <w:sz w:val="24"/>
                <w:szCs w:val="24"/>
              </w:rPr>
              <w:t xml:space="preserve">and enhance </w:t>
            </w:r>
            <w:r w:rsidRPr="00AA7716">
              <w:rPr>
                <w:color w:val="auto"/>
                <w:sz w:val="24"/>
                <w:szCs w:val="24"/>
              </w:rPr>
              <w:t xml:space="preserve">my </w:t>
            </w:r>
            <w:r w:rsidR="007C1572">
              <w:rPr>
                <w:color w:val="auto"/>
                <w:sz w:val="24"/>
                <w:szCs w:val="24"/>
              </w:rPr>
              <w:t xml:space="preserve">business </w:t>
            </w:r>
            <w:r w:rsidRPr="00AA7716">
              <w:rPr>
                <w:color w:val="auto"/>
                <w:sz w:val="24"/>
                <w:szCs w:val="24"/>
              </w:rPr>
              <w:t>skills and ab</w:t>
            </w:r>
            <w:r w:rsidR="00A55FAF" w:rsidRPr="00AA7716">
              <w:rPr>
                <w:color w:val="auto"/>
                <w:sz w:val="24"/>
                <w:szCs w:val="24"/>
              </w:rPr>
              <w:t xml:space="preserve">ilities in </w:t>
            </w:r>
            <w:r w:rsidR="00385313">
              <w:rPr>
                <w:color w:val="auto"/>
                <w:sz w:val="24"/>
                <w:szCs w:val="24"/>
              </w:rPr>
              <w:t xml:space="preserve">HR and PR </w:t>
            </w:r>
            <w:r w:rsidR="00821A7C">
              <w:rPr>
                <w:color w:val="auto"/>
                <w:sz w:val="24"/>
                <w:szCs w:val="24"/>
              </w:rPr>
              <w:t>fields</w:t>
            </w:r>
            <w:r w:rsidR="007C1572">
              <w:rPr>
                <w:color w:val="auto"/>
                <w:sz w:val="24"/>
                <w:szCs w:val="24"/>
              </w:rPr>
              <w:t>.</w:t>
            </w:r>
          </w:p>
        </w:tc>
      </w:tr>
    </w:tbl>
    <w:p w:rsidR="004E01EB" w:rsidRPr="00A11946" w:rsidRDefault="000D30D1" w:rsidP="000D30D1">
      <w:pPr>
        <w:pStyle w:val="Heading1"/>
      </w:pPr>
      <w:r w:rsidRPr="00A11946">
        <w:t>education</w:t>
      </w:r>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rsidTr="003D45BE">
        <w:tc>
          <w:tcPr>
            <w:tcW w:w="9290" w:type="dxa"/>
          </w:tcPr>
          <w:p w:rsidR="0085202A" w:rsidRPr="00AA7716" w:rsidRDefault="000D30D1" w:rsidP="006D3F88">
            <w:pPr>
              <w:pStyle w:val="ListParagraph"/>
              <w:numPr>
                <w:ilvl w:val="0"/>
                <w:numId w:val="18"/>
              </w:numPr>
              <w:rPr>
                <w:rFonts w:eastAsia="Calibri" w:cstheme="minorHAnsi"/>
                <w:b/>
                <w:bCs/>
                <w:color w:val="auto"/>
                <w:sz w:val="24"/>
                <w:szCs w:val="24"/>
              </w:rPr>
            </w:pPr>
            <w:r w:rsidRPr="00AA7716">
              <w:rPr>
                <w:rFonts w:eastAsia="Calibri" w:cstheme="minorHAnsi"/>
                <w:b/>
                <w:bCs/>
                <w:color w:val="auto"/>
                <w:sz w:val="24"/>
                <w:szCs w:val="24"/>
              </w:rPr>
              <w:t>OCTOBER 2019 – OCTOBER  2021</w:t>
            </w:r>
          </w:p>
          <w:p w:rsidR="0085202A" w:rsidRPr="0085202A" w:rsidRDefault="000D30D1" w:rsidP="006D3F88">
            <w:pPr>
              <w:rPr>
                <w:rFonts w:eastAsia="Calibri" w:cstheme="minorHAnsi"/>
                <w:color w:val="auto"/>
                <w:sz w:val="26"/>
                <w:szCs w:val="26"/>
              </w:rPr>
            </w:pPr>
            <w:r w:rsidRPr="0085202A">
              <w:rPr>
                <w:rFonts w:eastAsia="Calibri" w:cstheme="minorHAnsi"/>
                <w:b/>
                <w:bCs/>
                <w:color w:val="1D824C" w:themeColor="accent1"/>
                <w:sz w:val="26"/>
                <w:szCs w:val="26"/>
              </w:rPr>
              <w:t>MBA IN HUMAN RESOURCES MANAGEMENT,</w:t>
            </w:r>
            <w:r w:rsidRPr="0085202A">
              <w:rPr>
                <w:rFonts w:eastAsia="Calibri" w:cstheme="minorHAnsi"/>
                <w:color w:val="auto"/>
                <w:sz w:val="26"/>
                <w:szCs w:val="26"/>
              </w:rPr>
              <w:t xml:space="preserve"> LEBANESE INTERNATIONAL UNIVERSITY</w:t>
            </w:r>
          </w:p>
          <w:p w:rsidR="000D30D1" w:rsidRPr="00AA7716" w:rsidRDefault="000D30D1" w:rsidP="006D3F88">
            <w:pPr>
              <w:pStyle w:val="ListParagraph"/>
              <w:numPr>
                <w:ilvl w:val="0"/>
                <w:numId w:val="18"/>
              </w:numPr>
              <w:rPr>
                <w:rFonts w:eastAsia="Calibri" w:cstheme="minorHAnsi"/>
                <w:b/>
                <w:bCs/>
                <w:color w:val="auto"/>
                <w:sz w:val="24"/>
                <w:szCs w:val="24"/>
              </w:rPr>
            </w:pPr>
            <w:r w:rsidRPr="00AA7716">
              <w:rPr>
                <w:rFonts w:eastAsia="Calibri" w:cstheme="minorHAnsi"/>
                <w:b/>
                <w:bCs/>
                <w:color w:val="auto"/>
                <w:sz w:val="24"/>
                <w:szCs w:val="24"/>
              </w:rPr>
              <w:t>OCTOBER 2016 – OCTOBER 2019</w:t>
            </w:r>
          </w:p>
          <w:p w:rsidR="000D30D1" w:rsidRPr="0085202A" w:rsidRDefault="000D30D1" w:rsidP="006D3F88">
            <w:pPr>
              <w:rPr>
                <w:rFonts w:eastAsia="Calibri" w:cstheme="minorHAnsi"/>
                <w:color w:val="auto"/>
                <w:sz w:val="26"/>
                <w:szCs w:val="26"/>
              </w:rPr>
            </w:pPr>
            <w:r w:rsidRPr="0085202A">
              <w:rPr>
                <w:rFonts w:eastAsia="Calibri" w:cstheme="minorHAnsi"/>
                <w:b/>
                <w:bCs/>
                <w:color w:val="1D824C" w:themeColor="accent1"/>
                <w:sz w:val="26"/>
                <w:szCs w:val="26"/>
              </w:rPr>
              <w:t>BACHELOR OF ARTS IN COMMUNICATION ARTS, PUBLIC RELATIONS,</w:t>
            </w:r>
            <w:r w:rsidRPr="0085202A">
              <w:rPr>
                <w:rFonts w:eastAsia="Calibri" w:cstheme="minorHAnsi"/>
                <w:color w:val="auto"/>
                <w:sz w:val="26"/>
                <w:szCs w:val="26"/>
              </w:rPr>
              <w:t xml:space="preserve"> LEBANESE INTERNATIONAL UNIVERSITY</w:t>
            </w:r>
          </w:p>
          <w:p w:rsidR="000D30D1" w:rsidRPr="00AA7716" w:rsidRDefault="000D30D1" w:rsidP="006D3F88">
            <w:pPr>
              <w:pStyle w:val="ListParagraph"/>
              <w:numPr>
                <w:ilvl w:val="0"/>
                <w:numId w:val="18"/>
              </w:numPr>
              <w:rPr>
                <w:rFonts w:eastAsia="Calibri" w:cstheme="minorHAnsi"/>
                <w:b/>
                <w:bCs/>
                <w:color w:val="auto"/>
                <w:sz w:val="24"/>
                <w:szCs w:val="24"/>
              </w:rPr>
            </w:pPr>
            <w:r w:rsidRPr="00AA7716">
              <w:rPr>
                <w:rFonts w:eastAsia="Calibri" w:cstheme="minorHAnsi"/>
                <w:b/>
                <w:bCs/>
                <w:color w:val="auto"/>
                <w:sz w:val="24"/>
                <w:szCs w:val="24"/>
              </w:rPr>
              <w:t>NOVEMBER 2020 – DECEMBER 2020</w:t>
            </w:r>
          </w:p>
          <w:p w:rsidR="000D30D1" w:rsidRPr="0085202A" w:rsidRDefault="000D30D1" w:rsidP="006D3F88">
            <w:pPr>
              <w:rPr>
                <w:rFonts w:eastAsia="Calibri" w:cstheme="minorHAnsi"/>
                <w:color w:val="auto"/>
                <w:sz w:val="26"/>
                <w:szCs w:val="26"/>
              </w:rPr>
            </w:pPr>
            <w:r w:rsidRPr="0085202A">
              <w:rPr>
                <w:rFonts w:eastAsia="Calibri" w:cstheme="minorHAnsi"/>
                <w:b/>
                <w:bCs/>
                <w:color w:val="1D824C" w:themeColor="accent1"/>
                <w:sz w:val="26"/>
                <w:szCs w:val="26"/>
              </w:rPr>
              <w:t>SENIOR ACCOUNTANT,</w:t>
            </w:r>
            <w:r w:rsidRPr="0085202A">
              <w:rPr>
                <w:rFonts w:eastAsia="Calibri" w:cstheme="minorHAnsi"/>
                <w:color w:val="1D824C" w:themeColor="accent1"/>
                <w:sz w:val="26"/>
                <w:szCs w:val="26"/>
              </w:rPr>
              <w:t xml:space="preserve"> </w:t>
            </w:r>
            <w:r w:rsidRPr="0085202A">
              <w:rPr>
                <w:rFonts w:eastAsia="Calibri" w:cstheme="minorHAnsi"/>
                <w:color w:val="auto"/>
                <w:sz w:val="26"/>
                <w:szCs w:val="26"/>
              </w:rPr>
              <w:t>PRACTICAL ACCOUNTING ACADEMY</w:t>
            </w:r>
          </w:p>
          <w:p w:rsidR="00A07E43" w:rsidRPr="00AA7716" w:rsidRDefault="000D30D1" w:rsidP="006D3F88">
            <w:pPr>
              <w:contextualSpacing w:val="0"/>
              <w:rPr>
                <w:rFonts w:cstheme="minorHAnsi"/>
                <w:sz w:val="24"/>
                <w:szCs w:val="24"/>
              </w:rPr>
            </w:pPr>
            <w:r w:rsidRPr="00AA7716">
              <w:rPr>
                <w:rFonts w:eastAsia="Calibri" w:cstheme="minorHAnsi"/>
                <w:color w:val="auto"/>
                <w:sz w:val="24"/>
                <w:szCs w:val="24"/>
              </w:rPr>
              <w:t>Completed 2 months of Practical Accounting Training on Accounting Software, Data Entry, Accounting Transactions, Sales and Purchasing, VAT, Salaries and Wages, Accounts Reconciliation (Customers, Suppliers, Banks), Income Tax Declaration, Profit and Loss, Balance Sheet, Analysis of Trial Balance, Contracting, Payroll, NSSF.</w:t>
            </w:r>
          </w:p>
        </w:tc>
      </w:tr>
    </w:tbl>
    <w:p w:rsidR="00DA59AA" w:rsidRPr="00A11946" w:rsidRDefault="000D30D1" w:rsidP="000D30D1">
      <w:pPr>
        <w:pStyle w:val="Heading1"/>
      </w:pPr>
      <w:r w:rsidRPr="00A11946">
        <w:t>experience</w:t>
      </w:r>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375AC4" w:rsidRPr="00375AC4" w:rsidTr="00B8733A">
        <w:tc>
          <w:tcPr>
            <w:tcW w:w="9290" w:type="dxa"/>
          </w:tcPr>
          <w:p w:rsidR="0085202A" w:rsidRPr="00AA7716" w:rsidRDefault="0085202A" w:rsidP="00DD139F">
            <w:pPr>
              <w:pStyle w:val="ListParagraph"/>
              <w:numPr>
                <w:ilvl w:val="0"/>
                <w:numId w:val="18"/>
              </w:numPr>
              <w:spacing w:line="259" w:lineRule="auto"/>
              <w:rPr>
                <w:rFonts w:eastAsia="Calibri" w:cstheme="minorHAnsi"/>
                <w:b/>
                <w:bCs/>
                <w:color w:val="auto"/>
                <w:sz w:val="24"/>
                <w:szCs w:val="24"/>
              </w:rPr>
            </w:pPr>
            <w:r w:rsidRPr="00AA7716">
              <w:rPr>
                <w:rFonts w:eastAsia="Calibri" w:cstheme="minorHAnsi"/>
                <w:b/>
                <w:bCs/>
                <w:color w:val="auto"/>
                <w:sz w:val="24"/>
                <w:szCs w:val="24"/>
              </w:rPr>
              <w:t xml:space="preserve">APRIL 2021 – </w:t>
            </w:r>
            <w:r w:rsidR="00DD139F">
              <w:rPr>
                <w:rFonts w:eastAsia="Calibri" w:cstheme="minorHAnsi"/>
                <w:b/>
                <w:bCs/>
                <w:color w:val="auto"/>
                <w:sz w:val="24"/>
                <w:szCs w:val="24"/>
              </w:rPr>
              <w:t>JUNE</w:t>
            </w:r>
            <w:r w:rsidRPr="00AA7716">
              <w:rPr>
                <w:rFonts w:eastAsia="Calibri" w:cstheme="minorHAnsi"/>
                <w:b/>
                <w:bCs/>
                <w:color w:val="auto"/>
                <w:sz w:val="24"/>
                <w:szCs w:val="24"/>
              </w:rPr>
              <w:t xml:space="preserve"> 2021</w:t>
            </w:r>
          </w:p>
          <w:p w:rsidR="0085202A" w:rsidRPr="0085202A" w:rsidRDefault="0085202A" w:rsidP="0085202A">
            <w:pPr>
              <w:spacing w:line="259" w:lineRule="auto"/>
              <w:contextualSpacing w:val="0"/>
              <w:rPr>
                <w:rFonts w:ascii="Calibri" w:eastAsia="Calibri" w:hAnsi="Calibri" w:cs="Calibri"/>
                <w:color w:val="auto"/>
                <w:sz w:val="26"/>
                <w:szCs w:val="26"/>
              </w:rPr>
            </w:pPr>
            <w:r w:rsidRPr="0085202A">
              <w:rPr>
                <w:rFonts w:ascii="Calibri" w:eastAsia="Calibri" w:hAnsi="Calibri" w:cs="Calibri"/>
                <w:b/>
                <w:bCs/>
                <w:color w:val="1D824C"/>
                <w:sz w:val="26"/>
                <w:szCs w:val="26"/>
              </w:rPr>
              <w:t>INTERNSHIP</w:t>
            </w:r>
            <w:r w:rsidRPr="0085202A">
              <w:rPr>
                <w:rFonts w:ascii="Calibri" w:eastAsia="Calibri" w:hAnsi="Calibri" w:cs="Calibri"/>
                <w:color w:val="auto"/>
                <w:sz w:val="26"/>
                <w:szCs w:val="26"/>
              </w:rPr>
              <w:t>, PRACTICAL ACCOUNTING ACADEMY</w:t>
            </w:r>
          </w:p>
          <w:p w:rsidR="0085202A" w:rsidRPr="00AA7716" w:rsidRDefault="0085202A" w:rsidP="0085202A">
            <w:pPr>
              <w:spacing w:line="259" w:lineRule="auto"/>
              <w:contextualSpacing w:val="0"/>
              <w:rPr>
                <w:rFonts w:eastAsia="Calibri" w:cstheme="minorHAnsi"/>
                <w:color w:val="auto"/>
                <w:sz w:val="24"/>
                <w:szCs w:val="24"/>
              </w:rPr>
            </w:pPr>
            <w:r w:rsidRPr="00AA7716">
              <w:rPr>
                <w:rFonts w:eastAsia="Calibri" w:cstheme="minorHAnsi"/>
                <w:color w:val="auto"/>
                <w:sz w:val="24"/>
                <w:szCs w:val="24"/>
              </w:rPr>
              <w:t>Student service and administrative assistant</w:t>
            </w:r>
          </w:p>
          <w:p w:rsidR="0085202A" w:rsidRPr="00AA7716" w:rsidRDefault="0085202A" w:rsidP="00F8249F">
            <w:pPr>
              <w:pStyle w:val="ListParagraph"/>
              <w:numPr>
                <w:ilvl w:val="0"/>
                <w:numId w:val="19"/>
              </w:numPr>
              <w:spacing w:line="259" w:lineRule="auto"/>
              <w:rPr>
                <w:rFonts w:eastAsia="Calibri" w:cstheme="minorHAnsi"/>
                <w:color w:val="auto"/>
                <w:sz w:val="24"/>
                <w:szCs w:val="24"/>
              </w:rPr>
            </w:pPr>
            <w:r w:rsidRPr="00AA7716">
              <w:rPr>
                <w:rFonts w:eastAsia="Calibri" w:cstheme="minorHAnsi"/>
                <w:b/>
                <w:bCs/>
                <w:color w:val="auto"/>
                <w:sz w:val="24"/>
                <w:szCs w:val="24"/>
              </w:rPr>
              <w:t>OCTOBER 2020 – DECEMBER 2020</w:t>
            </w:r>
          </w:p>
          <w:p w:rsidR="0085202A" w:rsidRDefault="0085202A" w:rsidP="0085202A">
            <w:pPr>
              <w:spacing w:line="259" w:lineRule="auto"/>
              <w:contextualSpacing w:val="0"/>
              <w:rPr>
                <w:rFonts w:ascii="Calibri" w:eastAsia="Calibri" w:hAnsi="Calibri" w:cs="Calibri"/>
                <w:color w:val="auto"/>
                <w:sz w:val="26"/>
                <w:szCs w:val="26"/>
              </w:rPr>
            </w:pPr>
            <w:r w:rsidRPr="0085202A">
              <w:rPr>
                <w:rFonts w:ascii="Calibri" w:eastAsia="Calibri" w:hAnsi="Calibri" w:cs="Calibri"/>
                <w:b/>
                <w:bCs/>
                <w:color w:val="1D824C"/>
                <w:sz w:val="26"/>
                <w:szCs w:val="26"/>
              </w:rPr>
              <w:t>INTERNSHIP</w:t>
            </w:r>
            <w:r w:rsidRPr="0085202A">
              <w:rPr>
                <w:rFonts w:ascii="Calibri" w:eastAsia="Calibri" w:hAnsi="Calibri" w:cs="Calibri"/>
                <w:color w:val="auto"/>
                <w:sz w:val="26"/>
                <w:szCs w:val="26"/>
              </w:rPr>
              <w:t>, PRACTICAL ACCOUNTING ACADEMY</w:t>
            </w:r>
          </w:p>
          <w:p w:rsidR="007538DC" w:rsidRDefault="00E03018" w:rsidP="00E03018">
            <w:pPr>
              <w:spacing w:line="259" w:lineRule="auto"/>
              <w:contextualSpacing w:val="0"/>
              <w:rPr>
                <w:rFonts w:ascii="Calibri" w:eastAsia="Calibri" w:hAnsi="Calibri" w:cs="Arial"/>
                <w:color w:val="auto"/>
                <w:sz w:val="24"/>
                <w:szCs w:val="24"/>
              </w:rPr>
            </w:pPr>
            <w:r w:rsidRPr="00AA7716">
              <w:rPr>
                <w:rFonts w:ascii="Calibri" w:eastAsia="Calibri" w:hAnsi="Calibri" w:cs="Arial"/>
                <w:color w:val="auto"/>
                <w:sz w:val="24"/>
                <w:szCs w:val="24"/>
              </w:rPr>
              <w:t>Received direct hands-on training and practice on all accounting transactions ranging from simple data entry, going through Reconciliations, and all the way up to Tax declarations and NSSF.</w:t>
            </w:r>
          </w:p>
          <w:p w:rsidR="00A06877" w:rsidRPr="00A600F3" w:rsidRDefault="00A600F3" w:rsidP="00A06877">
            <w:pPr>
              <w:pStyle w:val="ListParagraph"/>
              <w:numPr>
                <w:ilvl w:val="0"/>
                <w:numId w:val="19"/>
              </w:numPr>
              <w:spacing w:line="259" w:lineRule="auto"/>
              <w:rPr>
                <w:rFonts w:eastAsia="Calibri" w:cstheme="minorHAnsi"/>
                <w:color w:val="auto"/>
                <w:sz w:val="24"/>
                <w:szCs w:val="24"/>
              </w:rPr>
            </w:pPr>
            <w:r w:rsidRPr="00A600F3">
              <w:rPr>
                <w:rFonts w:eastAsia="Calibri" w:cstheme="minorHAnsi"/>
                <w:b/>
                <w:bCs/>
                <w:color w:val="auto"/>
                <w:sz w:val="24"/>
                <w:szCs w:val="24"/>
              </w:rPr>
              <w:t>February 2022</w:t>
            </w:r>
          </w:p>
          <w:p w:rsidR="00A600F3" w:rsidRDefault="00A600F3" w:rsidP="00A600F3">
            <w:pPr>
              <w:spacing w:line="259" w:lineRule="auto"/>
              <w:rPr>
                <w:rFonts w:ascii="Calibri" w:eastAsia="Calibri" w:hAnsi="Calibri" w:cs="Calibri"/>
                <w:color w:val="auto"/>
                <w:sz w:val="26"/>
                <w:szCs w:val="26"/>
              </w:rPr>
            </w:pPr>
            <w:r w:rsidRPr="00A06877">
              <w:rPr>
                <w:rFonts w:ascii="Calibri" w:eastAsia="Calibri" w:hAnsi="Calibri" w:cs="Calibri"/>
                <w:b/>
                <w:bCs/>
                <w:color w:val="1D824C" w:themeColor="accent1"/>
                <w:sz w:val="26"/>
                <w:szCs w:val="26"/>
              </w:rPr>
              <w:t>FREELANCE TRANSLATOR</w:t>
            </w:r>
            <w:r w:rsidRPr="00A06877">
              <w:rPr>
                <w:rFonts w:ascii="Calibri" w:eastAsia="Calibri" w:hAnsi="Calibri" w:cs="Calibri"/>
                <w:color w:val="auto"/>
                <w:sz w:val="26"/>
                <w:szCs w:val="26"/>
              </w:rPr>
              <w:t>, EXIGO</w:t>
            </w:r>
            <w:r>
              <w:rPr>
                <w:rFonts w:ascii="Calibri" w:eastAsia="Calibri" w:hAnsi="Calibri" w:cs="Calibri"/>
                <w:color w:val="auto"/>
                <w:sz w:val="26"/>
                <w:szCs w:val="26"/>
              </w:rPr>
              <w:t xml:space="preserve"> GLOBAL</w:t>
            </w:r>
            <w:r w:rsidR="00BF5118">
              <w:rPr>
                <w:rFonts w:ascii="Calibri" w:eastAsia="Calibri" w:hAnsi="Calibri" w:cs="Calibri"/>
                <w:color w:val="auto"/>
                <w:sz w:val="26"/>
                <w:szCs w:val="26"/>
              </w:rPr>
              <w:t>- RESEARCH AND COMMUNICATION</w:t>
            </w:r>
          </w:p>
          <w:p w:rsidR="006223BC" w:rsidRDefault="006223BC" w:rsidP="006223BC">
            <w:pPr>
              <w:pStyle w:val="ListParagraph"/>
              <w:numPr>
                <w:ilvl w:val="0"/>
                <w:numId w:val="22"/>
              </w:numPr>
              <w:spacing w:line="259" w:lineRule="auto"/>
              <w:rPr>
                <w:rFonts w:ascii="Calibri" w:eastAsia="Calibri" w:hAnsi="Calibri" w:cs="Calibri"/>
                <w:color w:val="auto"/>
                <w:sz w:val="24"/>
                <w:szCs w:val="24"/>
              </w:rPr>
            </w:pPr>
            <w:r w:rsidRPr="006223BC">
              <w:rPr>
                <w:rFonts w:ascii="Calibri" w:eastAsia="Calibri" w:hAnsi="Calibri" w:cs="Calibri"/>
                <w:color w:val="auto"/>
                <w:sz w:val="24"/>
                <w:szCs w:val="24"/>
              </w:rPr>
              <w:t>Listen to audios in Arabic a</w:t>
            </w:r>
            <w:r w:rsidR="00001227">
              <w:rPr>
                <w:rFonts w:ascii="Calibri" w:eastAsia="Calibri" w:hAnsi="Calibri" w:cs="Calibri"/>
                <w:color w:val="auto"/>
                <w:sz w:val="24"/>
                <w:szCs w:val="24"/>
              </w:rPr>
              <w:t>nd/or English and translate/</w:t>
            </w:r>
            <w:r w:rsidRPr="006223BC">
              <w:rPr>
                <w:rFonts w:ascii="Calibri" w:eastAsia="Calibri" w:hAnsi="Calibri" w:cs="Calibri"/>
                <w:color w:val="auto"/>
                <w:sz w:val="24"/>
                <w:szCs w:val="24"/>
              </w:rPr>
              <w:t xml:space="preserve">transcribe into English notes, following the transcription guidelines. </w:t>
            </w:r>
          </w:p>
          <w:p w:rsidR="00DC22E0" w:rsidRPr="00B8733A" w:rsidRDefault="006223BC" w:rsidP="00B8733A">
            <w:pPr>
              <w:pStyle w:val="ListParagraph"/>
              <w:numPr>
                <w:ilvl w:val="0"/>
                <w:numId w:val="22"/>
              </w:numPr>
              <w:spacing w:line="259" w:lineRule="auto"/>
              <w:rPr>
                <w:rFonts w:ascii="Calibri" w:eastAsia="Calibri" w:hAnsi="Calibri" w:cs="Calibri"/>
                <w:color w:val="auto"/>
                <w:sz w:val="24"/>
                <w:szCs w:val="24"/>
              </w:rPr>
            </w:pPr>
            <w:r>
              <w:rPr>
                <w:rFonts w:ascii="Calibri" w:eastAsia="Calibri" w:hAnsi="Calibri" w:cs="Calibri"/>
                <w:color w:val="auto"/>
                <w:sz w:val="24"/>
                <w:szCs w:val="24"/>
              </w:rPr>
              <w:t>Review and edit transcriptions before submission.</w:t>
            </w:r>
          </w:p>
        </w:tc>
      </w:tr>
    </w:tbl>
    <w:bookmarkStart w:id="0" w:name="_GoBack" w:displacedByCustomXml="next"/>
    <w:bookmarkEnd w:id="0" w:displacedByCustomXml="next"/>
    <w:sdt>
      <w:sdtPr>
        <w:alias w:val="Skills:"/>
        <w:tag w:val="Skills:"/>
        <w:id w:val="-1392877668"/>
        <w:placeholder>
          <w:docPart w:val="62AE0D8150A24B5EBC66BCFAE5007BE7"/>
        </w:placeholder>
        <w:temporary/>
        <w:showingPlcHdr/>
        <w15:appearance w15:val="hidden"/>
      </w:sdtPr>
      <w:sdtEndPr/>
      <w:sdtContent>
        <w:p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205E3E" w:rsidRPr="00205E3E" w:rsidTr="003D45BE">
        <w:tc>
          <w:tcPr>
            <w:tcW w:w="4680" w:type="dxa"/>
          </w:tcPr>
          <w:p w:rsidR="001F4E6D" w:rsidRPr="00C32789" w:rsidRDefault="00205E3E" w:rsidP="00205E3E">
            <w:pPr>
              <w:pStyle w:val="ListBullet"/>
              <w:rPr>
                <w:color w:val="auto"/>
                <w:sz w:val="24"/>
                <w:szCs w:val="24"/>
              </w:rPr>
            </w:pPr>
            <w:r w:rsidRPr="00C32789">
              <w:rPr>
                <w:color w:val="auto"/>
                <w:sz w:val="24"/>
                <w:szCs w:val="24"/>
              </w:rPr>
              <w:t>Eager</w:t>
            </w:r>
            <w:r w:rsidR="00CF121E" w:rsidRPr="00C32789">
              <w:rPr>
                <w:color w:val="auto"/>
                <w:sz w:val="24"/>
                <w:szCs w:val="24"/>
              </w:rPr>
              <w:t xml:space="preserve"> and willing</w:t>
            </w:r>
            <w:r w:rsidRPr="00C32789">
              <w:rPr>
                <w:color w:val="auto"/>
                <w:sz w:val="24"/>
                <w:szCs w:val="24"/>
              </w:rPr>
              <w:t xml:space="preserve"> to learn systems and programs with full commitment</w:t>
            </w:r>
            <w:r w:rsidR="00A97C8B" w:rsidRPr="00C32789">
              <w:rPr>
                <w:color w:val="auto"/>
                <w:sz w:val="24"/>
                <w:szCs w:val="24"/>
              </w:rPr>
              <w:t xml:space="preserve"> and working under pressure</w:t>
            </w:r>
          </w:p>
          <w:p w:rsidR="00205E3E" w:rsidRPr="00C32789" w:rsidRDefault="00205E3E" w:rsidP="00AF0A55">
            <w:pPr>
              <w:pStyle w:val="ListBullet"/>
              <w:rPr>
                <w:color w:val="auto"/>
                <w:sz w:val="24"/>
                <w:szCs w:val="24"/>
              </w:rPr>
            </w:pPr>
            <w:r w:rsidRPr="00C32789">
              <w:rPr>
                <w:color w:val="auto"/>
                <w:sz w:val="24"/>
                <w:szCs w:val="24"/>
              </w:rPr>
              <w:t>Excellent communication and presentation skills</w:t>
            </w:r>
          </w:p>
        </w:tc>
        <w:tc>
          <w:tcPr>
            <w:tcW w:w="4680" w:type="dxa"/>
            <w:tcMar>
              <w:left w:w="360" w:type="dxa"/>
            </w:tcMar>
          </w:tcPr>
          <w:p w:rsidR="001E3120" w:rsidRPr="00C32789" w:rsidRDefault="00205E3E" w:rsidP="00205E3E">
            <w:pPr>
              <w:pStyle w:val="ListBullet"/>
              <w:rPr>
                <w:color w:val="auto"/>
                <w:sz w:val="24"/>
                <w:szCs w:val="24"/>
              </w:rPr>
            </w:pPr>
            <w:r w:rsidRPr="00C32789">
              <w:rPr>
                <w:color w:val="auto"/>
                <w:sz w:val="24"/>
                <w:szCs w:val="24"/>
              </w:rPr>
              <w:t xml:space="preserve">Public relations </w:t>
            </w:r>
            <w:r w:rsidR="00AF6601" w:rsidRPr="00C32789">
              <w:rPr>
                <w:color w:val="auto"/>
                <w:sz w:val="24"/>
                <w:szCs w:val="24"/>
              </w:rPr>
              <w:t xml:space="preserve">and marketing planning </w:t>
            </w:r>
          </w:p>
          <w:p w:rsidR="00205E3E" w:rsidRPr="00C32789" w:rsidRDefault="00205E3E" w:rsidP="00205E3E">
            <w:pPr>
              <w:pStyle w:val="ListBullet"/>
              <w:rPr>
                <w:color w:val="auto"/>
                <w:sz w:val="24"/>
                <w:szCs w:val="24"/>
              </w:rPr>
            </w:pPr>
            <w:r w:rsidRPr="00C32789">
              <w:rPr>
                <w:color w:val="auto"/>
                <w:sz w:val="24"/>
                <w:szCs w:val="24"/>
              </w:rPr>
              <w:t>Social media management</w:t>
            </w:r>
          </w:p>
          <w:p w:rsidR="00205E3E" w:rsidRPr="00C32789" w:rsidRDefault="008A45CC" w:rsidP="00205E3E">
            <w:pPr>
              <w:pStyle w:val="ListBullet"/>
              <w:rPr>
                <w:sz w:val="24"/>
                <w:szCs w:val="24"/>
              </w:rPr>
            </w:pPr>
            <w:r w:rsidRPr="00C32789">
              <w:rPr>
                <w:color w:val="auto"/>
                <w:sz w:val="24"/>
                <w:szCs w:val="24"/>
              </w:rPr>
              <w:t>Persuading</w:t>
            </w:r>
          </w:p>
          <w:p w:rsidR="008A45CC" w:rsidRPr="00C32789" w:rsidRDefault="008A45CC" w:rsidP="008A45CC">
            <w:pPr>
              <w:pStyle w:val="ListBullet"/>
              <w:rPr>
                <w:color w:val="auto"/>
                <w:sz w:val="24"/>
                <w:szCs w:val="24"/>
              </w:rPr>
            </w:pPr>
            <w:r w:rsidRPr="00C32789">
              <w:rPr>
                <w:color w:val="auto"/>
                <w:sz w:val="24"/>
                <w:szCs w:val="24"/>
              </w:rPr>
              <w:t xml:space="preserve">Team work </w:t>
            </w:r>
          </w:p>
          <w:p w:rsidR="008A45CC" w:rsidRPr="00C32789" w:rsidRDefault="008A45CC" w:rsidP="008A45CC">
            <w:pPr>
              <w:pStyle w:val="ListBullet"/>
              <w:numPr>
                <w:ilvl w:val="0"/>
                <w:numId w:val="0"/>
              </w:numPr>
              <w:ind w:left="360"/>
              <w:rPr>
                <w:sz w:val="24"/>
                <w:szCs w:val="24"/>
              </w:rPr>
            </w:pPr>
          </w:p>
        </w:tc>
      </w:tr>
    </w:tbl>
    <w:p w:rsidR="002820B2" w:rsidRDefault="002820B2" w:rsidP="00AF0A55">
      <w:pPr>
        <w:pStyle w:val="Heading1"/>
      </w:pPr>
      <w:r>
        <w:t>computer skills</w:t>
      </w:r>
    </w:p>
    <w:p w:rsidR="008A45CC" w:rsidRDefault="008A45CC" w:rsidP="003D45BE">
      <w:pPr>
        <w:pStyle w:val="Heading1"/>
      </w:pPr>
    </w:p>
    <w:p w:rsidR="002820B2" w:rsidRPr="00C32789" w:rsidRDefault="002820B2" w:rsidP="008A45CC">
      <w:pPr>
        <w:pStyle w:val="Heading1"/>
        <w:numPr>
          <w:ilvl w:val="0"/>
          <w:numId w:val="15"/>
        </w:numPr>
        <w:spacing w:line="360" w:lineRule="auto"/>
        <w:rPr>
          <w:rFonts w:asciiTheme="minorHAnsi" w:hAnsiTheme="minorHAnsi" w:cstheme="minorHAnsi"/>
          <w:b w:val="0"/>
          <w:bCs/>
          <w:sz w:val="24"/>
          <w:szCs w:val="24"/>
        </w:rPr>
      </w:pPr>
      <w:r w:rsidRPr="00C32789">
        <w:rPr>
          <w:rFonts w:asciiTheme="minorHAnsi" w:hAnsiTheme="minorHAnsi" w:cstheme="minorHAnsi"/>
          <w:b w:val="0"/>
          <w:bCs/>
          <w:caps w:val="0"/>
          <w:sz w:val="24"/>
          <w:szCs w:val="24"/>
        </w:rPr>
        <w:t>Excellent user of Microsoft office: Word, Excel and PowerPoint</w:t>
      </w:r>
    </w:p>
    <w:p w:rsidR="008A45CC" w:rsidRDefault="008A45CC" w:rsidP="008A45CC">
      <w:pPr>
        <w:pStyle w:val="Heading1"/>
        <w:spacing w:line="360" w:lineRule="auto"/>
        <w:ind w:left="720"/>
        <w:rPr>
          <w:b w:val="0"/>
          <w:bCs/>
          <w:caps w:val="0"/>
          <w:sz w:val="22"/>
          <w:szCs w:val="22"/>
        </w:rPr>
      </w:pPr>
    </w:p>
    <w:p w:rsidR="002820B2" w:rsidRPr="002820B2" w:rsidRDefault="002820B2" w:rsidP="008A45CC">
      <w:pPr>
        <w:pStyle w:val="Heading1"/>
        <w:spacing w:line="360" w:lineRule="auto"/>
        <w:rPr>
          <w:caps w:val="0"/>
          <w:szCs w:val="28"/>
        </w:rPr>
      </w:pPr>
      <w:r w:rsidRPr="002820B2">
        <w:rPr>
          <w:caps w:val="0"/>
          <w:szCs w:val="28"/>
        </w:rPr>
        <w:t xml:space="preserve">LANGUAGES </w:t>
      </w:r>
    </w:p>
    <w:p w:rsidR="002820B2" w:rsidRPr="00C32789" w:rsidRDefault="002820B2" w:rsidP="002820B2">
      <w:pPr>
        <w:pStyle w:val="Heading1"/>
        <w:numPr>
          <w:ilvl w:val="0"/>
          <w:numId w:val="15"/>
        </w:numPr>
        <w:rPr>
          <w:rFonts w:asciiTheme="minorHAnsi" w:hAnsiTheme="minorHAnsi" w:cstheme="minorHAnsi"/>
          <w:b w:val="0"/>
          <w:bCs/>
          <w:sz w:val="24"/>
          <w:szCs w:val="24"/>
        </w:rPr>
      </w:pPr>
      <w:r w:rsidRPr="00C32789">
        <w:rPr>
          <w:rFonts w:asciiTheme="minorHAnsi" w:hAnsiTheme="minorHAnsi" w:cstheme="minorHAnsi"/>
          <w:b w:val="0"/>
          <w:bCs/>
          <w:caps w:val="0"/>
          <w:sz w:val="24"/>
          <w:szCs w:val="24"/>
        </w:rPr>
        <w:t>Fluent in English</w:t>
      </w:r>
      <w:r w:rsidR="007354F2">
        <w:rPr>
          <w:rFonts w:asciiTheme="minorHAnsi" w:hAnsiTheme="minorHAnsi" w:cstheme="minorHAnsi"/>
          <w:b w:val="0"/>
          <w:bCs/>
          <w:caps w:val="0"/>
          <w:sz w:val="24"/>
          <w:szCs w:val="24"/>
        </w:rPr>
        <w:t xml:space="preserve"> ( Reading and Writing)</w:t>
      </w:r>
    </w:p>
    <w:p w:rsidR="008A45CC" w:rsidRPr="00C32789" w:rsidRDefault="002820B2" w:rsidP="008A45CC">
      <w:pPr>
        <w:pStyle w:val="Heading1"/>
        <w:numPr>
          <w:ilvl w:val="0"/>
          <w:numId w:val="15"/>
        </w:numPr>
        <w:spacing w:line="276" w:lineRule="auto"/>
        <w:rPr>
          <w:rFonts w:asciiTheme="minorHAnsi" w:hAnsiTheme="minorHAnsi" w:cstheme="minorHAnsi"/>
          <w:b w:val="0"/>
          <w:bCs/>
          <w:sz w:val="24"/>
          <w:szCs w:val="24"/>
        </w:rPr>
      </w:pPr>
      <w:r w:rsidRPr="00C32789">
        <w:rPr>
          <w:rFonts w:asciiTheme="minorHAnsi" w:hAnsiTheme="minorHAnsi" w:cstheme="minorHAnsi"/>
          <w:b w:val="0"/>
          <w:bCs/>
          <w:caps w:val="0"/>
          <w:sz w:val="24"/>
          <w:szCs w:val="24"/>
        </w:rPr>
        <w:t>Arabic</w:t>
      </w:r>
    </w:p>
    <w:p w:rsidR="008A45CC" w:rsidRPr="008A45CC" w:rsidRDefault="008A45CC" w:rsidP="008A45CC">
      <w:pPr>
        <w:pStyle w:val="Heading1"/>
        <w:spacing w:line="276" w:lineRule="auto"/>
        <w:ind w:left="720"/>
        <w:rPr>
          <w:b w:val="0"/>
          <w:bCs/>
          <w:sz w:val="22"/>
          <w:szCs w:val="22"/>
        </w:rPr>
      </w:pPr>
    </w:p>
    <w:p w:rsidR="003D45BE" w:rsidRPr="00CF1A49" w:rsidRDefault="003D45BE" w:rsidP="008A45CC">
      <w:pPr>
        <w:pStyle w:val="Heading1"/>
        <w:spacing w:line="276" w:lineRule="auto"/>
      </w:pPr>
      <w:r>
        <w:t>References</w:t>
      </w:r>
    </w:p>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D45BE" w:rsidRPr="006E1507" w:rsidTr="00CE1F47">
        <w:tc>
          <w:tcPr>
            <w:tcW w:w="4680" w:type="dxa"/>
          </w:tcPr>
          <w:p w:rsidR="00CE1F47" w:rsidRPr="00C32789" w:rsidRDefault="003D45BE" w:rsidP="008A0F58">
            <w:pPr>
              <w:pStyle w:val="ListBullet"/>
              <w:contextualSpacing w:val="0"/>
              <w:rPr>
                <w:rStyle w:val="Hyperlink"/>
                <w:color w:val="595959" w:themeColor="text1" w:themeTint="A6"/>
                <w:sz w:val="24"/>
                <w:szCs w:val="24"/>
                <w:u w:val="none"/>
              </w:rPr>
            </w:pPr>
            <w:r w:rsidRPr="00C32789">
              <w:rPr>
                <w:color w:val="auto"/>
                <w:sz w:val="24"/>
                <w:szCs w:val="24"/>
              </w:rPr>
              <w:t>Practical Accounting Academy</w:t>
            </w:r>
            <w:r w:rsidRPr="00C32789">
              <w:rPr>
                <w:color w:val="auto"/>
                <w:sz w:val="24"/>
                <w:szCs w:val="24"/>
              </w:rPr>
              <w:br/>
              <w:t>Nejmeh Square, Saida, Lebanon</w:t>
            </w:r>
            <w:r w:rsidRPr="00C32789">
              <w:rPr>
                <w:color w:val="auto"/>
                <w:sz w:val="24"/>
                <w:szCs w:val="24"/>
              </w:rPr>
              <w:br/>
              <w:t xml:space="preserve">Phone: +961 </w:t>
            </w:r>
            <w:r w:rsidR="00426F44">
              <w:rPr>
                <w:color w:val="auto"/>
                <w:sz w:val="24"/>
                <w:szCs w:val="24"/>
              </w:rPr>
              <w:t>81 945 697</w:t>
            </w:r>
            <w:r w:rsidRPr="00C32789">
              <w:rPr>
                <w:sz w:val="24"/>
                <w:szCs w:val="24"/>
              </w:rPr>
              <w:br/>
            </w:r>
            <w:r w:rsidRPr="00C32789">
              <w:rPr>
                <w:color w:val="auto"/>
                <w:sz w:val="24"/>
                <w:szCs w:val="24"/>
              </w:rPr>
              <w:t>Website:</w:t>
            </w:r>
            <w:r w:rsidRPr="00C32789">
              <w:rPr>
                <w:sz w:val="24"/>
                <w:szCs w:val="24"/>
              </w:rPr>
              <w:t xml:space="preserve"> </w:t>
            </w:r>
            <w:hyperlink r:id="rId8" w:history="1">
              <w:r w:rsidRPr="00C32789">
                <w:rPr>
                  <w:rStyle w:val="Hyperlink"/>
                  <w:sz w:val="24"/>
                  <w:szCs w:val="24"/>
                </w:rPr>
                <w:t>www.paa-lb.com</w:t>
              </w:r>
            </w:hyperlink>
          </w:p>
          <w:p w:rsidR="00CE1F47" w:rsidRDefault="00CE1F47" w:rsidP="00CE1F47">
            <w:pPr>
              <w:pStyle w:val="ListBullet"/>
              <w:numPr>
                <w:ilvl w:val="0"/>
                <w:numId w:val="0"/>
              </w:numPr>
              <w:ind w:left="360" w:hanging="360"/>
              <w:contextualSpacing w:val="0"/>
            </w:pPr>
          </w:p>
          <w:p w:rsidR="00CE1F47" w:rsidRPr="006E1507" w:rsidRDefault="00CE1F47" w:rsidP="00CE1F47">
            <w:pPr>
              <w:pStyle w:val="ListBullet"/>
              <w:numPr>
                <w:ilvl w:val="0"/>
                <w:numId w:val="0"/>
              </w:numPr>
              <w:ind w:left="360" w:hanging="360"/>
              <w:contextualSpacing w:val="0"/>
            </w:pPr>
          </w:p>
        </w:tc>
        <w:tc>
          <w:tcPr>
            <w:tcW w:w="4680" w:type="dxa"/>
            <w:tcMar>
              <w:left w:w="360" w:type="dxa"/>
            </w:tcMar>
          </w:tcPr>
          <w:p w:rsidR="003D45BE" w:rsidRPr="006E1507" w:rsidRDefault="003D45BE" w:rsidP="003D45BE">
            <w:pPr>
              <w:pStyle w:val="ListBullet"/>
              <w:numPr>
                <w:ilvl w:val="0"/>
                <w:numId w:val="0"/>
              </w:numPr>
              <w:ind w:left="360"/>
              <w:contextualSpacing w:val="0"/>
            </w:pPr>
          </w:p>
        </w:tc>
      </w:tr>
    </w:tbl>
    <w:p w:rsidR="00CE1F47" w:rsidRPr="00A11946" w:rsidRDefault="00CE1F47" w:rsidP="00CE1F47">
      <w:pPr>
        <w:rPr>
          <w:rFonts w:asciiTheme="majorHAnsi" w:hAnsiTheme="majorHAnsi"/>
          <w:b/>
          <w:bCs/>
          <w:color w:val="262626" w:themeColor="text1" w:themeTint="D9"/>
          <w:sz w:val="28"/>
          <w:szCs w:val="28"/>
        </w:rPr>
      </w:pPr>
      <w:r w:rsidRPr="00A11946">
        <w:rPr>
          <w:rFonts w:asciiTheme="majorHAnsi" w:hAnsiTheme="majorHAnsi"/>
          <w:b/>
          <w:bCs/>
          <w:color w:val="262626" w:themeColor="text1" w:themeTint="D9"/>
          <w:sz w:val="28"/>
          <w:szCs w:val="28"/>
        </w:rPr>
        <w:t>PERSONAL</w:t>
      </w:r>
    </w:p>
    <w:p w:rsidR="00CE1F47" w:rsidRPr="00C32789" w:rsidRDefault="00CE1F47" w:rsidP="00CE1F47">
      <w:pPr>
        <w:pStyle w:val="ListBullet"/>
        <w:rPr>
          <w:rFonts w:cstheme="minorHAnsi"/>
          <w:color w:val="auto"/>
          <w:sz w:val="24"/>
          <w:szCs w:val="24"/>
        </w:rPr>
      </w:pPr>
      <w:r w:rsidRPr="00C32789">
        <w:rPr>
          <w:rFonts w:cstheme="minorHAnsi"/>
          <w:color w:val="auto"/>
          <w:sz w:val="24"/>
          <w:szCs w:val="24"/>
        </w:rPr>
        <w:t>Date of Birth: 14th March, 1999</w:t>
      </w:r>
    </w:p>
    <w:p w:rsidR="00CE1F47" w:rsidRPr="00C32789" w:rsidRDefault="00CE1F47" w:rsidP="00CE1F47">
      <w:pPr>
        <w:pStyle w:val="ListBullet"/>
        <w:rPr>
          <w:rFonts w:cstheme="minorHAnsi"/>
          <w:color w:val="auto"/>
          <w:sz w:val="24"/>
          <w:szCs w:val="24"/>
        </w:rPr>
      </w:pPr>
      <w:r w:rsidRPr="00C32789">
        <w:rPr>
          <w:rFonts w:cstheme="minorHAnsi"/>
          <w:color w:val="auto"/>
          <w:sz w:val="24"/>
          <w:szCs w:val="24"/>
        </w:rPr>
        <w:t>Marital Status: Single</w:t>
      </w:r>
    </w:p>
    <w:p w:rsidR="00B51D1B" w:rsidRPr="00C32789" w:rsidRDefault="00CE1F47" w:rsidP="00CE1F47">
      <w:pPr>
        <w:pStyle w:val="ListBullet"/>
        <w:rPr>
          <w:rFonts w:cstheme="minorHAnsi"/>
          <w:color w:val="auto"/>
          <w:sz w:val="24"/>
          <w:szCs w:val="24"/>
        </w:rPr>
      </w:pPr>
      <w:r w:rsidRPr="00C32789">
        <w:rPr>
          <w:rFonts w:cstheme="minorHAnsi"/>
          <w:color w:val="auto"/>
          <w:sz w:val="24"/>
          <w:szCs w:val="24"/>
        </w:rPr>
        <w:t>Nationality: Lebanese</w:t>
      </w:r>
    </w:p>
    <w:sectPr w:rsidR="00B51D1B" w:rsidRPr="00C32789" w:rsidSect="005A1B10">
      <w:footerReference w:type="default" r:id="rId9"/>
      <w:headerReference w:type="first" r:id="rId10"/>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267" w:rsidRDefault="000A4267" w:rsidP="0068194B">
      <w:r>
        <w:separator/>
      </w:r>
    </w:p>
    <w:p w:rsidR="000A4267" w:rsidRDefault="000A4267"/>
    <w:p w:rsidR="000A4267" w:rsidRDefault="000A4267"/>
  </w:endnote>
  <w:endnote w:type="continuationSeparator" w:id="0">
    <w:p w:rsidR="000A4267" w:rsidRDefault="000A4267" w:rsidP="0068194B">
      <w:r>
        <w:continuationSeparator/>
      </w:r>
    </w:p>
    <w:p w:rsidR="000A4267" w:rsidRDefault="000A4267"/>
    <w:p w:rsidR="000A4267" w:rsidRDefault="000A42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606279"/>
      <w:docPartObj>
        <w:docPartGallery w:val="Page Numbers (Bottom of Page)"/>
        <w:docPartUnique/>
      </w:docPartObj>
    </w:sdtPr>
    <w:sdtEndPr>
      <w:rPr>
        <w:noProof/>
      </w:rPr>
    </w:sdtEndPr>
    <w:sdtContent>
      <w:p w:rsidR="002B2958" w:rsidRDefault="002B2958">
        <w:pPr>
          <w:pStyle w:val="Footer"/>
        </w:pPr>
        <w:r>
          <w:fldChar w:fldCharType="begin"/>
        </w:r>
        <w:r>
          <w:instrText xml:space="preserve"> PAGE   \* MERGEFORMAT </w:instrText>
        </w:r>
        <w:r>
          <w:fldChar w:fldCharType="separate"/>
        </w:r>
        <w:r w:rsidR="00B8733A">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267" w:rsidRDefault="000A4267" w:rsidP="0068194B">
      <w:r>
        <w:separator/>
      </w:r>
    </w:p>
    <w:p w:rsidR="000A4267" w:rsidRDefault="000A4267"/>
    <w:p w:rsidR="000A4267" w:rsidRDefault="000A4267"/>
  </w:footnote>
  <w:footnote w:type="continuationSeparator" w:id="0">
    <w:p w:rsidR="000A4267" w:rsidRDefault="000A4267" w:rsidP="0068194B">
      <w:r>
        <w:continuationSeparator/>
      </w:r>
    </w:p>
    <w:p w:rsidR="000A4267" w:rsidRDefault="000A4267"/>
    <w:p w:rsidR="000A4267" w:rsidRDefault="000A426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7EDD98AC" wp14:editId="1636F99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4F223805"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516C28A8"/>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14E0075"/>
    <w:multiLevelType w:val="hybridMultilevel"/>
    <w:tmpl w:val="7634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1CEB0BA9"/>
    <w:multiLevelType w:val="hybridMultilevel"/>
    <w:tmpl w:val="9E8C0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BC53B7"/>
    <w:multiLevelType w:val="hybridMultilevel"/>
    <w:tmpl w:val="A0CEA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057FD7"/>
    <w:multiLevelType w:val="hybridMultilevel"/>
    <w:tmpl w:val="74CE8A0C"/>
    <w:lvl w:ilvl="0" w:tplc="E9867888">
      <w:start w:val="1"/>
      <w:numFmt w:val="bullet"/>
      <w:lvlText w:val=""/>
      <w:lvlJc w:val="left"/>
      <w:pPr>
        <w:ind w:left="720" w:hanging="360"/>
      </w:pPr>
      <w:rPr>
        <w:rFonts w:ascii="Symbol" w:hAnsi="Symbol" w:hint="default"/>
        <w:color w:val="1D824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E7E1CE3"/>
    <w:multiLevelType w:val="hybridMultilevel"/>
    <w:tmpl w:val="40BCE6FE"/>
    <w:lvl w:ilvl="0" w:tplc="E9867888">
      <w:start w:val="1"/>
      <w:numFmt w:val="bullet"/>
      <w:lvlText w:val=""/>
      <w:lvlJc w:val="left"/>
      <w:pPr>
        <w:ind w:left="720" w:hanging="360"/>
      </w:pPr>
      <w:rPr>
        <w:rFonts w:ascii="Symbol" w:hAnsi="Symbol" w:hint="default"/>
        <w:color w:val="1D824C"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E50ACA"/>
    <w:multiLevelType w:val="hybridMultilevel"/>
    <w:tmpl w:val="18328A40"/>
    <w:lvl w:ilvl="0" w:tplc="E9867888">
      <w:start w:val="1"/>
      <w:numFmt w:val="bullet"/>
      <w:lvlText w:val=""/>
      <w:lvlJc w:val="left"/>
      <w:pPr>
        <w:ind w:left="720" w:hanging="360"/>
      </w:pPr>
      <w:rPr>
        <w:rFonts w:ascii="Symbol" w:hAnsi="Symbol" w:hint="default"/>
        <w:color w:val="1D824C" w:themeColor="accent1"/>
      </w:rPr>
    </w:lvl>
    <w:lvl w:ilvl="1" w:tplc="E9867888">
      <w:start w:val="1"/>
      <w:numFmt w:val="bullet"/>
      <w:lvlText w:val=""/>
      <w:lvlJc w:val="left"/>
      <w:pPr>
        <w:ind w:left="1440" w:hanging="360"/>
      </w:pPr>
      <w:rPr>
        <w:rFonts w:ascii="Symbol" w:hAnsi="Symbol" w:hint="default"/>
        <w:color w:val="1D824C" w:themeColor="accen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63063808"/>
    <w:multiLevelType w:val="hybridMultilevel"/>
    <w:tmpl w:val="A05EE1BC"/>
    <w:lvl w:ilvl="0" w:tplc="E9867888">
      <w:start w:val="1"/>
      <w:numFmt w:val="bullet"/>
      <w:lvlText w:val=""/>
      <w:lvlJc w:val="left"/>
      <w:pPr>
        <w:ind w:left="720" w:hanging="360"/>
      </w:pPr>
      <w:rPr>
        <w:rFonts w:ascii="Symbol" w:hAnsi="Symbol" w:hint="default"/>
        <w:color w:val="1D824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AB7E18"/>
    <w:multiLevelType w:val="hybridMultilevel"/>
    <w:tmpl w:val="30769E72"/>
    <w:lvl w:ilvl="0" w:tplc="E9867888">
      <w:start w:val="1"/>
      <w:numFmt w:val="bullet"/>
      <w:lvlText w:val=""/>
      <w:lvlJc w:val="left"/>
      <w:pPr>
        <w:ind w:left="720" w:hanging="360"/>
      </w:pPr>
      <w:rPr>
        <w:rFonts w:ascii="Symbol" w:hAnsi="Symbol" w:hint="default"/>
        <w:color w:val="1D824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1245A6"/>
    <w:multiLevelType w:val="hybridMultilevel"/>
    <w:tmpl w:val="6FC667B8"/>
    <w:lvl w:ilvl="0" w:tplc="E9867888">
      <w:start w:val="1"/>
      <w:numFmt w:val="bullet"/>
      <w:lvlText w:val=""/>
      <w:lvlJc w:val="left"/>
      <w:pPr>
        <w:ind w:left="720" w:hanging="360"/>
      </w:pPr>
      <w:rPr>
        <w:rFonts w:ascii="Symbol" w:hAnsi="Symbol" w:hint="default"/>
        <w:color w:val="1D824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11"/>
  </w:num>
  <w:num w:numId="6">
    <w:abstractNumId w:val="3"/>
  </w:num>
  <w:num w:numId="7">
    <w:abstractNumId w:val="15"/>
  </w:num>
  <w:num w:numId="8">
    <w:abstractNumId w:val="2"/>
  </w:num>
  <w:num w:numId="9">
    <w:abstractNumId w:val="18"/>
  </w:num>
  <w:num w:numId="10">
    <w:abstractNumId w:val="5"/>
  </w:num>
  <w:num w:numId="11">
    <w:abstractNumId w:val="4"/>
  </w:num>
  <w:num w:numId="12">
    <w:abstractNumId w:val="1"/>
  </w:num>
  <w:num w:numId="13">
    <w:abstractNumId w:val="0"/>
  </w:num>
  <w:num w:numId="14">
    <w:abstractNumId w:val="12"/>
  </w:num>
  <w:num w:numId="15">
    <w:abstractNumId w:val="21"/>
  </w:num>
  <w:num w:numId="16">
    <w:abstractNumId w:val="14"/>
  </w:num>
  <w:num w:numId="17">
    <w:abstractNumId w:val="19"/>
  </w:num>
  <w:num w:numId="18">
    <w:abstractNumId w:val="20"/>
  </w:num>
  <w:num w:numId="19">
    <w:abstractNumId w:val="16"/>
  </w:num>
  <w:num w:numId="20">
    <w:abstractNumId w:val="17"/>
  </w:num>
  <w:num w:numId="21">
    <w:abstractNumId w:val="1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0FE"/>
    <w:rsid w:val="000001EF"/>
    <w:rsid w:val="00001227"/>
    <w:rsid w:val="00007322"/>
    <w:rsid w:val="00007728"/>
    <w:rsid w:val="00024584"/>
    <w:rsid w:val="00024730"/>
    <w:rsid w:val="00052691"/>
    <w:rsid w:val="00055E95"/>
    <w:rsid w:val="0007021F"/>
    <w:rsid w:val="00075F7E"/>
    <w:rsid w:val="000A4267"/>
    <w:rsid w:val="000B2BA5"/>
    <w:rsid w:val="000D30D1"/>
    <w:rsid w:val="000F2F8C"/>
    <w:rsid w:val="0010006E"/>
    <w:rsid w:val="001045A8"/>
    <w:rsid w:val="00114A91"/>
    <w:rsid w:val="001427E1"/>
    <w:rsid w:val="00163668"/>
    <w:rsid w:val="00171566"/>
    <w:rsid w:val="00174676"/>
    <w:rsid w:val="001755A8"/>
    <w:rsid w:val="00184014"/>
    <w:rsid w:val="00192008"/>
    <w:rsid w:val="001C0E68"/>
    <w:rsid w:val="001C4B6F"/>
    <w:rsid w:val="001D0BF1"/>
    <w:rsid w:val="001D7706"/>
    <w:rsid w:val="001E3120"/>
    <w:rsid w:val="001E7E0C"/>
    <w:rsid w:val="001F0BB0"/>
    <w:rsid w:val="001F4E6D"/>
    <w:rsid w:val="001F6140"/>
    <w:rsid w:val="00203573"/>
    <w:rsid w:val="0020597D"/>
    <w:rsid w:val="00205E3E"/>
    <w:rsid w:val="00213B4C"/>
    <w:rsid w:val="002253B0"/>
    <w:rsid w:val="00233F38"/>
    <w:rsid w:val="00236D54"/>
    <w:rsid w:val="00241D8C"/>
    <w:rsid w:val="00241FDB"/>
    <w:rsid w:val="0024720C"/>
    <w:rsid w:val="00255ED3"/>
    <w:rsid w:val="002617AE"/>
    <w:rsid w:val="002638D0"/>
    <w:rsid w:val="002647D3"/>
    <w:rsid w:val="00275EAE"/>
    <w:rsid w:val="002820B2"/>
    <w:rsid w:val="00286BDA"/>
    <w:rsid w:val="00294998"/>
    <w:rsid w:val="0029745C"/>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75AC4"/>
    <w:rsid w:val="00385313"/>
    <w:rsid w:val="00393895"/>
    <w:rsid w:val="003A0632"/>
    <w:rsid w:val="003A30E5"/>
    <w:rsid w:val="003A6ADF"/>
    <w:rsid w:val="003B5928"/>
    <w:rsid w:val="003D380F"/>
    <w:rsid w:val="003D45BE"/>
    <w:rsid w:val="003E160D"/>
    <w:rsid w:val="003F1D5F"/>
    <w:rsid w:val="00405128"/>
    <w:rsid w:val="004051CE"/>
    <w:rsid w:val="00406CFF"/>
    <w:rsid w:val="00416B25"/>
    <w:rsid w:val="00420592"/>
    <w:rsid w:val="00426F44"/>
    <w:rsid w:val="004319E0"/>
    <w:rsid w:val="00437E8C"/>
    <w:rsid w:val="004400FE"/>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34DC7"/>
    <w:rsid w:val="00545E3B"/>
    <w:rsid w:val="00566A35"/>
    <w:rsid w:val="0056701E"/>
    <w:rsid w:val="005740D7"/>
    <w:rsid w:val="005975CA"/>
    <w:rsid w:val="005A0F26"/>
    <w:rsid w:val="005A1B10"/>
    <w:rsid w:val="005A6850"/>
    <w:rsid w:val="005B1B1B"/>
    <w:rsid w:val="005C5932"/>
    <w:rsid w:val="005D3CA7"/>
    <w:rsid w:val="005D4CC1"/>
    <w:rsid w:val="005F4B91"/>
    <w:rsid w:val="005F55D2"/>
    <w:rsid w:val="006223BC"/>
    <w:rsid w:val="0062312F"/>
    <w:rsid w:val="00625F2C"/>
    <w:rsid w:val="00636FD1"/>
    <w:rsid w:val="006618E9"/>
    <w:rsid w:val="0068194B"/>
    <w:rsid w:val="00692703"/>
    <w:rsid w:val="006A1962"/>
    <w:rsid w:val="006B5D48"/>
    <w:rsid w:val="006B7D7B"/>
    <w:rsid w:val="006C1A5E"/>
    <w:rsid w:val="006D3F88"/>
    <w:rsid w:val="006E1507"/>
    <w:rsid w:val="006E2D70"/>
    <w:rsid w:val="00712D8B"/>
    <w:rsid w:val="007273B7"/>
    <w:rsid w:val="00733E0A"/>
    <w:rsid w:val="007354F2"/>
    <w:rsid w:val="0074403D"/>
    <w:rsid w:val="00746D44"/>
    <w:rsid w:val="007538DC"/>
    <w:rsid w:val="00757803"/>
    <w:rsid w:val="0079206B"/>
    <w:rsid w:val="00796076"/>
    <w:rsid w:val="007B12C7"/>
    <w:rsid w:val="007C0566"/>
    <w:rsid w:val="007C1572"/>
    <w:rsid w:val="007C606B"/>
    <w:rsid w:val="007E6A61"/>
    <w:rsid w:val="00801140"/>
    <w:rsid w:val="00803404"/>
    <w:rsid w:val="00821A7C"/>
    <w:rsid w:val="00834955"/>
    <w:rsid w:val="0085202A"/>
    <w:rsid w:val="00855B59"/>
    <w:rsid w:val="00860461"/>
    <w:rsid w:val="0086487C"/>
    <w:rsid w:val="00870B20"/>
    <w:rsid w:val="00880239"/>
    <w:rsid w:val="008829F8"/>
    <w:rsid w:val="00885897"/>
    <w:rsid w:val="008A0F58"/>
    <w:rsid w:val="008A45CC"/>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02D04"/>
    <w:rsid w:val="00A06877"/>
    <w:rsid w:val="00A07E43"/>
    <w:rsid w:val="00A11946"/>
    <w:rsid w:val="00A14534"/>
    <w:rsid w:val="00A16DAA"/>
    <w:rsid w:val="00A24162"/>
    <w:rsid w:val="00A25023"/>
    <w:rsid w:val="00A270EA"/>
    <w:rsid w:val="00A34BA2"/>
    <w:rsid w:val="00A36F27"/>
    <w:rsid w:val="00A42E32"/>
    <w:rsid w:val="00A46E63"/>
    <w:rsid w:val="00A51DC5"/>
    <w:rsid w:val="00A53DE1"/>
    <w:rsid w:val="00A55FAF"/>
    <w:rsid w:val="00A600F3"/>
    <w:rsid w:val="00A615E1"/>
    <w:rsid w:val="00A755E8"/>
    <w:rsid w:val="00A93A5D"/>
    <w:rsid w:val="00A97C8B"/>
    <w:rsid w:val="00AA7716"/>
    <w:rsid w:val="00AB32F8"/>
    <w:rsid w:val="00AB610B"/>
    <w:rsid w:val="00AD360E"/>
    <w:rsid w:val="00AD40FB"/>
    <w:rsid w:val="00AD782D"/>
    <w:rsid w:val="00AE7650"/>
    <w:rsid w:val="00AF0A55"/>
    <w:rsid w:val="00AF6601"/>
    <w:rsid w:val="00B10EBE"/>
    <w:rsid w:val="00B236F1"/>
    <w:rsid w:val="00B50F99"/>
    <w:rsid w:val="00B51D1B"/>
    <w:rsid w:val="00B540F4"/>
    <w:rsid w:val="00B57547"/>
    <w:rsid w:val="00B60FD0"/>
    <w:rsid w:val="00B622DF"/>
    <w:rsid w:val="00B6332A"/>
    <w:rsid w:val="00B81760"/>
    <w:rsid w:val="00B8494C"/>
    <w:rsid w:val="00B8733A"/>
    <w:rsid w:val="00B9261F"/>
    <w:rsid w:val="00BA1546"/>
    <w:rsid w:val="00BA5708"/>
    <w:rsid w:val="00BB4E51"/>
    <w:rsid w:val="00BD431F"/>
    <w:rsid w:val="00BE423E"/>
    <w:rsid w:val="00BF5118"/>
    <w:rsid w:val="00BF61AC"/>
    <w:rsid w:val="00C32789"/>
    <w:rsid w:val="00C47FA6"/>
    <w:rsid w:val="00C57FC6"/>
    <w:rsid w:val="00C66A7D"/>
    <w:rsid w:val="00C779DA"/>
    <w:rsid w:val="00C814F7"/>
    <w:rsid w:val="00CA4B4D"/>
    <w:rsid w:val="00CB35C3"/>
    <w:rsid w:val="00CD323D"/>
    <w:rsid w:val="00CD5768"/>
    <w:rsid w:val="00CD7EBA"/>
    <w:rsid w:val="00CE1F47"/>
    <w:rsid w:val="00CE4030"/>
    <w:rsid w:val="00CE64B3"/>
    <w:rsid w:val="00CF121E"/>
    <w:rsid w:val="00CF1A49"/>
    <w:rsid w:val="00D0630C"/>
    <w:rsid w:val="00D07A16"/>
    <w:rsid w:val="00D243A9"/>
    <w:rsid w:val="00D305E5"/>
    <w:rsid w:val="00D37CD3"/>
    <w:rsid w:val="00D66A52"/>
    <w:rsid w:val="00D66EFA"/>
    <w:rsid w:val="00D72A2D"/>
    <w:rsid w:val="00D9521A"/>
    <w:rsid w:val="00DA3914"/>
    <w:rsid w:val="00DA59AA"/>
    <w:rsid w:val="00DB6915"/>
    <w:rsid w:val="00DB7E1E"/>
    <w:rsid w:val="00DC1B78"/>
    <w:rsid w:val="00DC22E0"/>
    <w:rsid w:val="00DC2A2F"/>
    <w:rsid w:val="00DC600B"/>
    <w:rsid w:val="00DD139F"/>
    <w:rsid w:val="00DE0FAA"/>
    <w:rsid w:val="00DE136D"/>
    <w:rsid w:val="00DE3A57"/>
    <w:rsid w:val="00DE6534"/>
    <w:rsid w:val="00DF4D6C"/>
    <w:rsid w:val="00E01923"/>
    <w:rsid w:val="00E03018"/>
    <w:rsid w:val="00E03714"/>
    <w:rsid w:val="00E140E2"/>
    <w:rsid w:val="00E14498"/>
    <w:rsid w:val="00E2397A"/>
    <w:rsid w:val="00E254DB"/>
    <w:rsid w:val="00E300FC"/>
    <w:rsid w:val="00E362DB"/>
    <w:rsid w:val="00E412A7"/>
    <w:rsid w:val="00E5632B"/>
    <w:rsid w:val="00E6624D"/>
    <w:rsid w:val="00E70240"/>
    <w:rsid w:val="00E71E6B"/>
    <w:rsid w:val="00E81CC5"/>
    <w:rsid w:val="00E85A87"/>
    <w:rsid w:val="00E85B4A"/>
    <w:rsid w:val="00E9018E"/>
    <w:rsid w:val="00E9528E"/>
    <w:rsid w:val="00EA5099"/>
    <w:rsid w:val="00EA56B5"/>
    <w:rsid w:val="00EC1351"/>
    <w:rsid w:val="00EC168E"/>
    <w:rsid w:val="00EC4CBF"/>
    <w:rsid w:val="00ED0781"/>
    <w:rsid w:val="00EE2CA8"/>
    <w:rsid w:val="00EF17E8"/>
    <w:rsid w:val="00EF51D9"/>
    <w:rsid w:val="00F130DD"/>
    <w:rsid w:val="00F24884"/>
    <w:rsid w:val="00F33107"/>
    <w:rsid w:val="00F476C4"/>
    <w:rsid w:val="00F61DF9"/>
    <w:rsid w:val="00F81960"/>
    <w:rsid w:val="00F8249F"/>
    <w:rsid w:val="00F8769D"/>
    <w:rsid w:val="00F9350C"/>
    <w:rsid w:val="00F94EB5"/>
    <w:rsid w:val="00F9624D"/>
    <w:rsid w:val="00FB31C1"/>
    <w:rsid w:val="00FB4121"/>
    <w:rsid w:val="00FB58F2"/>
    <w:rsid w:val="00FC1626"/>
    <w:rsid w:val="00FC6AEA"/>
    <w:rsid w:val="00FD3D13"/>
    <w:rsid w:val="00FE2FE4"/>
    <w:rsid w:val="00FE55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88DD3"/>
  <w15:chartTrackingRefBased/>
  <w15:docId w15:val="{5A24E236-4542-4C5E-A9A9-23284696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a-lb.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D84D02182C4E2C8FC40BF111E8BD34"/>
        <w:category>
          <w:name w:val="General"/>
          <w:gallery w:val="placeholder"/>
        </w:category>
        <w:types>
          <w:type w:val="bbPlcHdr"/>
        </w:types>
        <w:behaviors>
          <w:behavior w:val="content"/>
        </w:behaviors>
        <w:guid w:val="{2F765B96-EAAE-4C41-9D35-C1331245CF1B}"/>
      </w:docPartPr>
      <w:docPartBody>
        <w:p w:rsidR="005A7379" w:rsidRDefault="00766449">
          <w:pPr>
            <w:pStyle w:val="FAD84D02182C4E2C8FC40BF111E8BD34"/>
          </w:pPr>
          <w:r w:rsidRPr="00CF1A49">
            <w:t>·</w:t>
          </w:r>
        </w:p>
      </w:docPartBody>
    </w:docPart>
    <w:docPart>
      <w:docPartPr>
        <w:name w:val="62AE0D8150A24B5EBC66BCFAE5007BE7"/>
        <w:category>
          <w:name w:val="General"/>
          <w:gallery w:val="placeholder"/>
        </w:category>
        <w:types>
          <w:type w:val="bbPlcHdr"/>
        </w:types>
        <w:behaviors>
          <w:behavior w:val="content"/>
        </w:behaviors>
        <w:guid w:val="{7228D1C2-1D9B-48FE-A779-0D67DBFB3B07}"/>
      </w:docPartPr>
      <w:docPartBody>
        <w:p w:rsidR="005A7379" w:rsidRDefault="00766449">
          <w:pPr>
            <w:pStyle w:val="62AE0D8150A24B5EBC66BCFAE5007BE7"/>
          </w:pPr>
          <w:r w:rsidRPr="00CF1A49">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2B5"/>
    <w:rsid w:val="00221E97"/>
    <w:rsid w:val="00243C6D"/>
    <w:rsid w:val="005A7379"/>
    <w:rsid w:val="00686651"/>
    <w:rsid w:val="006B5D6B"/>
    <w:rsid w:val="007452B5"/>
    <w:rsid w:val="00746E03"/>
    <w:rsid w:val="00766449"/>
    <w:rsid w:val="008C05E2"/>
    <w:rsid w:val="009373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492F98C90F408ABDFEB7D53238EEC2">
    <w:name w:val="A7492F98C90F408ABDFEB7D53238EEC2"/>
  </w:style>
  <w:style w:type="character" w:styleId="IntenseEmphasis">
    <w:name w:val="Intense Emphasis"/>
    <w:basedOn w:val="DefaultParagraphFont"/>
    <w:uiPriority w:val="2"/>
    <w:rPr>
      <w:b/>
      <w:iCs/>
      <w:color w:val="262626" w:themeColor="text1" w:themeTint="D9"/>
    </w:rPr>
  </w:style>
  <w:style w:type="paragraph" w:customStyle="1" w:styleId="1C53F76AB6144E0FB88266962C7D13BA">
    <w:name w:val="1C53F76AB6144E0FB88266962C7D13BA"/>
  </w:style>
  <w:style w:type="paragraph" w:customStyle="1" w:styleId="DD37D64183454C04971937182509B580">
    <w:name w:val="DD37D64183454C04971937182509B580"/>
  </w:style>
  <w:style w:type="paragraph" w:customStyle="1" w:styleId="FAD84D02182C4E2C8FC40BF111E8BD34">
    <w:name w:val="FAD84D02182C4E2C8FC40BF111E8BD34"/>
  </w:style>
  <w:style w:type="paragraph" w:customStyle="1" w:styleId="61AFE230D22349BE95BB072EFE042EC7">
    <w:name w:val="61AFE230D22349BE95BB072EFE042EC7"/>
  </w:style>
  <w:style w:type="paragraph" w:customStyle="1" w:styleId="8E53C94944A84806B45891E61BA1ACC9">
    <w:name w:val="8E53C94944A84806B45891E61BA1ACC9"/>
  </w:style>
  <w:style w:type="paragraph" w:customStyle="1" w:styleId="5FCF6C5D7BCB45228DE1CCEF06A687E6">
    <w:name w:val="5FCF6C5D7BCB45228DE1CCEF06A687E6"/>
  </w:style>
  <w:style w:type="paragraph" w:customStyle="1" w:styleId="4AE9960510004205A302A41306EF7F68">
    <w:name w:val="4AE9960510004205A302A41306EF7F68"/>
  </w:style>
  <w:style w:type="paragraph" w:customStyle="1" w:styleId="C23F7065E53E49F690FDC8C7AB4FE65F">
    <w:name w:val="C23F7065E53E49F690FDC8C7AB4FE65F"/>
  </w:style>
  <w:style w:type="paragraph" w:customStyle="1" w:styleId="F9FE8326E55E470ABD40A31D6A11165E">
    <w:name w:val="F9FE8326E55E470ABD40A31D6A11165E"/>
  </w:style>
  <w:style w:type="paragraph" w:customStyle="1" w:styleId="0E34A7E5708F4A84B167ABA1A4635B87">
    <w:name w:val="0E34A7E5708F4A84B167ABA1A4635B87"/>
  </w:style>
  <w:style w:type="paragraph" w:customStyle="1" w:styleId="B1ED4ACF182A45BE9AC32206575B7BC4">
    <w:name w:val="B1ED4ACF182A45BE9AC32206575B7BC4"/>
  </w:style>
  <w:style w:type="paragraph" w:customStyle="1" w:styleId="39873F23D73946DA87C21FA98845F0DB">
    <w:name w:val="39873F23D73946DA87C21FA98845F0DB"/>
  </w:style>
  <w:style w:type="paragraph" w:customStyle="1" w:styleId="44E6C9ECFCC54F03BF6CD1DF7FEEB398">
    <w:name w:val="44E6C9ECFCC54F03BF6CD1DF7FEEB398"/>
  </w:style>
  <w:style w:type="paragraph" w:customStyle="1" w:styleId="D4EB8B217D824C22A9BED561F9B9EC17">
    <w:name w:val="D4EB8B217D824C22A9BED561F9B9EC17"/>
  </w:style>
  <w:style w:type="character" w:styleId="SubtleReference">
    <w:name w:val="Subtle Reference"/>
    <w:basedOn w:val="DefaultParagraphFont"/>
    <w:uiPriority w:val="10"/>
    <w:qFormat/>
    <w:rPr>
      <w:b/>
      <w:caps w:val="0"/>
      <w:smallCaps/>
      <w:color w:val="595959" w:themeColor="text1" w:themeTint="A6"/>
    </w:rPr>
  </w:style>
  <w:style w:type="paragraph" w:customStyle="1" w:styleId="EBE034B9472A4219AC425D58683D76F4">
    <w:name w:val="EBE034B9472A4219AC425D58683D76F4"/>
  </w:style>
  <w:style w:type="paragraph" w:customStyle="1" w:styleId="1DD392F0BC6C4614B8ECBB7391FCB7D6">
    <w:name w:val="1DD392F0BC6C4614B8ECBB7391FCB7D6"/>
  </w:style>
  <w:style w:type="paragraph" w:customStyle="1" w:styleId="772F0971946F41F0B3180A52BBD6F4A4">
    <w:name w:val="772F0971946F41F0B3180A52BBD6F4A4"/>
  </w:style>
  <w:style w:type="paragraph" w:customStyle="1" w:styleId="A4B2B07D204141869F0E9349955E2EAB">
    <w:name w:val="A4B2B07D204141869F0E9349955E2EAB"/>
  </w:style>
  <w:style w:type="paragraph" w:customStyle="1" w:styleId="5AA639C16C1D47A1B4D38B1066D6B60A">
    <w:name w:val="5AA639C16C1D47A1B4D38B1066D6B60A"/>
  </w:style>
  <w:style w:type="paragraph" w:customStyle="1" w:styleId="B493A825628841C889B9CAC7AD363A9B">
    <w:name w:val="B493A825628841C889B9CAC7AD363A9B"/>
  </w:style>
  <w:style w:type="paragraph" w:customStyle="1" w:styleId="D674EF8BF91246A6AB1A355B87E0AB50">
    <w:name w:val="D674EF8BF91246A6AB1A355B87E0AB50"/>
  </w:style>
  <w:style w:type="paragraph" w:customStyle="1" w:styleId="B5C2EE38020E4424ADDCBAA21CA6D179">
    <w:name w:val="B5C2EE38020E4424ADDCBAA21CA6D179"/>
  </w:style>
  <w:style w:type="paragraph" w:customStyle="1" w:styleId="D32CAB82DDB243A3BA68551575961268">
    <w:name w:val="D32CAB82DDB243A3BA68551575961268"/>
  </w:style>
  <w:style w:type="paragraph" w:customStyle="1" w:styleId="B2031F5331A94C0FA0430A8E8F7F6E67">
    <w:name w:val="B2031F5331A94C0FA0430A8E8F7F6E67"/>
  </w:style>
  <w:style w:type="paragraph" w:customStyle="1" w:styleId="ECE71124CEC14562B854B279385A6ED4">
    <w:name w:val="ECE71124CEC14562B854B279385A6ED4"/>
  </w:style>
  <w:style w:type="paragraph" w:customStyle="1" w:styleId="76D51AF4F87749028B7057F8039F37E2">
    <w:name w:val="76D51AF4F87749028B7057F8039F37E2"/>
  </w:style>
  <w:style w:type="paragraph" w:customStyle="1" w:styleId="A0297F0AA1C44E6C9B425FBA1A14BDFA">
    <w:name w:val="A0297F0AA1C44E6C9B425FBA1A14BDFA"/>
  </w:style>
  <w:style w:type="paragraph" w:customStyle="1" w:styleId="D0E1FB8102EA456397971C24E2B26E8F">
    <w:name w:val="D0E1FB8102EA456397971C24E2B26E8F"/>
  </w:style>
  <w:style w:type="paragraph" w:customStyle="1" w:styleId="3841B3337D504DB0A5BA19F57D253E45">
    <w:name w:val="3841B3337D504DB0A5BA19F57D253E45"/>
  </w:style>
  <w:style w:type="paragraph" w:customStyle="1" w:styleId="720552D988E2428E9A6812FEDE3A3AE1">
    <w:name w:val="720552D988E2428E9A6812FEDE3A3AE1"/>
  </w:style>
  <w:style w:type="paragraph" w:customStyle="1" w:styleId="0926E373C90646AABCEF74057B981119">
    <w:name w:val="0926E373C90646AABCEF74057B981119"/>
  </w:style>
  <w:style w:type="paragraph" w:customStyle="1" w:styleId="99AE4D9BF023485C8775794ED3795FCE">
    <w:name w:val="99AE4D9BF023485C8775794ED3795FCE"/>
  </w:style>
  <w:style w:type="paragraph" w:customStyle="1" w:styleId="62AE0D8150A24B5EBC66BCFAE5007BE7">
    <w:name w:val="62AE0D8150A24B5EBC66BCFAE5007BE7"/>
  </w:style>
  <w:style w:type="paragraph" w:customStyle="1" w:styleId="1FE3643D97574CF79306255995CD1337">
    <w:name w:val="1FE3643D97574CF79306255995CD1337"/>
  </w:style>
  <w:style w:type="paragraph" w:customStyle="1" w:styleId="306B388F75B341549DF71BC32A69E7E8">
    <w:name w:val="306B388F75B341549DF71BC32A69E7E8"/>
  </w:style>
  <w:style w:type="paragraph" w:customStyle="1" w:styleId="9C518ACD290D43F6986E196B1028D496">
    <w:name w:val="9C518ACD290D43F6986E196B1028D496"/>
  </w:style>
  <w:style w:type="paragraph" w:customStyle="1" w:styleId="C02A418931034461BFDD6103A4537038">
    <w:name w:val="C02A418931034461BFDD6103A4537038"/>
  </w:style>
  <w:style w:type="paragraph" w:customStyle="1" w:styleId="B8DC35B9CBEF445DA9B1B77053F0D29D">
    <w:name w:val="B8DC35B9CBEF445DA9B1B77053F0D29D"/>
  </w:style>
  <w:style w:type="paragraph" w:customStyle="1" w:styleId="A496A2D6D9834124A1C2DAC440018EE7">
    <w:name w:val="A496A2D6D9834124A1C2DAC440018EE7"/>
  </w:style>
  <w:style w:type="paragraph" w:customStyle="1" w:styleId="70E3731E67C448D6A17C05B4AD1359EB">
    <w:name w:val="70E3731E67C448D6A17C05B4AD1359EB"/>
  </w:style>
  <w:style w:type="paragraph" w:customStyle="1" w:styleId="CE3B9F3C555C430DB320ECEEF15774DA">
    <w:name w:val="CE3B9F3C555C430DB320ECEEF15774DA"/>
    <w:rsid w:val="007452B5"/>
  </w:style>
  <w:style w:type="paragraph" w:customStyle="1" w:styleId="6C97478F3C2B467FB1E1AF3440A79030">
    <w:name w:val="6C97478F3C2B467FB1E1AF3440A79030"/>
    <w:rsid w:val="005A73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Template>
  <TotalTime>205</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Maher Fattouh</cp:lastModifiedBy>
  <cp:revision>63</cp:revision>
  <dcterms:created xsi:type="dcterms:W3CDTF">2022-01-30T21:28:00Z</dcterms:created>
  <dcterms:modified xsi:type="dcterms:W3CDTF">2022-03-23T22:07:00Z</dcterms:modified>
  <cp:category/>
</cp:coreProperties>
</file>