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40" w:rsidRDefault="00000000">
      <w:pPr>
        <w:spacing w:after="0" w:line="259" w:lineRule="auto"/>
        <w:ind w:left="0" w:firstLine="0"/>
      </w:pPr>
      <w:r>
        <w:rPr>
          <w:sz w:val="22"/>
        </w:rPr>
        <w:t xml:space="preserve">Jennifer </w:t>
      </w:r>
      <w:proofErr w:type="spellStart"/>
      <w:r>
        <w:rPr>
          <w:sz w:val="22"/>
        </w:rPr>
        <w:t>Vacondio</w:t>
      </w:r>
      <w:proofErr w:type="spellEnd"/>
      <w:r>
        <w:rPr>
          <w:sz w:val="22"/>
        </w:rPr>
        <w:t xml:space="preserve">                                   jennyvac@outlook.com                                                     | 79196352  </w:t>
      </w:r>
    </w:p>
    <w:p w:rsidR="001F2740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1F274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F274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F274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2"/>
        </w:rPr>
        <w:t xml:space="preserve">  </w:t>
      </w:r>
    </w:p>
    <w:p w:rsidR="001F2740" w:rsidRDefault="00000000">
      <w:pPr>
        <w:spacing w:after="92" w:line="259" w:lineRule="auto"/>
        <w:ind w:left="577" w:firstLine="0"/>
        <w:jc w:val="center"/>
      </w:pPr>
      <w:r>
        <w:rPr>
          <w:sz w:val="24"/>
        </w:rPr>
        <w:t xml:space="preserve"> </w:t>
      </w:r>
    </w:p>
    <w:p w:rsidR="001F2740" w:rsidRDefault="00000000">
      <w:pPr>
        <w:pStyle w:val="Heading1"/>
      </w:pPr>
      <w:r>
        <w:t xml:space="preserve">Education </w:t>
      </w:r>
    </w:p>
    <w:p w:rsidR="001F2740" w:rsidRDefault="00000000">
      <w:pPr>
        <w:spacing w:after="5"/>
        <w:ind w:left="-5"/>
      </w:pPr>
      <w:r>
        <w:rPr>
          <w:sz w:val="24"/>
        </w:rPr>
        <w:t xml:space="preserve">College Central </w:t>
      </w:r>
      <w:proofErr w:type="spellStart"/>
      <w:r>
        <w:rPr>
          <w:sz w:val="24"/>
        </w:rPr>
        <w:t>Jounieh</w:t>
      </w:r>
      <w:proofErr w:type="spellEnd"/>
      <w:r>
        <w:rPr>
          <w:sz w:val="24"/>
        </w:rPr>
        <w:t xml:space="preserve"> </w:t>
      </w:r>
    </w:p>
    <w:p w:rsidR="001F2740" w:rsidRDefault="00000000">
      <w:pPr>
        <w:spacing w:after="5"/>
        <w:ind w:left="-5" w:right="6242"/>
      </w:pPr>
      <w:proofErr w:type="spellStart"/>
      <w:r>
        <w:rPr>
          <w:sz w:val="24"/>
        </w:rPr>
        <w:t>Ghazir</w:t>
      </w:r>
      <w:proofErr w:type="spellEnd"/>
      <w:r>
        <w:rPr>
          <w:sz w:val="24"/>
        </w:rPr>
        <w:t xml:space="preserve"> official </w:t>
      </w:r>
      <w:proofErr w:type="spellStart"/>
      <w:r>
        <w:rPr>
          <w:sz w:val="24"/>
        </w:rPr>
        <w:t>Highschool</w:t>
      </w:r>
      <w:proofErr w:type="spellEnd"/>
      <w:r>
        <w:rPr>
          <w:sz w:val="24"/>
        </w:rPr>
        <w:t xml:space="preserve"> Arab Open University: </w:t>
      </w:r>
    </w:p>
    <w:p w:rsidR="001F2740" w:rsidRDefault="00000000">
      <w:pPr>
        <w:spacing w:after="60"/>
        <w:ind w:left="-5"/>
      </w:pPr>
      <w:r>
        <w:rPr>
          <w:sz w:val="24"/>
        </w:rPr>
        <w:t>Computer science major (</w:t>
      </w:r>
      <w:r w:rsidR="000562C1">
        <w:rPr>
          <w:sz w:val="24"/>
        </w:rPr>
        <w:t xml:space="preserve">second </w:t>
      </w:r>
      <w:r>
        <w:rPr>
          <w:sz w:val="24"/>
        </w:rPr>
        <w:t xml:space="preserve">year) </w:t>
      </w:r>
    </w:p>
    <w:p w:rsidR="001F2740" w:rsidRDefault="00000000">
      <w:pPr>
        <w:spacing w:after="0" w:line="259" w:lineRule="auto"/>
        <w:ind w:left="530"/>
        <w:jc w:val="center"/>
      </w:pPr>
      <w:r>
        <w:rPr>
          <w:sz w:val="32"/>
        </w:rPr>
        <w:t xml:space="preserve">Professional Experience </w:t>
      </w:r>
    </w:p>
    <w:p w:rsidR="001F2740" w:rsidRDefault="00000000">
      <w:pPr>
        <w:spacing w:after="39"/>
      </w:pPr>
      <w:proofErr w:type="spellStart"/>
      <w:r>
        <w:t>Tiki</w:t>
      </w:r>
      <w:proofErr w:type="spellEnd"/>
      <w:r>
        <w:t xml:space="preserve"> Bar / </w:t>
      </w:r>
      <w:proofErr w:type="spellStart"/>
      <w:r>
        <w:t>Lagon</w:t>
      </w:r>
      <w:proofErr w:type="spellEnd"/>
      <w:r>
        <w:t xml:space="preserve">: </w:t>
      </w:r>
    </w:p>
    <w:p w:rsidR="001F2740" w:rsidRDefault="00000000">
      <w:pPr>
        <w:numPr>
          <w:ilvl w:val="0"/>
          <w:numId w:val="1"/>
        </w:numPr>
        <w:spacing w:after="67"/>
        <w:ind w:firstLine="360"/>
      </w:pPr>
      <w:r>
        <w:t xml:space="preserve">Experience with cash register and ordering information system </w:t>
      </w:r>
    </w:p>
    <w:p w:rsidR="001F2740" w:rsidRDefault="00000000">
      <w:pPr>
        <w:numPr>
          <w:ilvl w:val="0"/>
          <w:numId w:val="1"/>
        </w:numPr>
        <w:spacing w:after="67"/>
        <w:ind w:firstLine="360"/>
      </w:pPr>
      <w:r>
        <w:t xml:space="preserve">Ability to perform well under a fast-paced </w:t>
      </w:r>
      <w:proofErr w:type="spellStart"/>
      <w:r>
        <w:t>enviroment</w:t>
      </w:r>
      <w:proofErr w:type="spellEnd"/>
      <w:r>
        <w:t xml:space="preserve"> and multitasking </w:t>
      </w:r>
    </w:p>
    <w:p w:rsidR="001F2740" w:rsidRDefault="00000000">
      <w:pPr>
        <w:numPr>
          <w:ilvl w:val="0"/>
          <w:numId w:val="1"/>
        </w:numPr>
        <w:spacing w:after="67"/>
        <w:ind w:firstLine="360"/>
      </w:pPr>
      <w:r>
        <w:t xml:space="preserve">Active listening and effective communication skills </w:t>
      </w:r>
    </w:p>
    <w:p w:rsidR="001F2740" w:rsidRDefault="00000000">
      <w:pPr>
        <w:numPr>
          <w:ilvl w:val="0"/>
          <w:numId w:val="1"/>
        </w:numPr>
        <w:ind w:firstLine="360"/>
      </w:pPr>
      <w:r>
        <w:t xml:space="preserve">Processing payments and issuing receipts </w:t>
      </w:r>
    </w:p>
    <w:p w:rsidR="001F2740" w:rsidRDefault="00000000">
      <w:pPr>
        <w:spacing w:after="0" w:line="259" w:lineRule="auto"/>
        <w:ind w:left="0" w:firstLine="0"/>
      </w:pPr>
      <w:r>
        <w:t xml:space="preserve"> </w:t>
      </w:r>
    </w:p>
    <w:p w:rsidR="001F2740" w:rsidRDefault="00000000">
      <w:pPr>
        <w:spacing w:after="39"/>
      </w:pPr>
      <w:proofErr w:type="spellStart"/>
      <w:r>
        <w:t>Sama</w:t>
      </w:r>
      <w:proofErr w:type="spellEnd"/>
      <w:r>
        <w:t xml:space="preserve"> Belle: </w:t>
      </w:r>
    </w:p>
    <w:p w:rsidR="001F2740" w:rsidRDefault="00000000">
      <w:pPr>
        <w:numPr>
          <w:ilvl w:val="0"/>
          <w:numId w:val="1"/>
        </w:numPr>
        <w:spacing w:after="67"/>
        <w:ind w:firstLine="360"/>
      </w:pPr>
      <w:r>
        <w:t xml:space="preserve">Perform cost-benefits and need analysis of customers to meet their needs </w:t>
      </w:r>
    </w:p>
    <w:p w:rsidR="001F2740" w:rsidRDefault="00000000">
      <w:pPr>
        <w:numPr>
          <w:ilvl w:val="0"/>
          <w:numId w:val="1"/>
        </w:numPr>
        <w:spacing w:after="91"/>
        <w:ind w:firstLine="360"/>
      </w:pPr>
      <w:r>
        <w:t xml:space="preserve">Present/ Promote and sell products using solid arguments Clinic </w:t>
      </w:r>
      <w:proofErr w:type="spellStart"/>
      <w:r>
        <w:t>Dr</w:t>
      </w:r>
      <w:proofErr w:type="spellEnd"/>
      <w:r>
        <w:t xml:space="preserve"> Joseph </w:t>
      </w:r>
      <w:proofErr w:type="spellStart"/>
      <w:r>
        <w:t>Khoury</w:t>
      </w:r>
      <w:proofErr w:type="spellEnd"/>
      <w:r>
        <w:t xml:space="preserve">: </w:t>
      </w:r>
    </w:p>
    <w:p w:rsidR="001F2740" w:rsidRDefault="00000000">
      <w:pPr>
        <w:numPr>
          <w:ilvl w:val="0"/>
          <w:numId w:val="1"/>
        </w:numPr>
        <w:spacing w:after="67"/>
        <w:ind w:firstLine="360"/>
      </w:pPr>
      <w:r>
        <w:t xml:space="preserve">Organizing and servicing meetings </w:t>
      </w:r>
    </w:p>
    <w:p w:rsidR="001F2740" w:rsidRDefault="00000000">
      <w:pPr>
        <w:numPr>
          <w:ilvl w:val="0"/>
          <w:numId w:val="1"/>
        </w:numPr>
        <w:ind w:firstLine="360"/>
      </w:pPr>
      <w:r>
        <w:t xml:space="preserve">Managing Database </w:t>
      </w:r>
    </w:p>
    <w:tbl>
      <w:tblPr>
        <w:tblStyle w:val="TableGrid"/>
        <w:tblW w:w="9546" w:type="dxa"/>
        <w:tblInd w:w="231" w:type="dxa"/>
        <w:tblCellMar>
          <w:top w:w="5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"/>
        <w:gridCol w:w="9056"/>
      </w:tblGrid>
      <w:tr w:rsidR="001F2740">
        <w:trPr>
          <w:trHeight w:val="382"/>
        </w:trPr>
        <w:tc>
          <w:tcPr>
            <w:tcW w:w="490" w:type="dxa"/>
            <w:tcBorders>
              <w:top w:val="single" w:sz="2" w:space="0" w:color="E3E5E8"/>
              <w:left w:val="single" w:sz="2" w:space="0" w:color="E3E5E8"/>
              <w:bottom w:val="nil"/>
              <w:right w:val="nil"/>
            </w:tcBorders>
          </w:tcPr>
          <w:p w:rsidR="001F2740" w:rsidRDefault="00000000">
            <w:pPr>
              <w:spacing w:after="0" w:line="259" w:lineRule="auto"/>
              <w:ind w:left="130" w:firstLine="0"/>
            </w:pPr>
            <w:r>
              <w:rPr>
                <w:rFonts w:ascii="Segoe UI Symbol" w:eastAsia="Segoe UI Symbol" w:hAnsi="Segoe UI Symbol" w:cs="Segoe UI Symbol"/>
                <w:color w:val="030303"/>
                <w:sz w:val="24"/>
              </w:rPr>
              <w:t></w:t>
            </w:r>
            <w:r>
              <w:rPr>
                <w:rFonts w:ascii="Arial" w:eastAsia="Arial" w:hAnsi="Arial" w:cs="Arial"/>
                <w:color w:val="030303"/>
                <w:sz w:val="24"/>
              </w:rPr>
              <w:t xml:space="preserve"> </w:t>
            </w:r>
          </w:p>
        </w:tc>
        <w:tc>
          <w:tcPr>
            <w:tcW w:w="9057" w:type="dxa"/>
            <w:tcBorders>
              <w:top w:val="single" w:sz="2" w:space="0" w:color="E3E5E8"/>
              <w:left w:val="nil"/>
              <w:bottom w:val="nil"/>
              <w:right w:val="single" w:sz="2" w:space="0" w:color="E3E5E8"/>
            </w:tcBorders>
          </w:tcPr>
          <w:p w:rsidR="001F2740" w:rsidRDefault="00000000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030303"/>
                <w:sz w:val="24"/>
              </w:rPr>
              <w:t xml:space="preserve">coordinating mail-shots and similar publicity tasks </w:t>
            </w:r>
          </w:p>
        </w:tc>
      </w:tr>
      <w:tr w:rsidR="001F2740">
        <w:trPr>
          <w:trHeight w:val="326"/>
        </w:trPr>
        <w:tc>
          <w:tcPr>
            <w:tcW w:w="490" w:type="dxa"/>
            <w:tcBorders>
              <w:top w:val="nil"/>
              <w:left w:val="single" w:sz="2" w:space="0" w:color="E3E5E8"/>
              <w:bottom w:val="single" w:sz="2" w:space="0" w:color="E3E5E8"/>
              <w:right w:val="nil"/>
            </w:tcBorders>
          </w:tcPr>
          <w:p w:rsidR="001F2740" w:rsidRDefault="00000000">
            <w:pPr>
              <w:spacing w:after="0" w:line="259" w:lineRule="auto"/>
              <w:ind w:left="130" w:firstLine="0"/>
            </w:pPr>
            <w:r>
              <w:rPr>
                <w:rFonts w:ascii="Segoe UI Symbol" w:eastAsia="Segoe UI Symbol" w:hAnsi="Segoe UI Symbol" w:cs="Segoe UI Symbol"/>
                <w:color w:val="030303"/>
                <w:sz w:val="24"/>
              </w:rPr>
              <w:t></w:t>
            </w:r>
            <w:r>
              <w:rPr>
                <w:rFonts w:ascii="Arial" w:eastAsia="Arial" w:hAnsi="Arial" w:cs="Arial"/>
                <w:color w:val="030303"/>
                <w:sz w:val="24"/>
              </w:rPr>
              <w:t xml:space="preserve"> </w:t>
            </w:r>
          </w:p>
        </w:tc>
        <w:tc>
          <w:tcPr>
            <w:tcW w:w="9057" w:type="dxa"/>
            <w:tcBorders>
              <w:top w:val="nil"/>
              <w:left w:val="nil"/>
              <w:bottom w:val="single" w:sz="2" w:space="0" w:color="E3E5E8"/>
              <w:right w:val="single" w:sz="2" w:space="0" w:color="E3E5E8"/>
            </w:tcBorders>
          </w:tcPr>
          <w:p w:rsidR="000C5755" w:rsidRDefault="00000000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color w:val="030303"/>
                <w:sz w:val="24"/>
              </w:rPr>
            </w:pPr>
            <w:r>
              <w:rPr>
                <w:rFonts w:ascii="Verdana" w:eastAsia="Verdana" w:hAnsi="Verdana" w:cs="Verdana"/>
                <w:color w:val="030303"/>
                <w:sz w:val="24"/>
              </w:rPr>
              <w:t xml:space="preserve">logging or processing bills or expenses </w:t>
            </w:r>
          </w:p>
          <w:p w:rsidR="000C5755" w:rsidRPr="000C5755" w:rsidRDefault="000C5755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color w:val="030303"/>
                <w:sz w:val="24"/>
              </w:rPr>
            </w:pPr>
          </w:p>
        </w:tc>
      </w:tr>
    </w:tbl>
    <w:p w:rsidR="000C5755" w:rsidRDefault="000C5755" w:rsidP="000C5755">
      <w:pPr>
        <w:spacing w:after="0" w:line="259" w:lineRule="auto"/>
      </w:pPr>
      <w:r>
        <w:t xml:space="preserve">     </w:t>
      </w:r>
      <w:proofErr w:type="spellStart"/>
      <w:r>
        <w:t>Brightchamps</w:t>
      </w:r>
      <w:proofErr w:type="spellEnd"/>
      <w:r>
        <w:t>:</w:t>
      </w:r>
    </w:p>
    <w:p w:rsidR="001F2740" w:rsidRDefault="000C5755" w:rsidP="000C5755">
      <w:pPr>
        <w:spacing w:after="0" w:line="259" w:lineRule="auto"/>
      </w:pPr>
      <w:r>
        <w:t xml:space="preserve">         </w:t>
      </w:r>
      <w:r w:rsidR="00F41FF9">
        <w:t xml:space="preserve">.Teaching block based coding languages such as </w:t>
      </w:r>
      <w:proofErr w:type="spellStart"/>
      <w:r w:rsidR="00F41FF9">
        <w:t>Thunkable</w:t>
      </w:r>
      <w:proofErr w:type="spellEnd"/>
      <w:r w:rsidR="00F41FF9">
        <w:t xml:space="preserve"> and Scratch, and text based languages such as Python </w:t>
      </w:r>
      <w:r w:rsidR="00000000">
        <w:t xml:space="preserve"> </w:t>
      </w:r>
    </w:p>
    <w:p w:rsidR="001F2740" w:rsidRDefault="00000000">
      <w:pPr>
        <w:spacing w:after="63" w:line="259" w:lineRule="auto"/>
        <w:ind w:left="0" w:firstLine="0"/>
      </w:pPr>
      <w:r>
        <w:rPr>
          <w:sz w:val="23"/>
        </w:rPr>
        <w:t xml:space="preserve"> </w:t>
      </w:r>
    </w:p>
    <w:p w:rsidR="001F2740" w:rsidRDefault="00000000">
      <w:pPr>
        <w:spacing w:after="0" w:line="259" w:lineRule="auto"/>
        <w:ind w:left="530" w:right="4"/>
        <w:jc w:val="center"/>
      </w:pPr>
      <w:r>
        <w:rPr>
          <w:sz w:val="32"/>
        </w:rPr>
        <w:t xml:space="preserve">Skills and Interests </w:t>
      </w:r>
    </w:p>
    <w:p w:rsidR="001F2740" w:rsidRDefault="00000000">
      <w:r>
        <w:t xml:space="preserve">Reading: </w:t>
      </w:r>
    </w:p>
    <w:p w:rsidR="001F2740" w:rsidRDefault="00000000">
      <w:pPr>
        <w:ind w:left="152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-35431</wp:posOffset>
            </wp:positionV>
            <wp:extent cx="179832" cy="217932"/>
            <wp:effectExtent l="0" t="0" r="0" b="0"/>
            <wp:wrapNone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Currently reading the 7 habits of Highly Effective people by Stephen R Covey </w:t>
      </w:r>
    </w:p>
    <w:p w:rsidR="001F2740" w:rsidRDefault="00000000">
      <w:pPr>
        <w:spacing w:after="0" w:line="259" w:lineRule="auto"/>
        <w:ind w:left="0" w:firstLine="0"/>
      </w:pPr>
      <w:r>
        <w:t xml:space="preserve"> </w:t>
      </w:r>
    </w:p>
    <w:p w:rsidR="001F2740" w:rsidRDefault="00000000">
      <w:r>
        <w:t xml:space="preserve">IT: </w:t>
      </w:r>
    </w:p>
    <w:p w:rsidR="001F2740" w:rsidRDefault="00000000">
      <w:pPr>
        <w:spacing w:after="47"/>
        <w:ind w:left="0" w:firstLine="142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-35432</wp:posOffset>
            </wp:positionV>
            <wp:extent cx="179832" cy="217932"/>
            <wp:effectExtent l="0" t="0" r="0" b="0"/>
            <wp:wrapNone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Learned programming languages such as python ,java, c# and coding languages such as HTML and CSS </w:t>
      </w:r>
    </w:p>
    <w:p w:rsidR="001F2740" w:rsidRDefault="00000000" w:rsidP="000562C1">
      <w:pPr>
        <w:ind w:left="0"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-35432</wp:posOffset>
            </wp:positionV>
            <wp:extent cx="179832" cy="217932"/>
            <wp:effectExtent l="0" t="0" r="0" b="0"/>
            <wp:wrapNone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740" w:rsidRDefault="00000000">
      <w:pPr>
        <w:spacing w:after="0" w:line="259" w:lineRule="auto"/>
        <w:ind w:left="0" w:firstLine="0"/>
      </w:pPr>
      <w:r>
        <w:t xml:space="preserve"> </w:t>
      </w:r>
    </w:p>
    <w:sectPr w:rsidR="001F2740">
      <w:pgSz w:w="12240" w:h="16339"/>
      <w:pgMar w:top="1440" w:right="1759" w:bottom="1440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0171"/>
    <w:multiLevelType w:val="hybridMultilevel"/>
    <w:tmpl w:val="FFFFFFFF"/>
    <w:lvl w:ilvl="0" w:tplc="0AD2776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0D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2AA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CD6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2C3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4DC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5C0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A438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A8D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25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40"/>
    <w:rsid w:val="000562C1"/>
    <w:rsid w:val="000C5755"/>
    <w:rsid w:val="001F2740"/>
    <w:rsid w:val="00F411D9"/>
    <w:rsid w:val="00F4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E6340"/>
  <w15:docId w15:val="{F2623607-EAFE-794B-80DD-89CEA2F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Calibri" w:eastAsia="Calibri" w:hAnsi="Calibri" w:cs="Calibri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18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vac</dc:creator>
  <cp:keywords/>
  <dc:description/>
  <cp:lastModifiedBy>jenny vac</cp:lastModifiedBy>
  <cp:revision>5</cp:revision>
  <dcterms:created xsi:type="dcterms:W3CDTF">2022-08-28T18:29:00Z</dcterms:created>
  <dcterms:modified xsi:type="dcterms:W3CDTF">2022-08-28T18:32:00Z</dcterms:modified>
</cp:coreProperties>
</file>