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E1A8" w14:textId="15C51282" w:rsidR="001644A8" w:rsidRPr="00E86439" w:rsidRDefault="001644A8" w:rsidP="00E86439">
      <w:pPr>
        <w:pStyle w:val="Title"/>
        <w:spacing w:after="0"/>
        <w:jc w:val="center"/>
        <w:rPr>
          <w:sz w:val="22"/>
          <w:szCs w:val="20"/>
        </w:rPr>
      </w:pPr>
      <w:r w:rsidRPr="00E86439">
        <w:rPr>
          <w:sz w:val="22"/>
          <w:szCs w:val="20"/>
        </w:rPr>
        <w:t>Mohammad El Kadri</w:t>
      </w:r>
    </w:p>
    <w:p w14:paraId="41B611BC" w14:textId="31F7C1DA" w:rsidR="005C6954" w:rsidRPr="00E86439" w:rsidRDefault="001644A8" w:rsidP="00E86439">
      <w:pPr>
        <w:pStyle w:val="Subtitle"/>
        <w:spacing w:after="0" w:line="480" w:lineRule="auto"/>
        <w:jc w:val="center"/>
        <w:rPr>
          <w:color w:val="455F51" w:themeColor="text2"/>
          <w:sz w:val="14"/>
          <w:szCs w:val="16"/>
        </w:rPr>
      </w:pPr>
      <w:r w:rsidRPr="00E86439">
        <w:rPr>
          <w:color w:val="455F51" w:themeColor="text2"/>
          <w:sz w:val="14"/>
          <w:szCs w:val="16"/>
        </w:rPr>
        <w:t xml:space="preserve">West Bekaa, Lebanon • </w:t>
      </w:r>
      <w:hyperlink r:id="rId12" w:history="1">
        <w:r w:rsidRPr="00E86439">
          <w:rPr>
            <w:rStyle w:val="Hyperlink"/>
            <w:color w:val="455F51" w:themeColor="text2"/>
            <w:sz w:val="14"/>
            <w:szCs w:val="16"/>
          </w:rPr>
          <w:t>moe.kadri.17@gmail.com</w:t>
        </w:r>
      </w:hyperlink>
      <w:r w:rsidRPr="00E86439">
        <w:rPr>
          <w:color w:val="455F51" w:themeColor="text2"/>
          <w:sz w:val="14"/>
          <w:szCs w:val="16"/>
        </w:rPr>
        <w:t xml:space="preserve"> •</w:t>
      </w:r>
      <w:r w:rsidR="00F177A3" w:rsidRPr="00E86439">
        <w:rPr>
          <w:sz w:val="14"/>
          <w:szCs w:val="16"/>
        </w:rPr>
        <w:t xml:space="preserve"> </w:t>
      </w:r>
      <w:r w:rsidRPr="00E86439">
        <w:rPr>
          <w:sz w:val="14"/>
          <w:szCs w:val="16"/>
        </w:rPr>
        <w:t>+961 81876340</w:t>
      </w:r>
      <w:r w:rsidR="00A3329C" w:rsidRPr="00E86439">
        <w:rPr>
          <w:sz w:val="14"/>
          <w:szCs w:val="16"/>
        </w:rPr>
        <w:t xml:space="preserve"> </w:t>
      </w:r>
      <w:r w:rsidR="00A3329C" w:rsidRPr="00E86439">
        <w:rPr>
          <w:color w:val="455F51" w:themeColor="text2"/>
          <w:sz w:val="14"/>
          <w:szCs w:val="16"/>
        </w:rPr>
        <w:t xml:space="preserve">• </w:t>
      </w:r>
      <w:hyperlink r:id="rId13" w:history="1">
        <w:r w:rsidR="00A3329C" w:rsidRPr="005B4DB7">
          <w:rPr>
            <w:rStyle w:val="Hyperlink"/>
            <w:color w:val="455F51" w:themeColor="text2"/>
            <w:sz w:val="14"/>
            <w:szCs w:val="16"/>
          </w:rPr>
          <w:t>LinkedIn</w:t>
        </w:r>
      </w:hyperlink>
      <w:r w:rsidR="00A3329C" w:rsidRPr="00E86439">
        <w:rPr>
          <w:sz w:val="14"/>
          <w:szCs w:val="16"/>
        </w:rPr>
        <w:t xml:space="preserve"> </w:t>
      </w:r>
      <w:r w:rsidR="00A3329C" w:rsidRPr="00E86439">
        <w:rPr>
          <w:color w:val="455F51" w:themeColor="text2"/>
          <w:sz w:val="14"/>
          <w:szCs w:val="16"/>
        </w:rPr>
        <w:t xml:space="preserve">• </w:t>
      </w:r>
      <w:hyperlink r:id="rId14" w:history="1">
        <w:r w:rsidR="00A3329C" w:rsidRPr="005B4DB7">
          <w:rPr>
            <w:rStyle w:val="Hyperlink"/>
            <w:color w:val="455F51" w:themeColor="text2"/>
            <w:sz w:val="14"/>
            <w:szCs w:val="16"/>
          </w:rPr>
          <w:t>Personal Website</w:t>
        </w:r>
      </w:hyperlink>
      <w:r w:rsidR="00A3329C" w:rsidRPr="00E86439">
        <w:rPr>
          <w:color w:val="455F51" w:themeColor="text2"/>
          <w:sz w:val="14"/>
          <w:szCs w:val="16"/>
        </w:rPr>
        <w:t xml:space="preserve"> • </w:t>
      </w:r>
      <w:hyperlink r:id="rId15" w:history="1">
        <w:r w:rsidR="00A3329C" w:rsidRPr="005B4DB7">
          <w:rPr>
            <w:rStyle w:val="Hyperlink"/>
            <w:color w:val="455F51" w:themeColor="text2"/>
            <w:sz w:val="14"/>
            <w:szCs w:val="16"/>
          </w:rPr>
          <w:t>GitHub</w:t>
        </w:r>
      </w:hyperlink>
    </w:p>
    <w:p w14:paraId="38D45116" w14:textId="2BDEFFD1" w:rsidR="00A61AB9" w:rsidRPr="00E86439" w:rsidRDefault="00A61AB9" w:rsidP="003E4D88">
      <w:pPr>
        <w:spacing w:after="0" w:line="240" w:lineRule="auto"/>
        <w:rPr>
          <w:i/>
          <w:iCs/>
          <w:sz w:val="14"/>
          <w:szCs w:val="16"/>
        </w:rPr>
      </w:pPr>
      <w:r w:rsidRPr="00E86439">
        <w:rPr>
          <w:rStyle w:val="Bold"/>
          <w:i/>
          <w:iCs/>
          <w:sz w:val="14"/>
          <w:szCs w:val="16"/>
        </w:rPr>
        <w:t>S</w:t>
      </w:r>
      <w:r w:rsidRPr="00E86439">
        <w:rPr>
          <w:b/>
          <w:bCs/>
          <w:i/>
          <w:iCs/>
          <w:sz w:val="14"/>
          <w:szCs w:val="16"/>
        </w:rPr>
        <w:t>oftware Engineer</w:t>
      </w:r>
      <w:r w:rsidR="00C87124">
        <w:rPr>
          <w:b/>
          <w:bCs/>
          <w:i/>
          <w:iCs/>
          <w:sz w:val="14"/>
          <w:szCs w:val="16"/>
        </w:rPr>
        <w:t xml:space="preserve"> </w:t>
      </w:r>
    </w:p>
    <w:p w14:paraId="2BEA5470" w14:textId="0DA97403" w:rsidR="00F177A3" w:rsidRPr="00E86439" w:rsidRDefault="00A61AB9" w:rsidP="003E4D88">
      <w:pPr>
        <w:spacing w:after="0" w:line="240" w:lineRule="auto"/>
        <w:rPr>
          <w:sz w:val="14"/>
          <w:szCs w:val="16"/>
        </w:rPr>
      </w:pPr>
      <w:r w:rsidRPr="00E86439">
        <w:rPr>
          <w:sz w:val="14"/>
          <w:szCs w:val="16"/>
        </w:rPr>
        <w:t>Energetic and forward-thinking Software Engineering student with a deep passion for coding and technology innovation. With a robust foundation in computer science and hands-on experience in diverse technical projects, I thrive on solving complex problems through creative and efficient solutions. Excited to bring my skills in software development, teamwork, and problem-solving to a dynamic team, contributing to cutting-edge projects and driving technological advancements.</w:t>
      </w:r>
    </w:p>
    <w:p w14:paraId="57B61D76" w14:textId="3D291682" w:rsidR="00F177A3" w:rsidRPr="00E86439" w:rsidRDefault="00A61AB9" w:rsidP="00E86439">
      <w:pPr>
        <w:pStyle w:val="Heading1"/>
        <w:spacing w:after="0"/>
        <w:rPr>
          <w:rStyle w:val="Shade"/>
          <w:sz w:val="24"/>
          <w:szCs w:val="24"/>
        </w:rPr>
      </w:pPr>
      <w:r w:rsidRPr="00E86439">
        <w:rPr>
          <w:rStyle w:val="Shade"/>
          <w:sz w:val="22"/>
          <w:szCs w:val="22"/>
        </w:rPr>
        <w:t>Education</w:t>
      </w:r>
    </w:p>
    <w:p w14:paraId="00950A5E" w14:textId="253A2C0E" w:rsidR="00F177A3" w:rsidRPr="00E86439" w:rsidRDefault="00A61AB9" w:rsidP="00E86439">
      <w:pPr>
        <w:pStyle w:val="Heading2"/>
        <w:rPr>
          <w:i/>
          <w:iCs/>
          <w:sz w:val="14"/>
          <w:szCs w:val="20"/>
        </w:rPr>
      </w:pPr>
      <w:r w:rsidRPr="00E86439">
        <w:rPr>
          <w:i/>
          <w:iCs/>
          <w:sz w:val="14"/>
          <w:szCs w:val="20"/>
        </w:rPr>
        <w:t>09/2020 – 07/2024</w:t>
      </w:r>
    </w:p>
    <w:p w14:paraId="73E559C3" w14:textId="77777777" w:rsidR="00E86439" w:rsidRDefault="00A61AB9" w:rsidP="00E86439">
      <w:pPr>
        <w:pStyle w:val="Heading3"/>
        <w:spacing w:after="0" w:line="240" w:lineRule="auto"/>
        <w:rPr>
          <w:sz w:val="14"/>
          <w:szCs w:val="16"/>
        </w:rPr>
      </w:pPr>
      <w:r w:rsidRPr="00E86439">
        <w:rPr>
          <w:sz w:val="14"/>
          <w:szCs w:val="16"/>
        </w:rPr>
        <w:t>Bachelor of Science in Computer Science, American University of Beirut (AUB)</w:t>
      </w:r>
    </w:p>
    <w:p w14:paraId="561A15D0" w14:textId="77777777" w:rsidR="00E86439" w:rsidRDefault="00E86439" w:rsidP="00E86439">
      <w:pPr>
        <w:pStyle w:val="Heading3"/>
        <w:spacing w:after="0" w:line="240" w:lineRule="auto"/>
        <w:rPr>
          <w:sz w:val="14"/>
          <w:szCs w:val="16"/>
        </w:rPr>
      </w:pPr>
    </w:p>
    <w:p w14:paraId="61088BB4" w14:textId="6EAA9F8E" w:rsidR="00F177A3" w:rsidRPr="00E86439" w:rsidRDefault="00252F47" w:rsidP="00E86439">
      <w:pPr>
        <w:spacing w:after="0"/>
        <w:rPr>
          <w:sz w:val="14"/>
          <w:szCs w:val="16"/>
        </w:rPr>
      </w:pPr>
      <w:r w:rsidRPr="00252F47">
        <w:rPr>
          <w:b/>
          <w:bCs/>
          <w:i/>
          <w:iCs/>
          <w:sz w:val="14"/>
          <w:szCs w:val="16"/>
        </w:rPr>
        <w:t>Courses</w:t>
      </w:r>
      <w:r>
        <w:rPr>
          <w:sz w:val="14"/>
          <w:szCs w:val="16"/>
        </w:rPr>
        <w:t xml:space="preserve">: </w:t>
      </w:r>
      <w:r w:rsidR="008D1CB1" w:rsidRPr="00E86439">
        <w:rPr>
          <w:sz w:val="14"/>
          <w:szCs w:val="16"/>
        </w:rPr>
        <w:t>Software Engineering - Operating Systems - Machine Learning - Web Programming and Design - Computer Networks - Database Systems - Software Construction - Programming Languages - Intermediate Programming with Data Structures – Algorithms and Data Structures – Computer and Information Security – Computer Organization and Design</w:t>
      </w:r>
    </w:p>
    <w:p w14:paraId="7EDE9084" w14:textId="0D652137" w:rsidR="008D1CB1" w:rsidRPr="00E86439" w:rsidRDefault="008D1CB1" w:rsidP="008D1CB1">
      <w:pPr>
        <w:pStyle w:val="Heading1"/>
        <w:rPr>
          <w:sz w:val="24"/>
          <w:szCs w:val="24"/>
          <w:shd w:val="clear" w:color="auto" w:fill="44C1A3" w:themeFill="accent4"/>
        </w:rPr>
      </w:pPr>
      <w:r w:rsidRPr="00E86439">
        <w:rPr>
          <w:rStyle w:val="Shade"/>
          <w:sz w:val="22"/>
          <w:szCs w:val="22"/>
        </w:rPr>
        <w:t>Persona</w:t>
      </w:r>
      <w:r w:rsidR="00126D82" w:rsidRPr="00E86439">
        <w:rPr>
          <w:rStyle w:val="Shade"/>
          <w:sz w:val="22"/>
          <w:szCs w:val="22"/>
        </w:rPr>
        <w:t xml:space="preserve">l </w:t>
      </w:r>
      <w:r w:rsidRPr="00E86439">
        <w:rPr>
          <w:rStyle w:val="Shade"/>
          <w:sz w:val="22"/>
          <w:szCs w:val="22"/>
        </w:rPr>
        <w:t>Projects</w:t>
      </w:r>
    </w:p>
    <w:p w14:paraId="7AD8E13C" w14:textId="0E9C760B" w:rsidR="008D1CB1" w:rsidRPr="00E86439" w:rsidRDefault="008D1CB1" w:rsidP="005C6954">
      <w:pPr>
        <w:pStyle w:val="Heading3"/>
        <w:spacing w:after="0" w:line="240" w:lineRule="auto"/>
        <w:rPr>
          <w:b w:val="0"/>
          <w:bCs w:val="0"/>
          <w:i/>
          <w:iCs/>
          <w:sz w:val="14"/>
          <w:szCs w:val="16"/>
        </w:rPr>
      </w:pPr>
      <w:r w:rsidRPr="00E86439">
        <w:rPr>
          <w:sz w:val="14"/>
          <w:szCs w:val="16"/>
        </w:rPr>
        <w:t xml:space="preserve">Higgs Boson Discovery Using Machine Learning </w:t>
      </w:r>
      <w:r w:rsidRPr="00E86439">
        <w:rPr>
          <w:b w:val="0"/>
          <w:bCs w:val="0"/>
          <w:i/>
          <w:iCs/>
          <w:sz w:val="14"/>
          <w:szCs w:val="16"/>
        </w:rPr>
        <w:t>(04/2023 - 05/2023)</w:t>
      </w:r>
    </w:p>
    <w:p w14:paraId="5FFF9934" w14:textId="06C097EE" w:rsidR="008D1CB1" w:rsidRPr="00E86439" w:rsidRDefault="008D1CB1" w:rsidP="003E4D88">
      <w:pPr>
        <w:pStyle w:val="Heading3"/>
        <w:numPr>
          <w:ilvl w:val="0"/>
          <w:numId w:val="14"/>
        </w:numPr>
        <w:spacing w:after="0" w:line="36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Developed a classification model with 75% accuracy, identifying Higgs Bosons from particle collisions.</w:t>
      </w:r>
    </w:p>
    <w:p w14:paraId="3A869391" w14:textId="49BBDC00" w:rsidR="008D1CB1" w:rsidRPr="00E86439" w:rsidRDefault="008D1CB1" w:rsidP="003E4D88">
      <w:pPr>
        <w:pStyle w:val="Heading3"/>
        <w:spacing w:after="0" w:line="240" w:lineRule="auto"/>
        <w:rPr>
          <w:b w:val="0"/>
          <w:bCs w:val="0"/>
          <w:i/>
          <w:iCs/>
          <w:sz w:val="14"/>
          <w:szCs w:val="16"/>
        </w:rPr>
      </w:pPr>
      <w:r w:rsidRPr="00E86439">
        <w:rPr>
          <w:sz w:val="14"/>
          <w:szCs w:val="16"/>
        </w:rPr>
        <w:t xml:space="preserve">UniFlow: MERN Stack Web App </w:t>
      </w:r>
      <w:r w:rsidRPr="00E86439">
        <w:rPr>
          <w:b w:val="0"/>
          <w:bCs w:val="0"/>
          <w:i/>
          <w:iCs/>
          <w:sz w:val="14"/>
          <w:szCs w:val="16"/>
        </w:rPr>
        <w:t>(04/2023 - 05/2023)</w:t>
      </w:r>
    </w:p>
    <w:p w14:paraId="2A1A38B7" w14:textId="128046A8" w:rsidR="008D1CB1" w:rsidRPr="00E86439" w:rsidRDefault="008D1CB1" w:rsidP="003E4D88">
      <w:pPr>
        <w:pStyle w:val="Heading3"/>
        <w:numPr>
          <w:ilvl w:val="0"/>
          <w:numId w:val="14"/>
        </w:numPr>
        <w:spacing w:after="0" w:line="36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Led frontend development, practicing Agile and Scrum for iterative progress.</w:t>
      </w:r>
    </w:p>
    <w:p w14:paraId="2257C0A1" w14:textId="4F380D50" w:rsidR="008D1CB1" w:rsidRPr="00E86439" w:rsidRDefault="008D1CB1" w:rsidP="003E4D88">
      <w:pPr>
        <w:pStyle w:val="Heading3"/>
        <w:spacing w:after="0" w:line="240" w:lineRule="auto"/>
        <w:rPr>
          <w:b w:val="0"/>
          <w:bCs w:val="0"/>
          <w:i/>
          <w:iCs/>
          <w:sz w:val="14"/>
          <w:szCs w:val="16"/>
        </w:rPr>
      </w:pPr>
      <w:r w:rsidRPr="00E86439">
        <w:rPr>
          <w:sz w:val="14"/>
          <w:szCs w:val="16"/>
        </w:rPr>
        <w:t xml:space="preserve">QuickGrab: A Supermarket WebApp </w:t>
      </w:r>
      <w:r w:rsidRPr="00E86439">
        <w:rPr>
          <w:b w:val="0"/>
          <w:bCs w:val="0"/>
          <w:i/>
          <w:iCs/>
          <w:sz w:val="14"/>
          <w:szCs w:val="16"/>
        </w:rPr>
        <w:t>(09/2022 - 11/2022)</w:t>
      </w:r>
    </w:p>
    <w:p w14:paraId="35ABDC58" w14:textId="782CE630" w:rsidR="008D1CB1" w:rsidRPr="00E86439" w:rsidRDefault="008D1CB1" w:rsidP="003E4D88">
      <w:pPr>
        <w:pStyle w:val="Heading3"/>
        <w:numPr>
          <w:ilvl w:val="0"/>
          <w:numId w:val="14"/>
        </w:numPr>
        <w:spacing w:after="0" w:line="36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Implemented authentication and admin features for managing products.</w:t>
      </w:r>
    </w:p>
    <w:p w14:paraId="7886EC8F" w14:textId="342A7E62" w:rsidR="008D1CB1" w:rsidRPr="00E86439" w:rsidRDefault="008D1CB1" w:rsidP="003E4D88">
      <w:pPr>
        <w:pStyle w:val="Heading3"/>
        <w:spacing w:after="0" w:line="240" w:lineRule="auto"/>
        <w:rPr>
          <w:b w:val="0"/>
          <w:bCs w:val="0"/>
          <w:i/>
          <w:iCs/>
          <w:sz w:val="14"/>
          <w:szCs w:val="16"/>
        </w:rPr>
      </w:pPr>
      <w:r w:rsidRPr="00E86439">
        <w:rPr>
          <w:sz w:val="14"/>
          <w:szCs w:val="16"/>
        </w:rPr>
        <w:t xml:space="preserve">Connect-Four-Game </w:t>
      </w:r>
      <w:r w:rsidRPr="00E86439">
        <w:rPr>
          <w:b w:val="0"/>
          <w:bCs w:val="0"/>
          <w:i/>
          <w:iCs/>
          <w:sz w:val="14"/>
          <w:szCs w:val="16"/>
        </w:rPr>
        <w:t>(09/2022 - 11/2022)</w:t>
      </w:r>
    </w:p>
    <w:p w14:paraId="0071E419" w14:textId="7E407A4D" w:rsidR="008D1CB1" w:rsidRPr="00E86439" w:rsidRDefault="008D1CB1" w:rsidP="003E4D88">
      <w:pPr>
        <w:pStyle w:val="Heading3"/>
        <w:numPr>
          <w:ilvl w:val="0"/>
          <w:numId w:val="14"/>
        </w:numPr>
        <w:spacing w:after="0" w:line="36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Created a single and multiplayer connect-four game with varying difficulty levels.</w:t>
      </w:r>
    </w:p>
    <w:p w14:paraId="69ED62F5" w14:textId="02255B82" w:rsidR="008D1CB1" w:rsidRPr="00E86439" w:rsidRDefault="005C6954" w:rsidP="003E4D88">
      <w:pPr>
        <w:pStyle w:val="Heading3"/>
        <w:spacing w:after="0" w:line="240" w:lineRule="auto"/>
        <w:rPr>
          <w:b w:val="0"/>
          <w:bCs w:val="0"/>
          <w:i/>
          <w:iCs/>
          <w:sz w:val="14"/>
          <w:szCs w:val="16"/>
        </w:rPr>
      </w:pPr>
      <w:r w:rsidRPr="00E86439">
        <w:rPr>
          <w:sz w:val="14"/>
          <w:szCs w:val="16"/>
        </w:rPr>
        <w:t xml:space="preserve">Blood Donation Management System </w:t>
      </w:r>
      <w:r w:rsidRPr="00E86439">
        <w:rPr>
          <w:b w:val="0"/>
          <w:bCs w:val="0"/>
          <w:i/>
          <w:iCs/>
          <w:sz w:val="14"/>
          <w:szCs w:val="16"/>
        </w:rPr>
        <w:t>(02/2022 - 05/2022)</w:t>
      </w:r>
    </w:p>
    <w:p w14:paraId="017F2450" w14:textId="57281688" w:rsidR="005C6954" w:rsidRPr="00E86439" w:rsidRDefault="005C6954" w:rsidP="003E4D88">
      <w:pPr>
        <w:pStyle w:val="Heading3"/>
        <w:numPr>
          <w:ilvl w:val="0"/>
          <w:numId w:val="14"/>
        </w:numPr>
        <w:spacing w:after="0" w:line="36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Developed GUI for retrieving and managing data in a blood donation management system (Java + MySQL).</w:t>
      </w:r>
    </w:p>
    <w:p w14:paraId="54FF0CFB" w14:textId="5921632E" w:rsidR="005C6954" w:rsidRPr="00E86439" w:rsidRDefault="005C6954" w:rsidP="003E4D88">
      <w:pPr>
        <w:pStyle w:val="Heading3"/>
        <w:spacing w:after="0" w:line="240" w:lineRule="auto"/>
        <w:rPr>
          <w:sz w:val="14"/>
          <w:szCs w:val="16"/>
        </w:rPr>
      </w:pPr>
      <w:r w:rsidRPr="00E86439">
        <w:rPr>
          <w:sz w:val="14"/>
          <w:szCs w:val="16"/>
        </w:rPr>
        <w:t xml:space="preserve">Caesar Cipher </w:t>
      </w:r>
      <w:r w:rsidRPr="00E86439">
        <w:rPr>
          <w:b w:val="0"/>
          <w:bCs w:val="0"/>
          <w:i/>
          <w:iCs/>
          <w:sz w:val="14"/>
          <w:szCs w:val="16"/>
        </w:rPr>
        <w:t>(08/2021)</w:t>
      </w:r>
    </w:p>
    <w:p w14:paraId="05CE5AB8" w14:textId="453F96BC" w:rsidR="005C6954" w:rsidRPr="00E86439" w:rsidRDefault="005C6954" w:rsidP="003E4D88">
      <w:pPr>
        <w:pStyle w:val="Heading3"/>
        <w:numPr>
          <w:ilvl w:val="0"/>
          <w:numId w:val="14"/>
        </w:numPr>
        <w:spacing w:after="0" w:line="240" w:lineRule="auto"/>
        <w:rPr>
          <w:b w:val="0"/>
          <w:bCs w:val="0"/>
          <w:sz w:val="14"/>
          <w:szCs w:val="16"/>
        </w:rPr>
      </w:pPr>
      <w:r w:rsidRPr="00E86439">
        <w:rPr>
          <w:b w:val="0"/>
          <w:bCs w:val="0"/>
          <w:sz w:val="14"/>
          <w:szCs w:val="16"/>
        </w:rPr>
        <w:t>Created a simple encryption and decryption project using Python.</w:t>
      </w:r>
    </w:p>
    <w:p w14:paraId="2910D337" w14:textId="3460FDEA" w:rsidR="00F177A3" w:rsidRPr="00F177A3" w:rsidRDefault="00E86439" w:rsidP="007E705E">
      <w:pPr>
        <w:pStyle w:val="Heading1"/>
        <w:rPr>
          <w:rStyle w:val="Shade"/>
        </w:rPr>
      </w:pPr>
      <w:bookmarkStart w:id="0" w:name="_Hlk148270341"/>
      <w:r>
        <w:rPr>
          <w:rStyle w:val="Shade"/>
          <w:sz w:val="22"/>
          <w:szCs w:val="22"/>
        </w:rPr>
        <w:t>Skill</w:t>
      </w:r>
      <w:r w:rsidRPr="00E86439">
        <w:rPr>
          <w:rStyle w:val="Shade"/>
          <w:sz w:val="22"/>
          <w:szCs w:val="22"/>
        </w:rPr>
        <w:t>s</w:t>
      </w:r>
      <w:bookmarkEnd w:id="0"/>
    </w:p>
    <w:p w14:paraId="0583B023" w14:textId="62D4F9EE" w:rsidR="00F177A3" w:rsidRPr="00E86439" w:rsidRDefault="005C6954" w:rsidP="007E705E">
      <w:pPr>
        <w:rPr>
          <w:sz w:val="14"/>
          <w:szCs w:val="16"/>
        </w:rPr>
      </w:pPr>
      <w:r w:rsidRPr="00E86439">
        <w:rPr>
          <w:sz w:val="14"/>
          <w:szCs w:val="16"/>
        </w:rPr>
        <w:t>Agile Methodologies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>•</w:t>
      </w:r>
      <w:r w:rsidR="00F177A3" w:rsidRPr="00E86439">
        <w:rPr>
          <w:sz w:val="14"/>
          <w:szCs w:val="16"/>
        </w:rPr>
        <w:t xml:space="preserve"> </w:t>
      </w:r>
      <w:r w:rsidRPr="00E86439">
        <w:rPr>
          <w:sz w:val="14"/>
          <w:szCs w:val="16"/>
        </w:rPr>
        <w:t>OOP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>Python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>•</w:t>
      </w:r>
      <w:r w:rsidR="00F177A3" w:rsidRPr="00E86439">
        <w:rPr>
          <w:sz w:val="14"/>
          <w:szCs w:val="16"/>
        </w:rPr>
        <w:t xml:space="preserve"> </w:t>
      </w:r>
      <w:r w:rsidRPr="00E86439">
        <w:rPr>
          <w:sz w:val="14"/>
          <w:szCs w:val="16"/>
        </w:rPr>
        <w:t>Java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>C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>C++</w:t>
      </w:r>
      <w:r w:rsidR="00F177A3" w:rsidRPr="00E86439">
        <w:rPr>
          <w:sz w:val="14"/>
          <w:szCs w:val="16"/>
        </w:rPr>
        <w:t xml:space="preserve"> </w:t>
      </w:r>
      <w:r w:rsidR="00F177A3"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SQL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Dotnet </w:t>
      </w:r>
      <w:r w:rsidRPr="00E86439">
        <w:rPr>
          <w:color w:val="3AB093" w:themeColor="accent4" w:themeShade="E6"/>
          <w:sz w:val="14"/>
          <w:szCs w:val="16"/>
        </w:rPr>
        <w:t>•</w:t>
      </w:r>
      <w:r w:rsidRPr="00E86439">
        <w:rPr>
          <w:sz w:val="14"/>
          <w:szCs w:val="16"/>
        </w:rPr>
        <w:t xml:space="preserve"> React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Critical Thinking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Leadership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Problem Solving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Teamwork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 xml:space="preserve">Effective Communication </w:t>
      </w:r>
      <w:r w:rsidRPr="00E86439">
        <w:rPr>
          <w:color w:val="3AB093" w:themeColor="accent4" w:themeShade="E6"/>
          <w:sz w:val="14"/>
          <w:szCs w:val="16"/>
        </w:rPr>
        <w:t xml:space="preserve">• </w:t>
      </w:r>
      <w:r w:rsidRPr="00E86439">
        <w:rPr>
          <w:sz w:val="14"/>
          <w:szCs w:val="16"/>
        </w:rPr>
        <w:t>Active Listening</w:t>
      </w:r>
    </w:p>
    <w:p w14:paraId="02C4B1D3" w14:textId="2FDDA93B" w:rsidR="00F177A3" w:rsidRPr="00E86439" w:rsidRDefault="005C6954" w:rsidP="007E705E">
      <w:pPr>
        <w:pStyle w:val="Heading1"/>
        <w:rPr>
          <w:rStyle w:val="Shade"/>
          <w:sz w:val="22"/>
          <w:szCs w:val="22"/>
        </w:rPr>
      </w:pPr>
      <w:bookmarkStart w:id="1" w:name="_Hlk148270367"/>
      <w:r w:rsidRPr="00E86439">
        <w:rPr>
          <w:rStyle w:val="Shade"/>
          <w:sz w:val="22"/>
          <w:szCs w:val="22"/>
        </w:rPr>
        <w:t>Achie</w:t>
      </w:r>
      <w:bookmarkEnd w:id="1"/>
      <w:r w:rsidRPr="00E86439">
        <w:rPr>
          <w:rStyle w:val="Shade"/>
          <w:sz w:val="22"/>
          <w:szCs w:val="22"/>
        </w:rPr>
        <w:t>vements</w:t>
      </w:r>
    </w:p>
    <w:p w14:paraId="5EB279F6" w14:textId="7FFDABE7" w:rsidR="005C6954" w:rsidRPr="00E86439" w:rsidRDefault="005C6954" w:rsidP="005C6954">
      <w:pPr>
        <w:spacing w:after="0" w:line="360" w:lineRule="auto"/>
        <w:rPr>
          <w:i/>
          <w:iCs/>
          <w:sz w:val="14"/>
          <w:szCs w:val="16"/>
        </w:rPr>
      </w:pPr>
      <w:r w:rsidRPr="00E86439">
        <w:rPr>
          <w:b/>
          <w:bCs/>
          <w:sz w:val="14"/>
          <w:szCs w:val="16"/>
        </w:rPr>
        <w:t>Global Peace Ambassador Medal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 xml:space="preserve">(03/2023) </w:t>
      </w:r>
    </w:p>
    <w:p w14:paraId="1760B4D4" w14:textId="77777777" w:rsidR="005C6954" w:rsidRPr="00E86439" w:rsidRDefault="005C6954" w:rsidP="005C6954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Qatar Scholarship - Education Above All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(03/2022 - Present)</w:t>
      </w:r>
      <w:r w:rsidRPr="00E86439">
        <w:rPr>
          <w:sz w:val="14"/>
          <w:szCs w:val="16"/>
        </w:rPr>
        <w:t xml:space="preserve"> </w:t>
      </w:r>
    </w:p>
    <w:p w14:paraId="23133AFA" w14:textId="77777777" w:rsidR="005C6954" w:rsidRPr="00E86439" w:rsidRDefault="005C6954" w:rsidP="005C6954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USAID Full University Scholarship Program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(09/2020 - Present)</w:t>
      </w:r>
      <w:r w:rsidRPr="00E86439">
        <w:rPr>
          <w:sz w:val="14"/>
          <w:szCs w:val="16"/>
        </w:rPr>
        <w:t xml:space="preserve"> </w:t>
      </w:r>
    </w:p>
    <w:p w14:paraId="7FF50C59" w14:textId="2778AD96" w:rsidR="009957F4" w:rsidRPr="00E86439" w:rsidRDefault="005C6954" w:rsidP="00126D82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Dean's Honor List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(07/2022)</w:t>
      </w:r>
    </w:p>
    <w:p w14:paraId="420A0D0E" w14:textId="0F4E2CCF" w:rsidR="003E4D88" w:rsidRPr="00E86439" w:rsidRDefault="003E4D88" w:rsidP="003E4D88">
      <w:pPr>
        <w:pStyle w:val="Heading1"/>
        <w:rPr>
          <w:rStyle w:val="Shade"/>
          <w:sz w:val="22"/>
          <w:szCs w:val="22"/>
        </w:rPr>
      </w:pPr>
      <w:bookmarkStart w:id="2" w:name="_Hlk148270146"/>
      <w:r w:rsidRPr="00E86439">
        <w:rPr>
          <w:rStyle w:val="Shade"/>
          <w:sz w:val="22"/>
          <w:szCs w:val="22"/>
        </w:rPr>
        <w:t>Certificates</w:t>
      </w:r>
    </w:p>
    <w:p w14:paraId="10E789BA" w14:textId="77777777" w:rsidR="003E4D88" w:rsidRPr="00E86439" w:rsidRDefault="003E4D88" w:rsidP="003E4D88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 xml:space="preserve">Applied ChatGPT </w:t>
      </w:r>
      <w:bookmarkEnd w:id="2"/>
      <w:r w:rsidRPr="00E86439">
        <w:rPr>
          <w:b/>
          <w:bCs/>
          <w:sz w:val="14"/>
          <w:szCs w:val="16"/>
        </w:rPr>
        <w:t>for Cybersecurity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(10/2023)</w:t>
      </w:r>
      <w:r w:rsidRPr="00E86439">
        <w:rPr>
          <w:sz w:val="14"/>
          <w:szCs w:val="16"/>
        </w:rPr>
        <w:t xml:space="preserve"> - Issued by INFOSEC, Coursera</w:t>
      </w:r>
    </w:p>
    <w:p w14:paraId="4C3D6C04" w14:textId="22617C3A" w:rsidR="003E4D88" w:rsidRPr="00E86439" w:rsidRDefault="003E4D88" w:rsidP="003E4D88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Coursera Penetration Testing, Incident Response and Forensics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(07/2023)</w:t>
      </w:r>
      <w:r w:rsidRPr="00E86439">
        <w:rPr>
          <w:sz w:val="14"/>
          <w:szCs w:val="16"/>
        </w:rPr>
        <w:t xml:space="preserve"> - Issued by IBM, Coursera</w:t>
      </w:r>
    </w:p>
    <w:p w14:paraId="00C96EEC" w14:textId="77777777" w:rsidR="003E4D88" w:rsidRPr="00E86439" w:rsidRDefault="003E4D88" w:rsidP="003E4D88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Coursera Advanced Learning Algorithms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(05/2023)</w:t>
      </w:r>
      <w:r w:rsidRPr="00E86439">
        <w:rPr>
          <w:sz w:val="14"/>
          <w:szCs w:val="16"/>
        </w:rPr>
        <w:t xml:space="preserve"> - Issued by DeepLearning.AI, Coursera </w:t>
      </w:r>
    </w:p>
    <w:p w14:paraId="0A0FE79D" w14:textId="77777777" w:rsidR="003E4D88" w:rsidRPr="00E86439" w:rsidRDefault="003E4D88" w:rsidP="003E4D88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Supervised Machine Learning: Regression and Classification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(03/2023)</w:t>
      </w:r>
      <w:r w:rsidRPr="00E86439">
        <w:rPr>
          <w:sz w:val="14"/>
          <w:szCs w:val="16"/>
        </w:rPr>
        <w:t xml:space="preserve"> - Issued by DeepLearning.AI, Coursera </w:t>
      </w:r>
    </w:p>
    <w:p w14:paraId="54239D57" w14:textId="5C579840" w:rsidR="003E4D88" w:rsidRPr="00E86439" w:rsidRDefault="003E4D88" w:rsidP="00126D82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Digital Media, Reflective E-portfolio, Public Speaking, Presentation Skills</w:t>
      </w:r>
      <w:r w:rsidRPr="00E86439">
        <w:rPr>
          <w:sz w:val="14"/>
          <w:szCs w:val="16"/>
        </w:rPr>
        <w:t xml:space="preserve"> </w:t>
      </w:r>
      <w:r w:rsidRPr="00E86439">
        <w:rPr>
          <w:i/>
          <w:iCs/>
          <w:sz w:val="14"/>
          <w:szCs w:val="16"/>
        </w:rPr>
        <w:t>(08/2020 - 08/2020)</w:t>
      </w:r>
      <w:r w:rsidRPr="00E86439">
        <w:rPr>
          <w:sz w:val="14"/>
          <w:szCs w:val="16"/>
        </w:rPr>
        <w:t xml:space="preserve"> – Issued by USAID</w:t>
      </w:r>
    </w:p>
    <w:p w14:paraId="560007D1" w14:textId="2B120268" w:rsidR="001420A4" w:rsidRPr="00E86439" w:rsidRDefault="001420A4" w:rsidP="001420A4">
      <w:pPr>
        <w:pStyle w:val="Heading1"/>
        <w:rPr>
          <w:rStyle w:val="Shade"/>
          <w:sz w:val="22"/>
          <w:szCs w:val="22"/>
        </w:rPr>
      </w:pPr>
      <w:r w:rsidRPr="00E86439">
        <w:rPr>
          <w:rStyle w:val="Shade"/>
          <w:sz w:val="22"/>
          <w:szCs w:val="22"/>
        </w:rPr>
        <w:t>Languages</w:t>
      </w:r>
      <w:r w:rsidR="00E86439">
        <w:rPr>
          <w:rStyle w:val="Shade"/>
          <w:sz w:val="22"/>
          <w:szCs w:val="22"/>
        </w:rPr>
        <w:t xml:space="preserve">                           </w:t>
      </w:r>
    </w:p>
    <w:p w14:paraId="0C4D9015" w14:textId="1EBFEADC" w:rsidR="001420A4" w:rsidRPr="00E86439" w:rsidRDefault="001420A4" w:rsidP="003E4D88">
      <w:pPr>
        <w:spacing w:after="0" w:line="360" w:lineRule="auto"/>
        <w:rPr>
          <w:sz w:val="14"/>
          <w:szCs w:val="16"/>
        </w:rPr>
      </w:pPr>
      <w:r w:rsidRPr="00E86439">
        <w:rPr>
          <w:b/>
          <w:bCs/>
          <w:sz w:val="14"/>
          <w:szCs w:val="16"/>
        </w:rPr>
        <w:t>Arabic</w:t>
      </w:r>
      <w:r w:rsidRPr="00E86439">
        <w:rPr>
          <w:sz w:val="14"/>
          <w:szCs w:val="16"/>
        </w:rPr>
        <w:t xml:space="preserve"> - </w:t>
      </w:r>
      <w:r w:rsidRPr="00E86439">
        <w:rPr>
          <w:i/>
          <w:iCs/>
          <w:sz w:val="14"/>
          <w:szCs w:val="16"/>
        </w:rPr>
        <w:t>Native or Bilingual Proficiency</w:t>
      </w:r>
      <w:r w:rsidRPr="00E86439">
        <w:rPr>
          <w:sz w:val="14"/>
          <w:szCs w:val="16"/>
        </w:rPr>
        <w:t xml:space="preserve"> </w:t>
      </w:r>
    </w:p>
    <w:p w14:paraId="3E4ADD59" w14:textId="7BB7FC51" w:rsidR="001420A4" w:rsidRPr="00E86439" w:rsidRDefault="001420A4" w:rsidP="00126D82">
      <w:pPr>
        <w:spacing w:after="0" w:line="360" w:lineRule="auto"/>
        <w:rPr>
          <w:b/>
          <w:bCs/>
          <w:sz w:val="14"/>
          <w:szCs w:val="16"/>
        </w:rPr>
      </w:pPr>
      <w:r w:rsidRPr="00E86439">
        <w:rPr>
          <w:b/>
          <w:bCs/>
          <w:sz w:val="14"/>
          <w:szCs w:val="16"/>
        </w:rPr>
        <w:t>English</w:t>
      </w:r>
      <w:r w:rsidRPr="00E86439">
        <w:rPr>
          <w:sz w:val="14"/>
          <w:szCs w:val="16"/>
        </w:rPr>
        <w:t xml:space="preserve"> - </w:t>
      </w:r>
      <w:r w:rsidRPr="00E86439">
        <w:rPr>
          <w:i/>
          <w:iCs/>
          <w:sz w:val="14"/>
          <w:szCs w:val="16"/>
        </w:rPr>
        <w:t>Full Professional Proficiency</w:t>
      </w:r>
    </w:p>
    <w:p w14:paraId="6B6F1648" w14:textId="4800E0B7" w:rsidR="001420A4" w:rsidRPr="00E86439" w:rsidRDefault="001420A4" w:rsidP="001420A4">
      <w:pPr>
        <w:pStyle w:val="Heading1"/>
        <w:rPr>
          <w:rStyle w:val="Shade"/>
          <w:sz w:val="22"/>
          <w:szCs w:val="22"/>
        </w:rPr>
      </w:pPr>
      <w:r w:rsidRPr="00E86439">
        <w:rPr>
          <w:rStyle w:val="Shade"/>
          <w:sz w:val="22"/>
          <w:szCs w:val="22"/>
        </w:rPr>
        <w:t>Interests</w:t>
      </w:r>
    </w:p>
    <w:p w14:paraId="68E6704D" w14:textId="3DAFF9E8" w:rsidR="001420A4" w:rsidRPr="00E86439" w:rsidRDefault="001420A4" w:rsidP="001420A4">
      <w:pPr>
        <w:rPr>
          <w:sz w:val="14"/>
          <w:szCs w:val="16"/>
        </w:rPr>
      </w:pPr>
      <w:r w:rsidRPr="00E86439">
        <w:rPr>
          <w:sz w:val="14"/>
          <w:szCs w:val="16"/>
        </w:rPr>
        <w:t xml:space="preserve">Cybersecurity </w:t>
      </w:r>
      <w:r w:rsidRPr="00E86439">
        <w:rPr>
          <w:color w:val="3AB093" w:themeColor="accent4" w:themeShade="E6"/>
          <w:sz w:val="14"/>
          <w:szCs w:val="16"/>
        </w:rPr>
        <w:t>•</w:t>
      </w:r>
      <w:r w:rsidRPr="00E86439">
        <w:rPr>
          <w:sz w:val="14"/>
          <w:szCs w:val="16"/>
        </w:rPr>
        <w:t xml:space="preserve"> IoT </w:t>
      </w:r>
      <w:r w:rsidRPr="00E86439">
        <w:rPr>
          <w:color w:val="3AB093" w:themeColor="accent4" w:themeShade="E6"/>
          <w:sz w:val="14"/>
          <w:szCs w:val="16"/>
        </w:rPr>
        <w:t>•</w:t>
      </w:r>
      <w:r w:rsidRPr="00E86439">
        <w:rPr>
          <w:sz w:val="14"/>
          <w:szCs w:val="16"/>
        </w:rPr>
        <w:t xml:space="preserve"> Hackathons </w:t>
      </w:r>
      <w:r w:rsidRPr="00E86439">
        <w:rPr>
          <w:color w:val="3AB093" w:themeColor="accent4" w:themeShade="E6"/>
          <w:sz w:val="14"/>
          <w:szCs w:val="16"/>
        </w:rPr>
        <w:t>•</w:t>
      </w:r>
      <w:r w:rsidRPr="00E86439">
        <w:rPr>
          <w:sz w:val="14"/>
          <w:szCs w:val="16"/>
        </w:rPr>
        <w:t xml:space="preserve"> Self-Education</w:t>
      </w:r>
    </w:p>
    <w:sectPr w:rsidR="001420A4" w:rsidRPr="00E86439" w:rsidSect="00382D97">
      <w:type w:val="continuous"/>
      <w:pgSz w:w="12240" w:h="15840" w:code="1"/>
      <w:pgMar w:top="1296" w:right="1440" w:bottom="72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4550" w14:textId="77777777" w:rsidR="008D6864" w:rsidRDefault="008D6864" w:rsidP="00725803">
      <w:r>
        <w:separator/>
      </w:r>
    </w:p>
    <w:p w14:paraId="2117ED4C" w14:textId="77777777" w:rsidR="008D6864" w:rsidRDefault="008D6864"/>
  </w:endnote>
  <w:endnote w:type="continuationSeparator" w:id="0">
    <w:p w14:paraId="03F5F460" w14:textId="77777777" w:rsidR="008D6864" w:rsidRDefault="008D6864" w:rsidP="00725803">
      <w:r>
        <w:continuationSeparator/>
      </w:r>
    </w:p>
    <w:p w14:paraId="0DACC9B7" w14:textId="77777777" w:rsidR="008D6864" w:rsidRDefault="008D6864"/>
  </w:endnote>
  <w:endnote w:type="continuationNotice" w:id="1">
    <w:p w14:paraId="31901B20" w14:textId="77777777" w:rsidR="008D6864" w:rsidRDefault="008D6864"/>
    <w:p w14:paraId="006D68EE" w14:textId="77777777" w:rsidR="008D6864" w:rsidRDefault="008D6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peak Pro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C34C" w14:textId="77777777" w:rsidR="008D6864" w:rsidRDefault="008D6864" w:rsidP="00725803">
      <w:r>
        <w:separator/>
      </w:r>
    </w:p>
    <w:p w14:paraId="1D0E00F8" w14:textId="77777777" w:rsidR="008D6864" w:rsidRDefault="008D6864"/>
  </w:footnote>
  <w:footnote w:type="continuationSeparator" w:id="0">
    <w:p w14:paraId="0C44F699" w14:textId="77777777" w:rsidR="008D6864" w:rsidRDefault="008D6864" w:rsidP="00725803">
      <w:r>
        <w:continuationSeparator/>
      </w:r>
    </w:p>
    <w:p w14:paraId="4CB50520" w14:textId="77777777" w:rsidR="008D6864" w:rsidRDefault="008D6864"/>
  </w:footnote>
  <w:footnote w:type="continuationNotice" w:id="1">
    <w:p w14:paraId="2BB763CC" w14:textId="77777777" w:rsidR="008D6864" w:rsidRDefault="008D6864"/>
    <w:p w14:paraId="357C4F51" w14:textId="77777777" w:rsidR="008D6864" w:rsidRDefault="008D6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9CB38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9CB38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9CB38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b w:val="0"/>
        <w:i w:val="0"/>
        <w:color w:val="99CB38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FF1FD0"/>
    <w:multiLevelType w:val="hybridMultilevel"/>
    <w:tmpl w:val="5C267D84"/>
    <w:lvl w:ilvl="0" w:tplc="943E8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7194"/>
    <w:multiLevelType w:val="hybridMultilevel"/>
    <w:tmpl w:val="66927F8A"/>
    <w:lvl w:ilvl="0" w:tplc="2E68DB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9479">
    <w:abstractNumId w:val="9"/>
  </w:num>
  <w:num w:numId="2" w16cid:durableId="263463634">
    <w:abstractNumId w:val="7"/>
  </w:num>
  <w:num w:numId="3" w16cid:durableId="223028194">
    <w:abstractNumId w:val="6"/>
  </w:num>
  <w:num w:numId="4" w16cid:durableId="12563251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7218693">
    <w:abstractNumId w:val="8"/>
  </w:num>
  <w:num w:numId="6" w16cid:durableId="610355357">
    <w:abstractNumId w:val="10"/>
  </w:num>
  <w:num w:numId="7" w16cid:durableId="1806925802">
    <w:abstractNumId w:val="5"/>
  </w:num>
  <w:num w:numId="8" w16cid:durableId="1327629880">
    <w:abstractNumId w:val="4"/>
  </w:num>
  <w:num w:numId="9" w16cid:durableId="316804652">
    <w:abstractNumId w:val="3"/>
  </w:num>
  <w:num w:numId="10" w16cid:durableId="44644184">
    <w:abstractNumId w:val="2"/>
  </w:num>
  <w:num w:numId="11" w16cid:durableId="106433504">
    <w:abstractNumId w:val="1"/>
  </w:num>
  <w:num w:numId="12" w16cid:durableId="916283929">
    <w:abstractNumId w:val="0"/>
  </w:num>
  <w:num w:numId="13" w16cid:durableId="1067150935">
    <w:abstractNumId w:val="11"/>
  </w:num>
  <w:num w:numId="14" w16cid:durableId="7268023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8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26D82"/>
    <w:rsid w:val="001420A4"/>
    <w:rsid w:val="00144D98"/>
    <w:rsid w:val="001644A8"/>
    <w:rsid w:val="001773C8"/>
    <w:rsid w:val="001A1E15"/>
    <w:rsid w:val="001B0955"/>
    <w:rsid w:val="001B7692"/>
    <w:rsid w:val="001F2AD8"/>
    <w:rsid w:val="00200FBD"/>
    <w:rsid w:val="00227784"/>
    <w:rsid w:val="0023705D"/>
    <w:rsid w:val="00250277"/>
    <w:rsid w:val="00250A31"/>
    <w:rsid w:val="00251C13"/>
    <w:rsid w:val="002528F9"/>
    <w:rsid w:val="00252F47"/>
    <w:rsid w:val="002922D0"/>
    <w:rsid w:val="002C367E"/>
    <w:rsid w:val="003066A6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3E4D88"/>
    <w:rsid w:val="00410BA2"/>
    <w:rsid w:val="00434074"/>
    <w:rsid w:val="004400F4"/>
    <w:rsid w:val="0046391B"/>
    <w:rsid w:val="00463C3B"/>
    <w:rsid w:val="00484BB4"/>
    <w:rsid w:val="004937AE"/>
    <w:rsid w:val="004C5EE9"/>
    <w:rsid w:val="004D14D1"/>
    <w:rsid w:val="004D1B48"/>
    <w:rsid w:val="004E2970"/>
    <w:rsid w:val="004F4C2F"/>
    <w:rsid w:val="005026DD"/>
    <w:rsid w:val="00513EFC"/>
    <w:rsid w:val="0052113B"/>
    <w:rsid w:val="005311CA"/>
    <w:rsid w:val="00564951"/>
    <w:rsid w:val="00573BF9"/>
    <w:rsid w:val="00594CBF"/>
    <w:rsid w:val="005A4A49"/>
    <w:rsid w:val="005B0D82"/>
    <w:rsid w:val="005B13C9"/>
    <w:rsid w:val="005B1D68"/>
    <w:rsid w:val="005B34A8"/>
    <w:rsid w:val="005B4DB7"/>
    <w:rsid w:val="005C6954"/>
    <w:rsid w:val="005C71B0"/>
    <w:rsid w:val="00607AA3"/>
    <w:rsid w:val="00611B37"/>
    <w:rsid w:val="006252B4"/>
    <w:rsid w:val="00646BA2"/>
    <w:rsid w:val="0065054B"/>
    <w:rsid w:val="00675EA0"/>
    <w:rsid w:val="006C08A0"/>
    <w:rsid w:val="006C47D8"/>
    <w:rsid w:val="006D2D08"/>
    <w:rsid w:val="006E0FF6"/>
    <w:rsid w:val="006F26A2"/>
    <w:rsid w:val="006F43ED"/>
    <w:rsid w:val="0070237E"/>
    <w:rsid w:val="00725803"/>
    <w:rsid w:val="00725CB5"/>
    <w:rsid w:val="007307A3"/>
    <w:rsid w:val="00752315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D1CB1"/>
    <w:rsid w:val="008D31BD"/>
    <w:rsid w:val="008D6864"/>
    <w:rsid w:val="008D7C1C"/>
    <w:rsid w:val="008E02C8"/>
    <w:rsid w:val="00905368"/>
    <w:rsid w:val="0092291B"/>
    <w:rsid w:val="00932D92"/>
    <w:rsid w:val="009338E3"/>
    <w:rsid w:val="0094328C"/>
    <w:rsid w:val="0095272C"/>
    <w:rsid w:val="00972024"/>
    <w:rsid w:val="009957F4"/>
    <w:rsid w:val="009F04D2"/>
    <w:rsid w:val="009F2BA7"/>
    <w:rsid w:val="009F6DA0"/>
    <w:rsid w:val="00A01182"/>
    <w:rsid w:val="00A06309"/>
    <w:rsid w:val="00A12AF4"/>
    <w:rsid w:val="00A3329C"/>
    <w:rsid w:val="00A42C49"/>
    <w:rsid w:val="00A61AB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8085A"/>
    <w:rsid w:val="00B845F9"/>
    <w:rsid w:val="00BB7FEC"/>
    <w:rsid w:val="00BC7376"/>
    <w:rsid w:val="00BD669A"/>
    <w:rsid w:val="00BF61CD"/>
    <w:rsid w:val="00BF65E6"/>
    <w:rsid w:val="00C13F2B"/>
    <w:rsid w:val="00C43D65"/>
    <w:rsid w:val="00C84833"/>
    <w:rsid w:val="00C87124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54B5"/>
    <w:rsid w:val="00E21125"/>
    <w:rsid w:val="00E232F0"/>
    <w:rsid w:val="00E52791"/>
    <w:rsid w:val="00E83195"/>
    <w:rsid w:val="00E86439"/>
    <w:rsid w:val="00EC3311"/>
    <w:rsid w:val="00F00A4F"/>
    <w:rsid w:val="00F12439"/>
    <w:rsid w:val="00F177A3"/>
    <w:rsid w:val="00F33CD8"/>
    <w:rsid w:val="00F37CFE"/>
    <w:rsid w:val="00F439C9"/>
    <w:rsid w:val="00F8078C"/>
    <w:rsid w:val="00FB113E"/>
    <w:rsid w:val="00FC2986"/>
    <w:rsid w:val="00FC796B"/>
    <w:rsid w:val="00FD1DE2"/>
    <w:rsid w:val="00FF1889"/>
    <w:rsid w:val="00FF343C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7F9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0A4"/>
    <w:pPr>
      <w:spacing w:line="288" w:lineRule="auto"/>
    </w:pPr>
    <w:rPr>
      <w:sz w:val="20"/>
    </w:rPr>
  </w:style>
  <w:style w:type="paragraph" w:styleId="Heading1">
    <w:name w:val="heading 1"/>
    <w:basedOn w:val="Normal"/>
    <w:link w:val="Heading1Char"/>
    <w:uiPriority w:val="9"/>
    <w:qFormat/>
    <w:rsid w:val="00F12439"/>
    <w:pPr>
      <w:spacing w:before="360" w:after="120"/>
      <w:outlineLvl w:val="0"/>
    </w:pPr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Heading2">
    <w:name w:val="heading 2"/>
    <w:basedOn w:val="Normal"/>
    <w:link w:val="Heading2Char"/>
    <w:uiPriority w:val="9"/>
    <w:rsid w:val="00F1243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Heading3">
    <w:name w:val="heading 3"/>
    <w:basedOn w:val="Normal"/>
    <w:link w:val="Heading3Char"/>
    <w:uiPriority w:val="9"/>
    <w:qFormat/>
    <w:rsid w:val="00F12439"/>
    <w:pPr>
      <w:spacing w:after="1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9F04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C47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C47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C47D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922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922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80AE7"/>
  </w:style>
  <w:style w:type="character" w:customStyle="1" w:styleId="HeaderChar">
    <w:name w:val="Header Char"/>
    <w:basedOn w:val="DefaultParagraphFont"/>
    <w:link w:val="Header"/>
    <w:uiPriority w:val="99"/>
    <w:semiHidden/>
    <w:rsid w:val="007E705E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380AE7"/>
  </w:style>
  <w:style w:type="character" w:customStyle="1" w:styleId="FooterChar">
    <w:name w:val="Footer Char"/>
    <w:basedOn w:val="DefaultParagraphFont"/>
    <w:link w:val="Footer"/>
    <w:uiPriority w:val="99"/>
    <w:semiHidden/>
    <w:rsid w:val="007E705E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12439"/>
    <w:rPr>
      <w:rFonts w:asciiTheme="majorHAnsi" w:eastAsiaTheme="majorEastAsia" w:hAnsiTheme="majorHAnsi" w:cstheme="majorBidi"/>
      <w:b/>
      <w:color w:val="262626" w:themeColor="text1" w:themeTint="D9"/>
      <w:spacing w:val="48"/>
      <w:sz w:val="32"/>
      <w:szCs w:val="32"/>
    </w:rPr>
  </w:style>
  <w:style w:type="paragraph" w:styleId="ListBullet">
    <w:name w:val="List Bullet"/>
    <w:basedOn w:val="Normal"/>
    <w:uiPriority w:val="10"/>
    <w:semiHidden/>
    <w:rsid w:val="00BC7376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B1D68"/>
    <w:pPr>
      <w:spacing w:after="0"/>
    </w:pPr>
    <w:tblPr/>
  </w:style>
  <w:style w:type="paragraph" w:styleId="ListBullet2">
    <w:name w:val="List Bullet 2"/>
    <w:basedOn w:val="Normal"/>
    <w:uiPriority w:val="99"/>
    <w:semiHidden/>
    <w:rsid w:val="00573BF9"/>
    <w:pPr>
      <w:contextualSpacing/>
    </w:pPr>
  </w:style>
  <w:style w:type="paragraph" w:styleId="ListBullet3">
    <w:name w:val="List Bullet 3"/>
    <w:basedOn w:val="Normal"/>
    <w:uiPriority w:val="99"/>
    <w:semiHidden/>
    <w:rsid w:val="00573BF9"/>
    <w:p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2439"/>
    <w:rPr>
      <w:rFonts w:eastAsiaTheme="majorEastAsia" w:cstheme="majorBidi"/>
      <w:cap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2439"/>
    <w:rPr>
      <w:b/>
      <w:bCs/>
      <w:sz w:val="20"/>
    </w:rPr>
  </w:style>
  <w:style w:type="paragraph" w:styleId="Title">
    <w:name w:val="Title"/>
    <w:basedOn w:val="Normal"/>
    <w:link w:val="TitleChar"/>
    <w:uiPriority w:val="11"/>
    <w:qFormat/>
    <w:rsid w:val="00F177A3"/>
    <w:pPr>
      <w:shd w:val="clear" w:color="auto" w:fill="44C1A3" w:themeFill="accent4"/>
      <w:tabs>
        <w:tab w:val="center" w:pos="4770"/>
      </w:tabs>
      <w:spacing w:after="24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F177A3"/>
    <w:rPr>
      <w:rFonts w:asciiTheme="majorHAnsi" w:eastAsiaTheme="majorEastAsia" w:hAnsiTheme="majorHAnsi" w:cstheme="majorBidi"/>
      <w:b/>
      <w:color w:val="262626" w:themeColor="text1" w:themeTint="D9"/>
      <w:spacing w:val="100"/>
      <w:kern w:val="28"/>
      <w:sz w:val="70"/>
      <w:szCs w:val="56"/>
      <w:shd w:val="clear" w:color="auto" w:fill="44C1A3" w:themeFill="accent4"/>
    </w:rPr>
  </w:style>
  <w:style w:type="character" w:styleId="PlaceholderText">
    <w:name w:val="Placeholder Text"/>
    <w:basedOn w:val="DefaultParagraphFont"/>
    <w:uiPriority w:val="99"/>
    <w:semiHidden/>
    <w:rsid w:val="00BD669A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05E"/>
    <w:rPr>
      <w:rFonts w:asciiTheme="majorHAnsi" w:eastAsiaTheme="majorEastAsia" w:hAnsiTheme="majorHAnsi" w:cstheme="majorBidi"/>
      <w:i/>
      <w:iCs/>
      <w:color w:val="729928" w:themeColor="accent1" w:themeShade="BF"/>
      <w:sz w:val="20"/>
    </w:rPr>
  </w:style>
  <w:style w:type="paragraph" w:styleId="ListNumber">
    <w:name w:val="List Number"/>
    <w:basedOn w:val="Normal"/>
    <w:uiPriority w:val="11"/>
    <w:semiHidden/>
    <w:rsid w:val="00BC7376"/>
    <w:pPr>
      <w:numPr>
        <w:numId w:val="6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qFormat/>
    <w:rsid w:val="002922D0"/>
    <w:pPr>
      <w:outlineLvl w:val="9"/>
    </w:pPr>
  </w:style>
  <w:style w:type="paragraph" w:styleId="Subtitle">
    <w:name w:val="Subtitle"/>
    <w:basedOn w:val="Normal"/>
    <w:next w:val="Normal"/>
    <w:link w:val="SubtitleChar"/>
    <w:uiPriority w:val="12"/>
    <w:qFormat/>
    <w:rsid w:val="00F177A3"/>
    <w:pPr>
      <w:numPr>
        <w:ilvl w:val="1"/>
      </w:numPr>
      <w:spacing w:before="120" w:after="4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2"/>
    <w:rsid w:val="00F177A3"/>
    <w:rPr>
      <w:rFonts w:eastAsiaTheme="minorEastAsia"/>
      <w:color w:val="5A5A5A" w:themeColor="text1" w:themeTint="A5"/>
      <w:sz w:val="20"/>
    </w:rPr>
  </w:style>
  <w:style w:type="character" w:styleId="BookTitle">
    <w:name w:val="Book Title"/>
    <w:basedOn w:val="DefaultParagraphFont"/>
    <w:uiPriority w:val="33"/>
    <w:semiHidden/>
    <w:qFormat/>
    <w:rsid w:val="002922D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qFormat/>
    <w:rsid w:val="002922D0"/>
    <w:rPr>
      <w:b/>
      <w:bCs/>
      <w:caps w:val="0"/>
      <w:smallCaps/>
      <w:color w:val="99CB38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2922D0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jc w:val="center"/>
    </w:pPr>
    <w:rPr>
      <w:i/>
      <w:iCs/>
      <w:color w:val="99CB3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705E"/>
    <w:rPr>
      <w:i/>
      <w:iCs/>
      <w:color w:val="99CB38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E705E"/>
    <w:rPr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05E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05E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qFormat/>
    <w:rsid w:val="002922D0"/>
    <w:pPr>
      <w:spacing w:after="200"/>
    </w:pPr>
    <w:rPr>
      <w:i/>
      <w:iCs/>
      <w:color w:val="455F5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2922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5E"/>
    <w:rPr>
      <w:rFonts w:ascii="Segoe UI" w:hAnsi="Segoe UI" w:cs="Segoe UI"/>
      <w:sz w:val="20"/>
      <w:szCs w:val="18"/>
    </w:rPr>
  </w:style>
  <w:style w:type="paragraph" w:styleId="BodyText3">
    <w:name w:val="Body Text 3"/>
    <w:basedOn w:val="Normal"/>
    <w:link w:val="BodyText3Char"/>
    <w:uiPriority w:val="99"/>
    <w:semiHidden/>
    <w:rsid w:val="002922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E705E"/>
    <w:rPr>
      <w:sz w:val="20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rsid w:val="002922D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E705E"/>
    <w:rPr>
      <w:sz w:val="20"/>
      <w:szCs w:val="16"/>
    </w:rPr>
  </w:style>
  <w:style w:type="character" w:styleId="CommentReference">
    <w:name w:val="annotation reference"/>
    <w:basedOn w:val="DefaultParagraphFont"/>
    <w:uiPriority w:val="99"/>
    <w:semiHidden/>
    <w:rsid w:val="002922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22D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0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2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05E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922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E705E"/>
    <w:rPr>
      <w:rFonts w:ascii="Segoe UI" w:hAnsi="Segoe UI" w:cs="Segoe UI"/>
      <w:sz w:val="20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2922D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705E"/>
    <w:rPr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2922D0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922D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05E"/>
    <w:rPr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922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05E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2922D0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E705E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2922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705E"/>
    <w:rPr>
      <w:rFonts w:ascii="Consolas" w:hAnsi="Consolas"/>
      <w:sz w:val="20"/>
      <w:szCs w:val="21"/>
    </w:rPr>
  </w:style>
  <w:style w:type="paragraph" w:styleId="Bibliography">
    <w:name w:val="Bibliography"/>
    <w:basedOn w:val="Normal"/>
    <w:next w:val="Normal"/>
    <w:uiPriority w:val="37"/>
    <w:semiHidden/>
    <w:rsid w:val="006C47D8"/>
  </w:style>
  <w:style w:type="paragraph" w:styleId="BlockText">
    <w:name w:val="Block Text"/>
    <w:basedOn w:val="Normal"/>
    <w:uiPriority w:val="99"/>
    <w:semiHidden/>
    <w:rsid w:val="006C47D8"/>
    <w:pPr>
      <w:pBdr>
        <w:top w:val="single" w:sz="2" w:space="10" w:color="99CB38" w:themeColor="accent1" w:frame="1"/>
        <w:left w:val="single" w:sz="2" w:space="10" w:color="99CB38" w:themeColor="accent1" w:frame="1"/>
        <w:bottom w:val="single" w:sz="2" w:space="10" w:color="99CB38" w:themeColor="accent1" w:frame="1"/>
        <w:right w:val="single" w:sz="2" w:space="10" w:color="99CB38" w:themeColor="accent1" w:frame="1"/>
      </w:pBdr>
      <w:ind w:left="1152" w:right="1152"/>
    </w:pPr>
    <w:rPr>
      <w:rFonts w:eastAsiaTheme="minorEastAsia"/>
      <w:i/>
      <w:iCs/>
      <w:color w:val="99CB38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6C47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E705E"/>
    <w:rPr>
      <w:sz w:val="20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012B5D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7E705E"/>
    <w:rPr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C47D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E705E"/>
    <w:rPr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6C47D8"/>
    <w:pPr>
      <w:spacing w:after="2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E705E"/>
    <w:rPr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6C47D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E705E"/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6C47D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E705E"/>
    <w:rPr>
      <w:sz w:val="20"/>
    </w:rPr>
  </w:style>
  <w:style w:type="table" w:styleId="ColorfulGrid">
    <w:name w:val="Colorful Grid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6C47D8"/>
  </w:style>
  <w:style w:type="character" w:customStyle="1" w:styleId="DateChar">
    <w:name w:val="Date Char"/>
    <w:basedOn w:val="DefaultParagraphFont"/>
    <w:link w:val="Date"/>
    <w:uiPriority w:val="99"/>
    <w:semiHidden/>
    <w:rsid w:val="007E705E"/>
    <w:rPr>
      <w:sz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6C47D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E705E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6C47D8"/>
    <w:rPr>
      <w:vertAlign w:val="superscript"/>
    </w:rPr>
  </w:style>
  <w:style w:type="paragraph" w:styleId="EnvelopeAddress">
    <w:name w:val="envelope address"/>
    <w:basedOn w:val="Normal"/>
    <w:uiPriority w:val="99"/>
    <w:semiHidden/>
    <w:rsid w:val="006C47D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6C47D8"/>
    <w:rPr>
      <w:color w:val="977B2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6C47D8"/>
    <w:rPr>
      <w:vertAlign w:val="superscript"/>
    </w:rPr>
  </w:style>
  <w:style w:type="table" w:styleId="GridTable1Light">
    <w:name w:val="Grid Table 1 Light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3">
    <w:name w:val="Grid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47D8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47D8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47D8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47D8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47D8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47D8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47D8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47D8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47D8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47D8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47D8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47D8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7E705E"/>
    <w:rPr>
      <w:rFonts w:asciiTheme="majorHAnsi" w:eastAsiaTheme="majorEastAsia" w:hAnsiTheme="majorHAnsi" w:cstheme="majorBidi"/>
      <w:color w:val="72992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05E"/>
    <w:rPr>
      <w:rFonts w:asciiTheme="majorHAnsi" w:eastAsiaTheme="majorEastAsia" w:hAnsiTheme="majorHAnsi" w:cstheme="majorBidi"/>
      <w:color w:val="4C661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05E"/>
    <w:rPr>
      <w:rFonts w:asciiTheme="majorHAnsi" w:eastAsiaTheme="majorEastAsia" w:hAnsiTheme="majorHAnsi" w:cstheme="majorBidi"/>
      <w:i/>
      <w:iCs/>
      <w:color w:val="4C661A" w:themeColor="accent1" w:themeShade="7F"/>
      <w:sz w:val="20"/>
    </w:rPr>
  </w:style>
  <w:style w:type="character" w:styleId="HTMLAcronym">
    <w:name w:val="HTML Acronym"/>
    <w:basedOn w:val="DefaultParagraphFont"/>
    <w:uiPriority w:val="99"/>
    <w:semiHidden/>
    <w:rsid w:val="006C47D8"/>
  </w:style>
  <w:style w:type="paragraph" w:styleId="HTMLAddress">
    <w:name w:val="HTML Address"/>
    <w:basedOn w:val="Normal"/>
    <w:link w:val="HTMLAddressChar"/>
    <w:uiPriority w:val="99"/>
    <w:semiHidden/>
    <w:rsid w:val="006C47D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E705E"/>
    <w:rPr>
      <w:i/>
      <w:iCs/>
      <w:sz w:val="20"/>
    </w:rPr>
  </w:style>
  <w:style w:type="character" w:styleId="HTMLCite">
    <w:name w:val="HTML Cite"/>
    <w:basedOn w:val="DefaultParagraphFont"/>
    <w:uiPriority w:val="99"/>
    <w:semiHidden/>
    <w:rsid w:val="006C47D8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6C47D8"/>
    <w:rPr>
      <w:i/>
      <w:iCs/>
    </w:rPr>
  </w:style>
  <w:style w:type="character" w:styleId="HTMLSample">
    <w:name w:val="HTML Sample"/>
    <w:basedOn w:val="DefaultParagraphFont"/>
    <w:uiPriority w:val="99"/>
    <w:semiHidden/>
    <w:rsid w:val="006C47D8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6C47D8"/>
    <w:rPr>
      <w:i/>
      <w:iCs/>
    </w:rPr>
  </w:style>
  <w:style w:type="character" w:styleId="Hyperlink">
    <w:name w:val="Hyperlink"/>
    <w:basedOn w:val="DefaultParagraphFont"/>
    <w:uiPriority w:val="99"/>
    <w:semiHidden/>
    <w:rsid w:val="006C47D8"/>
    <w:rPr>
      <w:color w:val="EE7B0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C47D8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6C47D8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6C47D8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6C47D8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6C47D8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6C47D8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6C47D8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6C47D8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6C47D8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6C47D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6C47D8"/>
    <w:rPr>
      <w:i/>
      <w:iCs/>
      <w:color w:val="99CB38" w:themeColor="accent1"/>
    </w:rPr>
  </w:style>
  <w:style w:type="table" w:styleId="LightGrid">
    <w:name w:val="Light Grid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47D8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47D8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47D8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47D8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47D8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47D8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6C47D8"/>
  </w:style>
  <w:style w:type="paragraph" w:styleId="List">
    <w:name w:val="List"/>
    <w:basedOn w:val="Normal"/>
    <w:uiPriority w:val="99"/>
    <w:semiHidden/>
    <w:rsid w:val="006C47D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rsid w:val="006C47D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rsid w:val="006C47D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rsid w:val="006C47D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rsid w:val="006C47D8"/>
    <w:pPr>
      <w:ind w:left="1800" w:hanging="360"/>
      <w:contextualSpacing/>
    </w:pPr>
  </w:style>
  <w:style w:type="paragraph" w:styleId="ListBullet4">
    <w:name w:val="List Bullet 4"/>
    <w:basedOn w:val="Normal"/>
    <w:uiPriority w:val="99"/>
    <w:semiHidden/>
    <w:rsid w:val="006C47D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6C47D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6C47D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rsid w:val="006C47D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rsid w:val="006C47D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rsid w:val="006C47D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rsid w:val="006C47D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rsid w:val="006C47D8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6C47D8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6C47D8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rsid w:val="006C47D8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6C47D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2">
    <w:name w:val="List Table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3">
    <w:name w:val="List Table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47D8"/>
    <w:pPr>
      <w:spacing w:after="0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47D8"/>
    <w:pPr>
      <w:spacing w:after="0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47D8"/>
    <w:pPr>
      <w:spacing w:after="0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47D8"/>
    <w:pPr>
      <w:spacing w:after="0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47D8"/>
    <w:pPr>
      <w:spacing w:after="0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47D8"/>
    <w:pPr>
      <w:spacing w:after="0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47D8"/>
    <w:pPr>
      <w:spacing w:after="0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47D8"/>
    <w:pPr>
      <w:spacing w:after="0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47D8"/>
    <w:pPr>
      <w:spacing w:after="0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47D8"/>
    <w:pPr>
      <w:spacing w:after="0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47D8"/>
    <w:pPr>
      <w:spacing w:after="0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47D8"/>
    <w:pPr>
      <w:spacing w:after="0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E70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rsid w:val="006C47D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6C47D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6C47D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E705E"/>
    <w:rPr>
      <w:sz w:val="20"/>
    </w:rPr>
  </w:style>
  <w:style w:type="character" w:styleId="PageNumber">
    <w:name w:val="page number"/>
    <w:basedOn w:val="DefaultParagraphFont"/>
    <w:uiPriority w:val="99"/>
    <w:semiHidden/>
    <w:rsid w:val="006C47D8"/>
  </w:style>
  <w:style w:type="table" w:styleId="PlainTable1">
    <w:name w:val="Plain Table 1"/>
    <w:basedOn w:val="Table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rsid w:val="006C47D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E705E"/>
    <w:rPr>
      <w:sz w:val="20"/>
    </w:rPr>
  </w:style>
  <w:style w:type="paragraph" w:styleId="Signature">
    <w:name w:val="Signature"/>
    <w:basedOn w:val="Normal"/>
    <w:link w:val="SignatureChar"/>
    <w:uiPriority w:val="99"/>
    <w:semiHidden/>
    <w:rsid w:val="006C47D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E705E"/>
    <w:rPr>
      <w:sz w:val="20"/>
    </w:rPr>
  </w:style>
  <w:style w:type="character" w:styleId="Strong">
    <w:name w:val="Strong"/>
    <w:basedOn w:val="DefaultParagraphFont"/>
    <w:uiPriority w:val="22"/>
    <w:qFormat/>
    <w:rsid w:val="006C47D8"/>
    <w:rPr>
      <w:b/>
      <w:bCs/>
    </w:rPr>
  </w:style>
  <w:style w:type="character" w:styleId="SubtleEmphasis">
    <w:name w:val="Subtle Emphasis"/>
    <w:basedOn w:val="DefaultParagraphFont"/>
    <w:uiPriority w:val="19"/>
    <w:semiHidden/>
    <w:qFormat/>
    <w:rsid w:val="006C4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6C47D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6C47D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6C47D8"/>
  </w:style>
  <w:style w:type="table" w:styleId="TableProfessional">
    <w:name w:val="Table Professional"/>
    <w:basedOn w:val="Table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6C47D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6C47D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6C47D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6C47D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6C47D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6C47D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6C47D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6C47D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6C47D8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semiHidden/>
    <w:rsid w:val="00FC796B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uiPriority w:val="1"/>
    <w:qFormat/>
    <w:rsid w:val="00D32E0B"/>
    <w:rPr>
      <w:b/>
      <w:bCs/>
    </w:rPr>
  </w:style>
  <w:style w:type="character" w:customStyle="1" w:styleId="Shade">
    <w:name w:val="Shade"/>
    <w:uiPriority w:val="1"/>
    <w:qFormat/>
    <w:rsid w:val="00F177A3"/>
    <w:rPr>
      <w:bdr w:val="none" w:sz="0" w:space="0" w:color="auto"/>
      <w:shd w:val="clear" w:color="auto" w:fill="44C1A3" w:themeFill="accent4"/>
    </w:rPr>
  </w:style>
  <w:style w:type="character" w:styleId="UnresolvedMention">
    <w:name w:val="Unresolved Mention"/>
    <w:basedOn w:val="DefaultParagraphFont"/>
    <w:uiPriority w:val="99"/>
    <w:semiHidden/>
    <w:unhideWhenUsed/>
    <w:rsid w:val="00164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kedin.com/in/mohammad-el-kadri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oe.kadri.17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github.com/moe-kadri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ohammadelkadri.wordpres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%20El%20Kadri\AppData\Roaming\Microsoft\Templates\ATS%20classic%20HR%20resume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072D3-1E8C-4A55-9BC5-A78E612D0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9DDD15-C6EB-4CF8-9815-7F3AE8E7A0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9E0D3648-234F-4A0C-8692-8F3C9F49E2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5564C3-79C3-4A5A-A9FD-54C6AE4B0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ATS classic HR resume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2023-10-15T09:54:00Z</dcterms:created>
  <dcterms:modified xsi:type="dcterms:W3CDTF">2023-10-15T18:21:00Z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