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716F" w14:textId="4DFD3519" w:rsidR="006E0D7C" w:rsidRDefault="004A6FA2" w:rsidP="006E0D7C">
      <w:pPr>
        <w:pStyle w:val="Heading6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</w:t>
      </w:r>
      <w:r w:rsidR="006E0D7C">
        <w:rPr>
          <w:rFonts w:ascii="Georgia" w:hAnsi="Georgia"/>
          <w:b/>
          <w:bCs/>
        </w:rPr>
        <w:t>Curriculum Vitae</w:t>
      </w:r>
    </w:p>
    <w:p w14:paraId="195AA44A" w14:textId="77777777" w:rsidR="006E0D7C" w:rsidRDefault="00705973" w:rsidP="00D773D1">
      <w:pPr>
        <w:spacing w:line="276" w:lineRule="auto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40ADDC" wp14:editId="465AAD02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6145530" cy="0"/>
                <wp:effectExtent l="11430" t="13335" r="5715" b="57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3065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55pt" to="484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0gsAEAAEgDAAAOAAAAZHJzL2Uyb0RvYy54bWysU8Fu2zAMvQ/YPwi6L06ypdi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6"/>
        <w:gridCol w:w="10074"/>
      </w:tblGrid>
      <w:tr w:rsidR="00201012" w:rsidRPr="007B3D1D" w14:paraId="4CE2FA47" w14:textId="77777777" w:rsidTr="002D7F4C">
        <w:trPr>
          <w:trHeight w:val="1792"/>
        </w:trPr>
        <w:tc>
          <w:tcPr>
            <w:tcW w:w="276" w:type="dxa"/>
          </w:tcPr>
          <w:p w14:paraId="455D7330" w14:textId="6D3AFE36" w:rsidR="006E0D7C" w:rsidRDefault="006E0D7C" w:rsidP="005A3502">
            <w:pPr>
              <w:spacing w:line="276" w:lineRule="auto"/>
            </w:pPr>
          </w:p>
        </w:tc>
        <w:tc>
          <w:tcPr>
            <w:tcW w:w="10074" w:type="dxa"/>
          </w:tcPr>
          <w:p w14:paraId="2D18DD25" w14:textId="599430A2" w:rsidR="00E137D0" w:rsidRPr="00C27FC5" w:rsidRDefault="008D47DD" w:rsidP="005A3502">
            <w:pPr>
              <w:spacing w:line="276" w:lineRule="auto"/>
              <w:rPr>
                <w:rFonts w:ascii="Arial Black" w:hAnsi="Arial Black" w:cstheme="majorBidi"/>
              </w:rPr>
            </w:pPr>
            <w:r>
              <w:rPr>
                <w:rFonts w:ascii="Arial Black" w:hAnsi="Arial Black" w:cstheme="majorBidi"/>
                <w:sz w:val="44"/>
              </w:rPr>
              <w:t>Tala Ismail</w:t>
            </w:r>
          </w:p>
          <w:p w14:paraId="2DE88CB7" w14:textId="3DB6ECFD" w:rsidR="00E137D0" w:rsidRDefault="002D7F4C" w:rsidP="005A3502">
            <w:pPr>
              <w:spacing w:line="276" w:lineRule="auto"/>
              <w:rPr>
                <w:rFonts w:ascii="Arial Narrow" w:hAnsi="Arial Narrow" w:cs="Lucida Sans Unicode"/>
                <w:sz w:val="24"/>
                <w:lang w:val="en-US"/>
              </w:rPr>
            </w:pPr>
            <w:r>
              <w:rPr>
                <w:rFonts w:ascii="Arial Narrow" w:hAnsi="Arial Narrow" w:cs="Lucida Sans Unicode"/>
                <w:sz w:val="24"/>
                <w:lang w:val="en-US"/>
              </w:rPr>
              <w:t>Permanent</w:t>
            </w:r>
            <w:r w:rsidR="00601308">
              <w:rPr>
                <w:rFonts w:ascii="Arial Narrow" w:hAnsi="Arial Narrow" w:cs="Lucida Sans Unicode"/>
                <w:sz w:val="24"/>
                <w:lang w:val="en-US"/>
              </w:rPr>
              <w:t xml:space="preserve"> </w:t>
            </w:r>
            <w:r w:rsidR="006D3E57">
              <w:rPr>
                <w:rFonts w:ascii="Arial Narrow" w:hAnsi="Arial Narrow" w:cs="Lucida Sans Unicode"/>
                <w:sz w:val="24"/>
                <w:lang w:val="en-US"/>
              </w:rPr>
              <w:t xml:space="preserve">Address: </w:t>
            </w:r>
            <w:r>
              <w:rPr>
                <w:rFonts w:ascii="Arial Narrow" w:hAnsi="Arial Narrow" w:cs="Lucida Sans Unicode"/>
                <w:sz w:val="24"/>
                <w:lang w:val="en-US"/>
              </w:rPr>
              <w:t>Beirut</w:t>
            </w:r>
            <w:r w:rsidR="00E137D0" w:rsidRPr="00BA4A1E">
              <w:rPr>
                <w:rFonts w:ascii="Arial Narrow" w:hAnsi="Arial Narrow" w:cs="Lucida Sans Unicode"/>
                <w:sz w:val="24"/>
                <w:lang w:val="en-US"/>
              </w:rPr>
              <w:t>, Lebanon</w:t>
            </w:r>
          </w:p>
          <w:p w14:paraId="1EAF3C64" w14:textId="51105F7B" w:rsidR="006E0D7C" w:rsidRPr="007B3D1D" w:rsidRDefault="006D3E57" w:rsidP="007B3D1D">
            <w:pPr>
              <w:spacing w:line="276" w:lineRule="auto"/>
              <w:rPr>
                <w:rFonts w:ascii="Arial Narrow" w:hAnsi="Arial Narrow" w:cs="Lucida Sans Unicode"/>
                <w:sz w:val="24"/>
                <w:lang w:val="fr-FR"/>
              </w:rPr>
            </w:pPr>
            <w:r>
              <w:rPr>
                <w:rFonts w:ascii="Arial Narrow" w:hAnsi="Arial Narrow" w:cs="Lucida Sans Unicode"/>
                <w:sz w:val="24"/>
                <w:lang w:val="en-US"/>
              </w:rPr>
              <w:t xml:space="preserve">Contact No. </w:t>
            </w:r>
            <w:r w:rsidR="00474A73" w:rsidRPr="007B3D1D">
              <w:rPr>
                <w:rFonts w:ascii="Arial Narrow" w:hAnsi="Arial Narrow" w:cs="Lucida Sans Unicode"/>
                <w:sz w:val="24"/>
                <w:lang w:val="fr-FR"/>
              </w:rPr>
              <w:t>M</w:t>
            </w:r>
            <w:r w:rsidRPr="007B3D1D">
              <w:rPr>
                <w:rFonts w:ascii="Arial Narrow" w:hAnsi="Arial Narrow" w:cs="Lucida Sans Unicode"/>
                <w:sz w:val="24"/>
                <w:lang w:val="fr-FR"/>
              </w:rPr>
              <w:t>obile</w:t>
            </w:r>
            <w:r w:rsidR="006E0D7C" w:rsidRPr="007B3D1D">
              <w:rPr>
                <w:rFonts w:ascii="Arial Narrow" w:hAnsi="Arial Narrow" w:cs="Lucida Sans Unicode"/>
                <w:sz w:val="24"/>
                <w:lang w:val="fr-FR"/>
              </w:rPr>
              <w:t>:</w:t>
            </w:r>
            <w:r w:rsidR="00C37AFD" w:rsidRPr="007B3D1D">
              <w:rPr>
                <w:rFonts w:ascii="Arial Narrow" w:hAnsi="Arial Narrow" w:cs="Lucida Sans Unicode"/>
                <w:sz w:val="24"/>
                <w:lang w:val="fr-FR"/>
              </w:rPr>
              <w:t xml:space="preserve"> </w:t>
            </w:r>
            <w:r w:rsidR="004F05EF" w:rsidRPr="007B3D1D">
              <w:rPr>
                <w:rFonts w:ascii="Arial Narrow" w:hAnsi="Arial Narrow" w:cs="Lucida Sans Unicode"/>
                <w:sz w:val="24"/>
                <w:lang w:val="fr-FR"/>
              </w:rPr>
              <w:t xml:space="preserve">+(961) </w:t>
            </w:r>
            <w:r w:rsidR="008D47DD">
              <w:rPr>
                <w:rFonts w:ascii="Arial Narrow" w:hAnsi="Arial Narrow" w:cs="Lucida Sans Unicode"/>
                <w:sz w:val="24"/>
                <w:lang w:val="fr-FR"/>
              </w:rPr>
              <w:t>81090128</w:t>
            </w:r>
          </w:p>
          <w:p w14:paraId="3C6013C3" w14:textId="45B1DD1A" w:rsidR="006D3E57" w:rsidRPr="007B3D1D" w:rsidRDefault="006E0D7C" w:rsidP="007B3D1D">
            <w:pPr>
              <w:spacing w:line="276" w:lineRule="auto"/>
              <w:rPr>
                <w:lang w:val="fr-FR"/>
              </w:rPr>
            </w:pPr>
            <w:proofErr w:type="gramStart"/>
            <w:r w:rsidRPr="007B3D1D">
              <w:rPr>
                <w:rFonts w:ascii="Arial Narrow" w:hAnsi="Arial Narrow" w:cs="Lucida Sans Unicode"/>
                <w:sz w:val="24"/>
                <w:lang w:val="fr-FR"/>
              </w:rPr>
              <w:t>Email:</w:t>
            </w:r>
            <w:proofErr w:type="gramEnd"/>
            <w:r w:rsidRPr="007B3D1D">
              <w:rPr>
                <w:rFonts w:ascii="Arial Narrow" w:hAnsi="Arial Narrow" w:cs="Lucida Sans Unicode"/>
                <w:sz w:val="24"/>
                <w:lang w:val="fr-FR"/>
              </w:rPr>
              <w:t xml:space="preserve"> </w:t>
            </w:r>
            <w:r w:rsidR="008D47DD">
              <w:t>tala.ismail01@lau.edu</w:t>
            </w:r>
          </w:p>
        </w:tc>
      </w:tr>
    </w:tbl>
    <w:p w14:paraId="3AA858D9" w14:textId="251D3678" w:rsidR="006E0D7C" w:rsidRPr="007B3D1D" w:rsidRDefault="00705973" w:rsidP="00931198">
      <w:pPr>
        <w:jc w:val="center"/>
        <w:rPr>
          <w:rFonts w:ascii="Lucida Sans Unicode" w:hAnsi="Lucida Sans Unicode" w:cs="Lucida Sans Unicode"/>
          <w:color w:val="808080"/>
          <w:lang w:val="fr-FR"/>
        </w:rPr>
      </w:pPr>
      <w:r>
        <w:rPr>
          <w:rFonts w:ascii="Lucida Sans Unicode" w:hAnsi="Lucida Sans Unicode" w:cs="Lucida Sans Unicode"/>
          <w:noProof/>
          <w:color w:val="80808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054F7E" wp14:editId="45755242">
                <wp:simplePos x="0" y="0"/>
                <wp:positionH relativeFrom="column">
                  <wp:posOffset>26670</wp:posOffset>
                </wp:positionH>
                <wp:positionV relativeFrom="paragraph">
                  <wp:posOffset>34290</wp:posOffset>
                </wp:positionV>
                <wp:extent cx="6145530" cy="0"/>
                <wp:effectExtent l="7620" t="5715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6B6B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2.7pt" to="48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0gsAEAAEgDAAAOAAAAZHJzL2Uyb0RvYy54bWysU8Fu2zAMvQ/YPwi6L06ypdi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"/>
            </w:pict>
          </mc:Fallback>
        </mc:AlternateContent>
      </w:r>
    </w:p>
    <w:tbl>
      <w:tblPr>
        <w:tblW w:w="1145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232"/>
        <w:gridCol w:w="9219"/>
      </w:tblGrid>
      <w:tr w:rsidR="006E0D7C" w14:paraId="3325DB75" w14:textId="77777777" w:rsidTr="00CE0DCD">
        <w:trPr>
          <w:trHeight w:val="360"/>
        </w:trPr>
        <w:tc>
          <w:tcPr>
            <w:tcW w:w="2232" w:type="dxa"/>
            <w:shd w:val="clear" w:color="auto" w:fill="EAEAEA"/>
          </w:tcPr>
          <w:p w14:paraId="67655B9D" w14:textId="54D96B9E" w:rsidR="006E0D7C" w:rsidRPr="007B3D1D" w:rsidRDefault="006E0D7C" w:rsidP="00931198">
            <w:pPr>
              <w:jc w:val="right"/>
              <w:rPr>
                <w:rFonts w:ascii="Arial Narrow" w:hAnsi="Arial Narrow" w:cs="Tahoma"/>
                <w:b/>
                <w:bCs/>
                <w:caps/>
                <w:lang w:val="fr-FR"/>
              </w:rPr>
            </w:pPr>
          </w:p>
          <w:p w14:paraId="36788D9F" w14:textId="77777777" w:rsidR="006E0D7C" w:rsidRDefault="006E0D7C" w:rsidP="00931198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>Objective</w:t>
            </w:r>
          </w:p>
          <w:p w14:paraId="49DDE2B4" w14:textId="77777777" w:rsidR="006E0D7C" w:rsidRDefault="006E0D7C" w:rsidP="00931198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14:paraId="1240F1AB" w14:textId="77777777" w:rsidR="00D33944" w:rsidRDefault="00D33944" w:rsidP="00D33944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14:paraId="6083F5F3" w14:textId="77777777" w:rsidR="00D33944" w:rsidRDefault="00D33944" w:rsidP="00D33944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14:paraId="417F5A65" w14:textId="77777777" w:rsidR="00D33944" w:rsidRDefault="00D33944" w:rsidP="00D33944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14:paraId="4118C210" w14:textId="2019602E" w:rsidR="006E0D7C" w:rsidRDefault="00A51321" w:rsidP="00A51321">
            <w:pPr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</w:t>
            </w:r>
            <w:r w:rsidR="006E0D7C">
              <w:rPr>
                <w:rFonts w:ascii="Arial Narrow" w:hAnsi="Arial Narrow" w:cs="Tahoma"/>
                <w:b/>
                <w:bCs/>
                <w:caps/>
              </w:rPr>
              <w:t>education</w:t>
            </w:r>
          </w:p>
          <w:p w14:paraId="6DD9C93C" w14:textId="77777777" w:rsidR="00050592" w:rsidRDefault="00050592" w:rsidP="009A2364">
            <w:pPr>
              <w:rPr>
                <w:rFonts w:ascii="Arial Narrow" w:hAnsi="Arial Narrow" w:cs="Tahoma"/>
                <w:b/>
                <w:bCs/>
                <w:caps/>
              </w:rPr>
            </w:pPr>
          </w:p>
          <w:p w14:paraId="5709F270" w14:textId="77777777" w:rsidR="009A2364" w:rsidRDefault="009A2364" w:rsidP="009A2364">
            <w:pPr>
              <w:rPr>
                <w:rFonts w:ascii="Arial Narrow" w:hAnsi="Arial Narrow" w:cs="Tahoma"/>
                <w:b/>
                <w:bCs/>
                <w:caps/>
              </w:rPr>
            </w:pPr>
          </w:p>
          <w:p w14:paraId="3E49E356" w14:textId="77777777" w:rsidR="00C1797C" w:rsidRDefault="00C1797C" w:rsidP="00C1797C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14:paraId="41A927C6" w14:textId="77777777" w:rsidR="007B3D1D" w:rsidRDefault="007B3D1D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1167A96E" w14:textId="51455F0F" w:rsidR="007B3D1D" w:rsidRDefault="007B3D1D" w:rsidP="008D47D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</w:t>
            </w:r>
            <w:r w:rsidR="00A51321">
              <w:rPr>
                <w:rFonts w:ascii="Arial Narrow" w:hAnsi="Arial Narrow" w:cs="Tahoma"/>
                <w:b/>
                <w:bCs/>
                <w:caps/>
              </w:rPr>
              <w:t xml:space="preserve"> </w:t>
            </w:r>
            <w:r>
              <w:rPr>
                <w:rFonts w:ascii="Arial Narrow" w:hAnsi="Arial Narrow" w:cs="Tahoma"/>
                <w:b/>
                <w:bCs/>
                <w:caps/>
              </w:rPr>
              <w:t xml:space="preserve">  Projects</w:t>
            </w:r>
          </w:p>
          <w:p w14:paraId="50DB93E9" w14:textId="77777777" w:rsidR="007B3D1D" w:rsidRDefault="007B3D1D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12C63F45" w14:textId="77777777" w:rsidR="007B3D1D" w:rsidRDefault="007B3D1D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626623A3" w14:textId="77777777" w:rsidR="00536366" w:rsidRDefault="007B3D1D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</w:t>
            </w:r>
          </w:p>
          <w:p w14:paraId="4B3CC1F1" w14:textId="77777777" w:rsidR="00536366" w:rsidRDefault="00536366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74E91848" w14:textId="77777777" w:rsidR="00536366" w:rsidRDefault="00536366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2D558B47" w14:textId="77777777" w:rsidR="00536366" w:rsidRDefault="00536366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57DC288D" w14:textId="2F48EDE0" w:rsidR="00536366" w:rsidRDefault="00536366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1BDA86FD" w14:textId="77777777" w:rsidR="00A51321" w:rsidRDefault="00A51321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4A120577" w14:textId="77777777" w:rsidR="008E3EDC" w:rsidRDefault="00536366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</w:t>
            </w:r>
          </w:p>
          <w:p w14:paraId="3595923C" w14:textId="77777777" w:rsidR="008E3EDC" w:rsidRDefault="008E3EDC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4617E3CF" w14:textId="77777777" w:rsidR="008E3EDC" w:rsidRDefault="008E3EDC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1D8B5823" w14:textId="77777777" w:rsidR="008E3EDC" w:rsidRDefault="008E3EDC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05C10BB0" w14:textId="77777777" w:rsidR="008E3EDC" w:rsidRDefault="008E3EDC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59EA11AA" w14:textId="77777777" w:rsidR="008E3EDC" w:rsidRDefault="008E3EDC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03B47F7A" w14:textId="77777777" w:rsidR="008E3EDC" w:rsidRDefault="008E3EDC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7955B9AE" w14:textId="77777777" w:rsidR="008D47DD" w:rsidRDefault="008D47DD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2D8AC34F" w14:textId="260669A3" w:rsidR="00536366" w:rsidRDefault="008D47DD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 </w:t>
            </w:r>
            <w:r w:rsidR="00536366">
              <w:rPr>
                <w:rFonts w:ascii="Arial Narrow" w:hAnsi="Arial Narrow" w:cs="Tahoma"/>
                <w:b/>
                <w:bCs/>
                <w:caps/>
              </w:rPr>
              <w:t>Interests</w:t>
            </w:r>
          </w:p>
          <w:p w14:paraId="3F737D20" w14:textId="77777777" w:rsidR="00536366" w:rsidRDefault="00536366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</w:p>
          <w:p w14:paraId="5A0002F3" w14:textId="77777777" w:rsidR="00536366" w:rsidRDefault="00536366" w:rsidP="007B3D1D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 </w:t>
            </w:r>
          </w:p>
          <w:p w14:paraId="18507964" w14:textId="2E8A7832" w:rsidR="00601308" w:rsidRDefault="00536366" w:rsidP="00A51321">
            <w:pPr>
              <w:spacing w:line="276" w:lineRule="auto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   </w:t>
            </w:r>
            <w:r w:rsidR="00A51321">
              <w:rPr>
                <w:rFonts w:ascii="Arial Narrow" w:hAnsi="Arial Narrow" w:cs="Tahoma"/>
                <w:b/>
                <w:bCs/>
                <w:caps/>
              </w:rPr>
              <w:t xml:space="preserve">   </w:t>
            </w:r>
            <w:r w:rsidR="002D7F4C">
              <w:rPr>
                <w:rFonts w:ascii="Arial Narrow" w:hAnsi="Arial Narrow" w:cs="Tahoma"/>
                <w:b/>
                <w:bCs/>
                <w:caps/>
              </w:rPr>
              <w:t>Skills</w:t>
            </w:r>
          </w:p>
          <w:p w14:paraId="2D1FF6ED" w14:textId="77777777" w:rsidR="00D773D1" w:rsidRDefault="00D773D1" w:rsidP="00931198">
            <w:pPr>
              <w:rPr>
                <w:rFonts w:ascii="Arial Narrow" w:hAnsi="Arial Narrow" w:cs="Tahoma"/>
                <w:b/>
                <w:bCs/>
                <w:caps/>
              </w:rPr>
            </w:pPr>
          </w:p>
          <w:p w14:paraId="38978819" w14:textId="77777777" w:rsidR="00F11AAE" w:rsidRDefault="00F11AAE" w:rsidP="00931198">
            <w:pPr>
              <w:rPr>
                <w:rFonts w:ascii="Arial Narrow" w:hAnsi="Arial Narrow" w:cs="Tahoma"/>
                <w:b/>
                <w:bCs/>
                <w:caps/>
              </w:rPr>
            </w:pPr>
          </w:p>
          <w:p w14:paraId="78A8C8A6" w14:textId="3C4FE428" w:rsidR="00CE0DCD" w:rsidRDefault="00CE0DCD" w:rsidP="00CE0DCD">
            <w:pPr>
              <w:rPr>
                <w:rFonts w:ascii="Arial Narrow" w:hAnsi="Arial Narrow" w:cs="Tahoma"/>
                <w:b/>
                <w:bCs/>
                <w:caps/>
              </w:rPr>
            </w:pPr>
          </w:p>
          <w:p w14:paraId="5BD6BB4C" w14:textId="77777777" w:rsidR="00536366" w:rsidRDefault="00536366" w:rsidP="00CE0DCD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14:paraId="198D589D" w14:textId="77777777" w:rsidR="00A51321" w:rsidRDefault="00A51321" w:rsidP="00CE0DCD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14:paraId="5E8D3F52" w14:textId="77777777" w:rsidR="00A51321" w:rsidRDefault="00A51321" w:rsidP="00CE0DCD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14:paraId="36E06143" w14:textId="77777777" w:rsidR="008D47DD" w:rsidRDefault="00A51321" w:rsidP="00A51321">
            <w:pPr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</w:t>
            </w:r>
          </w:p>
          <w:p w14:paraId="7FD203F0" w14:textId="0A646F9B" w:rsidR="00601308" w:rsidRDefault="008D47DD" w:rsidP="00A51321">
            <w:pPr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 xml:space="preserve">        </w:t>
            </w:r>
            <w:r w:rsidR="00A51321">
              <w:rPr>
                <w:rFonts w:ascii="Arial Narrow" w:hAnsi="Arial Narrow" w:cs="Tahoma"/>
                <w:b/>
                <w:bCs/>
                <w:caps/>
              </w:rPr>
              <w:t xml:space="preserve">  </w:t>
            </w:r>
            <w:r w:rsidR="00601308">
              <w:rPr>
                <w:rFonts w:ascii="Arial Narrow" w:hAnsi="Arial Narrow" w:cs="Tahoma"/>
                <w:b/>
                <w:bCs/>
                <w:caps/>
              </w:rPr>
              <w:t>Languages</w:t>
            </w:r>
          </w:p>
          <w:p w14:paraId="32F7B2CD" w14:textId="77777777" w:rsidR="008A32EE" w:rsidRDefault="008A32EE" w:rsidP="00BA4A1E">
            <w:pPr>
              <w:rPr>
                <w:rFonts w:ascii="Arial Narrow" w:hAnsi="Arial Narrow" w:cs="Tahoma"/>
                <w:b/>
                <w:bCs/>
                <w:caps/>
              </w:rPr>
            </w:pPr>
          </w:p>
          <w:p w14:paraId="639341EE" w14:textId="77777777" w:rsidR="008A32EE" w:rsidRDefault="008A32EE" w:rsidP="00BA4A1E">
            <w:pPr>
              <w:rPr>
                <w:rFonts w:ascii="Arial Narrow" w:hAnsi="Arial Narrow" w:cs="Tahoma"/>
                <w:b/>
                <w:bCs/>
                <w:caps/>
              </w:rPr>
            </w:pPr>
          </w:p>
          <w:p w14:paraId="23553109" w14:textId="77777777" w:rsidR="008A32EE" w:rsidRDefault="008A32EE" w:rsidP="00BA4A1E">
            <w:pPr>
              <w:rPr>
                <w:rFonts w:ascii="Arial Narrow" w:hAnsi="Arial Narrow" w:cs="Tahoma"/>
                <w:b/>
                <w:bCs/>
                <w:caps/>
              </w:rPr>
            </w:pPr>
          </w:p>
          <w:p w14:paraId="1219F4C5" w14:textId="398172A6" w:rsidR="00BF7A19" w:rsidRPr="00A6536F" w:rsidRDefault="00BF7A19" w:rsidP="007B3D1D">
            <w:pPr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</w:tc>
        <w:tc>
          <w:tcPr>
            <w:tcW w:w="9219" w:type="dxa"/>
          </w:tcPr>
          <w:p w14:paraId="08CFD33B" w14:textId="77777777" w:rsidR="00D773D1" w:rsidRDefault="00D773D1" w:rsidP="00931198">
            <w:pPr>
              <w:jc w:val="both"/>
              <w:rPr>
                <w:rStyle w:val="Emphasis"/>
                <w:sz w:val="20"/>
                <w:szCs w:val="20"/>
              </w:rPr>
            </w:pPr>
          </w:p>
          <w:p w14:paraId="30394503" w14:textId="31A86E20" w:rsidR="00A51321" w:rsidRPr="00C4374C" w:rsidRDefault="007B3D1D" w:rsidP="008D47DD">
            <w:pPr>
              <w:spacing w:line="276" w:lineRule="auto"/>
              <w:jc w:val="both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Being an </w:t>
            </w:r>
            <w:r w:rsidR="00270D9C"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undergraduate student </w:t>
            </w:r>
            <w:r w:rsidR="0008473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at</w:t>
            </w:r>
            <w:r w:rsidR="00270D9C"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the Lebanese American University majoring in </w:t>
            </w:r>
            <w:r w:rsidR="002D7F4C"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computer</w:t>
            </w:r>
            <w:r w:rsidR="00270D9C"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</w:t>
            </w:r>
            <w:r w:rsidR="00DD214F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science</w:t>
            </w:r>
            <w:r w:rsidR="00270D9C"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</w:t>
            </w:r>
            <w:r w:rsidR="008D47DD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and </w:t>
            </w:r>
            <w:r w:rsidR="003E0538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interested in </w:t>
            </w:r>
            <w:r w:rsidR="00DD214F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exploring </w:t>
            </w:r>
            <w:r w:rsidR="00A92EE6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software </w:t>
            </w:r>
            <w:r w:rsidR="00DD214F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development</w:t>
            </w: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, and Database Management</w:t>
            </w:r>
            <w:r w:rsidR="0008473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, </w:t>
            </w:r>
            <w:r w:rsidR="00C1797C"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securing a</w:t>
            </w: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n internship</w:t>
            </w:r>
            <w:r w:rsidR="008626CE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</w:t>
            </w:r>
            <w:r w:rsidR="00230C9E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in IDS </w:t>
            </w:r>
            <w:r w:rsidR="004A6FA2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is</w:t>
            </w:r>
            <w:r w:rsidR="00DD214F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</w:t>
            </w:r>
            <w:r w:rsidR="00C1797C"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necessary to further expand my</w:t>
            </w:r>
            <w:r w:rsidR="00DD214F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education and experience.</w:t>
            </w:r>
          </w:p>
          <w:tbl>
            <w:tblPr>
              <w:tblStyle w:val="TableGrid"/>
              <w:tblW w:w="9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5"/>
              <w:gridCol w:w="3335"/>
              <w:gridCol w:w="4495"/>
            </w:tblGrid>
            <w:tr w:rsidR="00F349A8" w:rsidRPr="00C4374C" w14:paraId="0940F17B" w14:textId="77777777" w:rsidTr="002E0D2B">
              <w:tc>
                <w:tcPr>
                  <w:tcW w:w="1675" w:type="dxa"/>
                </w:tcPr>
                <w:p w14:paraId="676E749A" w14:textId="77777777" w:rsidR="003956EF" w:rsidRPr="00C4374C" w:rsidRDefault="003956EF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</w:p>
                <w:p w14:paraId="66999B05" w14:textId="77777777" w:rsidR="00C4374C" w:rsidRDefault="00C4374C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</w:p>
                <w:p w14:paraId="3E88FC6A" w14:textId="5DE4B62F" w:rsidR="00F349A8" w:rsidRPr="00C4374C" w:rsidRDefault="00536366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  <w:r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  <w:t>2006-2021</w:t>
                  </w:r>
                </w:p>
              </w:tc>
              <w:tc>
                <w:tcPr>
                  <w:tcW w:w="3335" w:type="dxa"/>
                </w:tcPr>
                <w:p w14:paraId="021F86FD" w14:textId="77777777" w:rsidR="002D7F4C" w:rsidRPr="00C4374C" w:rsidRDefault="002D7F4C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</w:p>
                <w:p w14:paraId="2DDCEAE8" w14:textId="77777777" w:rsidR="00C4374C" w:rsidRDefault="00C4374C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</w:p>
                <w:p w14:paraId="28484F64" w14:textId="4217FD56" w:rsidR="00B07D66" w:rsidRPr="00C4374C" w:rsidRDefault="00536366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  <w:r w:rsidRPr="00536366"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  <w:t>Lebanese baccalaureate - LS</w:t>
                  </w:r>
                </w:p>
              </w:tc>
              <w:tc>
                <w:tcPr>
                  <w:tcW w:w="4495" w:type="dxa"/>
                </w:tcPr>
                <w:p w14:paraId="1DDC4E7D" w14:textId="77777777" w:rsidR="003956EF" w:rsidRPr="00C4374C" w:rsidRDefault="003956EF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</w:p>
                <w:p w14:paraId="0AD56B28" w14:textId="77777777" w:rsidR="00536366" w:rsidRDefault="00536366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</w:p>
                <w:p w14:paraId="791A83D8" w14:textId="5AEEA369" w:rsidR="00F349A8" w:rsidRPr="00C4374C" w:rsidRDefault="008D47DD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  <w:r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  <w:t xml:space="preserve">Al </w:t>
                  </w:r>
                  <w:proofErr w:type="spellStart"/>
                  <w:r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  <w:t>Mayadine</w:t>
                  </w:r>
                  <w:proofErr w:type="spellEnd"/>
                  <w:r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  <w:t xml:space="preserve"> International School</w:t>
                  </w:r>
                </w:p>
              </w:tc>
            </w:tr>
            <w:tr w:rsidR="00F349A8" w:rsidRPr="00C4374C" w14:paraId="0CD247AA" w14:textId="77777777" w:rsidTr="002E0D2B">
              <w:tc>
                <w:tcPr>
                  <w:tcW w:w="1675" w:type="dxa"/>
                </w:tcPr>
                <w:p w14:paraId="1B7CA07A" w14:textId="387C9D85" w:rsidR="00F349A8" w:rsidRPr="00C4374C" w:rsidRDefault="00536366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  <w:r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  <w:t>2021-present</w:t>
                  </w:r>
                </w:p>
              </w:tc>
              <w:tc>
                <w:tcPr>
                  <w:tcW w:w="3335" w:type="dxa"/>
                </w:tcPr>
                <w:p w14:paraId="172522EB" w14:textId="37218A45" w:rsidR="00F349A8" w:rsidRPr="00C4374C" w:rsidRDefault="00536366" w:rsidP="007B3D1D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  <w:r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  <w:t>BS in Computer Science</w:t>
                  </w:r>
                </w:p>
              </w:tc>
              <w:tc>
                <w:tcPr>
                  <w:tcW w:w="4495" w:type="dxa"/>
                </w:tcPr>
                <w:p w14:paraId="06B94680" w14:textId="7C2907FF" w:rsidR="00F349A8" w:rsidRPr="00C4374C" w:rsidRDefault="00536366" w:rsidP="00D33944">
                  <w:pPr>
                    <w:tabs>
                      <w:tab w:val="left" w:pos="2250"/>
                    </w:tabs>
                    <w:spacing w:line="276" w:lineRule="auto"/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</w:pPr>
                  <w:r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Cs w:val="22"/>
                    </w:rPr>
                    <w:t>Lebanese American University (2nd year student)</w:t>
                  </w:r>
                </w:p>
              </w:tc>
            </w:tr>
          </w:tbl>
          <w:p w14:paraId="60C73335" w14:textId="77777777" w:rsidR="00D33944" w:rsidRDefault="00D33944" w:rsidP="00D33944">
            <w:pPr>
              <w:spacing w:line="276" w:lineRule="auto"/>
              <w:jc w:val="both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</w:p>
          <w:p w14:paraId="321422BF" w14:textId="388B0641" w:rsidR="00536366" w:rsidRPr="00536366" w:rsidRDefault="00536366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  <w:r w:rsidRPr="00536366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sz w:val="24"/>
              </w:rPr>
              <w:t>Database project</w:t>
            </w:r>
            <w:r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:</w:t>
            </w:r>
            <w:r w:rsidRPr="00536366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 xml:space="preserve"> Car </w:t>
            </w:r>
            <w:r w:rsidR="008D47DD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Dealership</w:t>
            </w:r>
          </w:p>
          <w:p w14:paraId="4985C849" w14:textId="77777777" w:rsidR="00536366" w:rsidRPr="00536366" w:rsidRDefault="00536366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  <w:r w:rsidRPr="00536366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Database management system project:(course project):</w:t>
            </w:r>
          </w:p>
          <w:p w14:paraId="2C617CA0" w14:textId="77777777" w:rsidR="00536366" w:rsidRPr="00536366" w:rsidRDefault="00536366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  <w:r w:rsidRPr="00536366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A database for a car dealership, with entities such as cars, buyers, sellers,</w:t>
            </w:r>
          </w:p>
          <w:p w14:paraId="32F6D361" w14:textId="63E32F0B" w:rsidR="00536366" w:rsidRPr="00536366" w:rsidRDefault="00536366" w:rsidP="00A92EE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  <w:r w:rsidRPr="00536366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Salespeople, and financing. The relationships between entities include</w:t>
            </w:r>
          </w:p>
          <w:p w14:paraId="4217EE21" w14:textId="112E38BB" w:rsidR="00536366" w:rsidRPr="00536366" w:rsidRDefault="00536366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  <w:r w:rsidRPr="00536366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Tracking of car sales, financing terms, and salesperson performance. The</w:t>
            </w:r>
          </w:p>
          <w:p w14:paraId="2B17432D" w14:textId="6010538A" w:rsidR="00536366" w:rsidRPr="00536366" w:rsidRDefault="00536366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  <w:r w:rsidRPr="00536366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queries range from simple searches for available cars or financing options,</w:t>
            </w:r>
          </w:p>
          <w:p w14:paraId="3678F15C" w14:textId="77777777" w:rsidR="00536366" w:rsidRPr="00536366" w:rsidRDefault="00536366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  <w:r w:rsidRPr="00536366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to more complex queries such as identifying the top-selling car models or</w:t>
            </w:r>
          </w:p>
          <w:p w14:paraId="03DA73D8" w14:textId="58D0325C" w:rsidR="00C1797C" w:rsidRDefault="00536366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  <w:r w:rsidRPr="00536366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  <w:t>calculating the total revenue generated by a specific salesperson</w:t>
            </w:r>
          </w:p>
          <w:p w14:paraId="6EF71A75" w14:textId="77777777" w:rsidR="00A51321" w:rsidRDefault="00A51321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</w:rPr>
            </w:pPr>
          </w:p>
          <w:p w14:paraId="18BEDE9C" w14:textId="31F510F5" w:rsidR="00A51321" w:rsidRDefault="00A51321" w:rsidP="00536366">
            <w:pPr>
              <w:spacing w:line="276" w:lineRule="auto"/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sz w:val="24"/>
              </w:rPr>
            </w:pPr>
            <w:r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sz w:val="24"/>
              </w:rPr>
              <w:t>Computer Organization Project:</w:t>
            </w:r>
          </w:p>
          <w:p w14:paraId="21985083" w14:textId="5044C03D" w:rsidR="00A51321" w:rsidRPr="00A51321" w:rsidRDefault="00A51321" w:rsidP="00A51321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  <w:lang w:val="en-US"/>
              </w:rPr>
            </w:pPr>
            <w:r w:rsidRPr="00A51321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  <w:lang w:val="en-US"/>
              </w:rPr>
              <w:t>The objective of this project is to design a simple RISC processor that can perform basic arithmetic and logical operations, as well as load and store data from/to memory. The processor has 8 registers and a program counter (PC) register. Then as a team, we designed a functional processor that can execute instructions stored in program memory and manipulate data stored in data memory.</w:t>
            </w:r>
          </w:p>
          <w:p w14:paraId="22C921E5" w14:textId="77777777" w:rsidR="00EF5C78" w:rsidRDefault="00EF5C78" w:rsidP="00C04332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</w:p>
          <w:p w14:paraId="75FC838B" w14:textId="73270B75" w:rsidR="00A211B1" w:rsidRDefault="008D47DD" w:rsidP="007B3D1D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Coding, writing songs and playing tennis.</w:t>
            </w:r>
          </w:p>
          <w:p w14:paraId="6C927AD1" w14:textId="77777777" w:rsidR="008D47DD" w:rsidRDefault="008D47DD" w:rsidP="007B3D1D">
            <w:pPr>
              <w:spacing w:line="276" w:lineRule="auto"/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szCs w:val="22"/>
              </w:rPr>
            </w:pPr>
          </w:p>
          <w:p w14:paraId="67FFC853" w14:textId="77777777" w:rsidR="008D47DD" w:rsidRDefault="008D47DD" w:rsidP="007B3D1D">
            <w:pPr>
              <w:spacing w:line="276" w:lineRule="auto"/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szCs w:val="22"/>
              </w:rPr>
            </w:pPr>
          </w:p>
          <w:p w14:paraId="734F52F8" w14:textId="5AB5034C" w:rsidR="00A211B1" w:rsidRPr="00A211B1" w:rsidRDefault="00A211B1" w:rsidP="007B3D1D">
            <w:pPr>
              <w:spacing w:line="276" w:lineRule="auto"/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szCs w:val="22"/>
              </w:rPr>
            </w:pPr>
            <w:r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szCs w:val="22"/>
              </w:rPr>
              <w:t>Soft Skills:                                      Computer Skills:</w:t>
            </w:r>
          </w:p>
          <w:p w14:paraId="394FC1FD" w14:textId="24068B0D" w:rsidR="00A211B1" w:rsidRDefault="00C1797C" w:rsidP="00A211B1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 w:rsidRPr="00C04332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Quick Learner                            </w:t>
            </w:r>
            <w:r w:rsidR="00D05D9A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</w:t>
            </w:r>
            <w:r w:rsidR="00A211B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</w:t>
            </w:r>
            <w:r w:rsidR="00A5132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</w:t>
            </w:r>
            <w:r w:rsidR="00A211B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Intermediate Java skills </w:t>
            </w:r>
            <w:r w:rsidR="00A5132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  </w:t>
            </w:r>
            <w:r w:rsidR="00A211B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Basic Python Skills                          </w:t>
            </w:r>
          </w:p>
          <w:p w14:paraId="6565DA65" w14:textId="53CED1D3" w:rsidR="00A211B1" w:rsidRDefault="00C1797C" w:rsidP="00A211B1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 w:rsidRPr="00C04332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Imagining Alternatives</w:t>
            </w:r>
            <w:r w:rsidR="007B3D1D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</w:t>
            </w:r>
            <w:r w:rsidR="00A211B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           </w:t>
            </w:r>
            <w:r w:rsidR="00A5132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</w:t>
            </w:r>
            <w:r w:rsidR="00A211B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Intermediate SQL skills </w:t>
            </w:r>
            <w:r w:rsidR="00A5132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  </w:t>
            </w:r>
            <w:r w:rsidR="00A211B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Basic HTML/</w:t>
            </w:r>
            <w:r w:rsidR="001C7BEE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CSS skills</w:t>
            </w:r>
          </w:p>
          <w:p w14:paraId="0526A078" w14:textId="2FCFA9E6" w:rsidR="008D47DD" w:rsidRDefault="00A211B1" w:rsidP="00A211B1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Accepting Responsibility </w:t>
            </w:r>
            <w:r w:rsidR="008D47DD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           Intermediate C skills           </w:t>
            </w:r>
          </w:p>
          <w:p w14:paraId="6C61057C" w14:textId="77777777" w:rsidR="008D47DD" w:rsidRDefault="008D47DD" w:rsidP="00A211B1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Teamwork           </w:t>
            </w:r>
          </w:p>
          <w:p w14:paraId="5BCC861A" w14:textId="20DCF40F" w:rsidR="00A211B1" w:rsidRDefault="008D47DD" w:rsidP="00A211B1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Time management</w:t>
            </w:r>
            <w:r w:rsidR="00A211B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          </w:t>
            </w:r>
            <w:r w:rsidR="00A51321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</w:t>
            </w: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        </w:t>
            </w:r>
          </w:p>
          <w:p w14:paraId="221F99D7" w14:textId="7FBE2B05" w:rsidR="0080236E" w:rsidRPr="00C04332" w:rsidRDefault="00A211B1" w:rsidP="00A211B1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                                      </w:t>
            </w:r>
            <w:r w:rsidR="007B3D1D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                 </w:t>
            </w:r>
          </w:p>
          <w:p w14:paraId="61DA7506" w14:textId="49300C6B" w:rsidR="002B44F4" w:rsidRPr="00C4374C" w:rsidRDefault="002B44F4" w:rsidP="008D47DD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Arabic – native language</w:t>
            </w:r>
          </w:p>
          <w:p w14:paraId="3A2842F4" w14:textId="77777777" w:rsidR="00D773D1" w:rsidRDefault="002B44F4" w:rsidP="007B3D1D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English – bilingual proficiency </w:t>
            </w:r>
            <w:r w:rsidR="008A43B4"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(C1)</w:t>
            </w:r>
          </w:p>
          <w:p w14:paraId="2241033C" w14:textId="79EAF509" w:rsidR="008D47DD" w:rsidRPr="007B3D1D" w:rsidRDefault="008D47DD" w:rsidP="007B3D1D">
            <w:pPr>
              <w:spacing w:line="276" w:lineRule="auto"/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</w:pP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French</w:t>
            </w:r>
            <w:r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–</w:t>
            </w:r>
            <w:r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 xml:space="preserve"> </w:t>
            </w:r>
            <w:r w:rsidRPr="00C4374C">
              <w:rPr>
                <w:rStyle w:val="Emphasis"/>
                <w:rFonts w:asciiTheme="majorBidi" w:hAnsiTheme="majorBidi" w:cstheme="majorBidi"/>
                <w:i w:val="0"/>
                <w:iCs w:val="0"/>
                <w:szCs w:val="22"/>
              </w:rPr>
              <w:t>bilingual proficiency (C1)</w:t>
            </w:r>
          </w:p>
        </w:tc>
      </w:tr>
      <w:tr w:rsidR="008D47DD" w14:paraId="51C69D2F" w14:textId="77777777" w:rsidTr="00CE0DCD">
        <w:trPr>
          <w:trHeight w:val="360"/>
        </w:trPr>
        <w:tc>
          <w:tcPr>
            <w:tcW w:w="2232" w:type="dxa"/>
            <w:shd w:val="clear" w:color="auto" w:fill="EAEAEA"/>
          </w:tcPr>
          <w:p w14:paraId="2A4D5817" w14:textId="77777777" w:rsidR="008D47DD" w:rsidRPr="007B3D1D" w:rsidRDefault="008D47DD" w:rsidP="00931198">
            <w:pPr>
              <w:jc w:val="right"/>
              <w:rPr>
                <w:rFonts w:ascii="Arial Narrow" w:hAnsi="Arial Narrow" w:cs="Tahoma"/>
                <w:b/>
                <w:bCs/>
                <w:caps/>
                <w:lang w:val="fr-FR"/>
              </w:rPr>
            </w:pPr>
          </w:p>
        </w:tc>
        <w:tc>
          <w:tcPr>
            <w:tcW w:w="9219" w:type="dxa"/>
          </w:tcPr>
          <w:p w14:paraId="74393581" w14:textId="77777777" w:rsidR="008D47DD" w:rsidRDefault="008D47DD" w:rsidP="00931198">
            <w:pPr>
              <w:jc w:val="both"/>
              <w:rPr>
                <w:rStyle w:val="Emphasis"/>
                <w:sz w:val="20"/>
                <w:szCs w:val="20"/>
              </w:rPr>
            </w:pPr>
          </w:p>
        </w:tc>
      </w:tr>
    </w:tbl>
    <w:p w14:paraId="7258584E" w14:textId="19FC5DE9" w:rsidR="006E0D7C" w:rsidRDefault="006E0D7C" w:rsidP="00BF7A19"/>
    <w:sectPr w:rsidR="006E0D7C" w:rsidSect="008C1078">
      <w:pgSz w:w="11906" w:h="16838" w:code="9"/>
      <w:pgMar w:top="576" w:right="576" w:bottom="576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D0"/>
    <w:multiLevelType w:val="hybridMultilevel"/>
    <w:tmpl w:val="E87A16F8"/>
    <w:lvl w:ilvl="0" w:tplc="294CD584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94E"/>
    <w:multiLevelType w:val="hybridMultilevel"/>
    <w:tmpl w:val="51DE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5FA"/>
    <w:multiLevelType w:val="multilevel"/>
    <w:tmpl w:val="D244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E07E8"/>
    <w:multiLevelType w:val="hybridMultilevel"/>
    <w:tmpl w:val="E37CB1E2"/>
    <w:lvl w:ilvl="0" w:tplc="C2942D14">
      <w:start w:val="2009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27DA"/>
    <w:multiLevelType w:val="hybridMultilevel"/>
    <w:tmpl w:val="114E5AF4"/>
    <w:lvl w:ilvl="0" w:tplc="013E1E48">
      <w:start w:val="2009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1F7A"/>
    <w:multiLevelType w:val="hybridMultilevel"/>
    <w:tmpl w:val="20D60402"/>
    <w:lvl w:ilvl="0" w:tplc="F3C4573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C52C8"/>
    <w:multiLevelType w:val="hybridMultilevel"/>
    <w:tmpl w:val="56E40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42159"/>
    <w:multiLevelType w:val="hybridMultilevel"/>
    <w:tmpl w:val="1FE293E6"/>
    <w:lvl w:ilvl="0" w:tplc="C58AD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B39BD"/>
    <w:multiLevelType w:val="hybridMultilevel"/>
    <w:tmpl w:val="C28C2A4A"/>
    <w:lvl w:ilvl="0" w:tplc="C758F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A38C8"/>
    <w:multiLevelType w:val="multilevel"/>
    <w:tmpl w:val="005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E3191"/>
    <w:multiLevelType w:val="hybridMultilevel"/>
    <w:tmpl w:val="83BAFBB4"/>
    <w:lvl w:ilvl="0" w:tplc="66983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A5F4A"/>
    <w:multiLevelType w:val="hybridMultilevel"/>
    <w:tmpl w:val="BA46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3558E"/>
    <w:multiLevelType w:val="hybridMultilevel"/>
    <w:tmpl w:val="F86A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94DD6"/>
    <w:multiLevelType w:val="hybridMultilevel"/>
    <w:tmpl w:val="94DC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B4AE8"/>
    <w:multiLevelType w:val="hybridMultilevel"/>
    <w:tmpl w:val="C3B20796"/>
    <w:lvl w:ilvl="0" w:tplc="66983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23817"/>
    <w:multiLevelType w:val="hybridMultilevel"/>
    <w:tmpl w:val="23F6E20A"/>
    <w:lvl w:ilvl="0" w:tplc="9A7E4CC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25689"/>
    <w:multiLevelType w:val="hybridMultilevel"/>
    <w:tmpl w:val="1886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57555"/>
    <w:multiLevelType w:val="hybridMultilevel"/>
    <w:tmpl w:val="19D2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04577"/>
    <w:multiLevelType w:val="hybridMultilevel"/>
    <w:tmpl w:val="9CAE6DBE"/>
    <w:lvl w:ilvl="0" w:tplc="3FA4F83C">
      <w:start w:val="2017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95DFD"/>
    <w:multiLevelType w:val="hybridMultilevel"/>
    <w:tmpl w:val="C8B08208"/>
    <w:lvl w:ilvl="0" w:tplc="05DE880C">
      <w:start w:val="200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0" w15:restartNumberingAfterBreak="0">
    <w:nsid w:val="65BF2A8D"/>
    <w:multiLevelType w:val="hybridMultilevel"/>
    <w:tmpl w:val="1F30F1A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6BA02599"/>
    <w:multiLevelType w:val="hybridMultilevel"/>
    <w:tmpl w:val="1E90C4D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76E92C09"/>
    <w:multiLevelType w:val="hybridMultilevel"/>
    <w:tmpl w:val="11A8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F52E9"/>
    <w:multiLevelType w:val="hybridMultilevel"/>
    <w:tmpl w:val="DC5E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52342"/>
    <w:multiLevelType w:val="hybridMultilevel"/>
    <w:tmpl w:val="AAEEF796"/>
    <w:lvl w:ilvl="0" w:tplc="AF5CF19C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B7A4B"/>
    <w:multiLevelType w:val="hybridMultilevel"/>
    <w:tmpl w:val="81A6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637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56636">
    <w:abstractNumId w:val="6"/>
  </w:num>
  <w:num w:numId="2" w16cid:durableId="1748963523">
    <w:abstractNumId w:val="17"/>
  </w:num>
  <w:num w:numId="3" w16cid:durableId="1847818439">
    <w:abstractNumId w:val="23"/>
  </w:num>
  <w:num w:numId="4" w16cid:durableId="1082869713">
    <w:abstractNumId w:val="11"/>
  </w:num>
  <w:num w:numId="5" w16cid:durableId="1969971580">
    <w:abstractNumId w:val="21"/>
  </w:num>
  <w:num w:numId="6" w16cid:durableId="1662347863">
    <w:abstractNumId w:val="16"/>
  </w:num>
  <w:num w:numId="7" w16cid:durableId="1559825755">
    <w:abstractNumId w:val="12"/>
  </w:num>
  <w:num w:numId="8" w16cid:durableId="1515194373">
    <w:abstractNumId w:val="22"/>
  </w:num>
  <w:num w:numId="9" w16cid:durableId="1175682970">
    <w:abstractNumId w:val="1"/>
  </w:num>
  <w:num w:numId="10" w16cid:durableId="343098679">
    <w:abstractNumId w:val="13"/>
  </w:num>
  <w:num w:numId="11" w16cid:durableId="420180610">
    <w:abstractNumId w:val="25"/>
  </w:num>
  <w:num w:numId="12" w16cid:durableId="1723670689">
    <w:abstractNumId w:val="20"/>
  </w:num>
  <w:num w:numId="13" w16cid:durableId="192769724">
    <w:abstractNumId w:val="18"/>
  </w:num>
  <w:num w:numId="14" w16cid:durableId="1372611191">
    <w:abstractNumId w:val="15"/>
  </w:num>
  <w:num w:numId="15" w16cid:durableId="1695107472">
    <w:abstractNumId w:val="5"/>
  </w:num>
  <w:num w:numId="16" w16cid:durableId="700741672">
    <w:abstractNumId w:val="9"/>
  </w:num>
  <w:num w:numId="17" w16cid:durableId="1466698230">
    <w:abstractNumId w:val="0"/>
  </w:num>
  <w:num w:numId="18" w16cid:durableId="2074041678">
    <w:abstractNumId w:val="24"/>
  </w:num>
  <w:num w:numId="19" w16cid:durableId="1343512501">
    <w:abstractNumId w:val="4"/>
  </w:num>
  <w:num w:numId="20" w16cid:durableId="1519737951">
    <w:abstractNumId w:val="3"/>
  </w:num>
  <w:num w:numId="21" w16cid:durableId="1527525351">
    <w:abstractNumId w:val="19"/>
  </w:num>
  <w:num w:numId="22" w16cid:durableId="323163386">
    <w:abstractNumId w:val="8"/>
  </w:num>
  <w:num w:numId="23" w16cid:durableId="1777171164">
    <w:abstractNumId w:val="2"/>
  </w:num>
  <w:num w:numId="24" w16cid:durableId="1610433785">
    <w:abstractNumId w:val="10"/>
  </w:num>
  <w:num w:numId="25" w16cid:durableId="1276519947">
    <w:abstractNumId w:val="7"/>
  </w:num>
  <w:num w:numId="26" w16cid:durableId="1268580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7C"/>
    <w:rsid w:val="0001012C"/>
    <w:rsid w:val="00012848"/>
    <w:rsid w:val="00022AF1"/>
    <w:rsid w:val="000269E1"/>
    <w:rsid w:val="00040A20"/>
    <w:rsid w:val="00050592"/>
    <w:rsid w:val="0006263C"/>
    <w:rsid w:val="00070944"/>
    <w:rsid w:val="000804D6"/>
    <w:rsid w:val="0008114E"/>
    <w:rsid w:val="00083477"/>
    <w:rsid w:val="0008473C"/>
    <w:rsid w:val="00087476"/>
    <w:rsid w:val="00091302"/>
    <w:rsid w:val="000A01B9"/>
    <w:rsid w:val="000A1EDB"/>
    <w:rsid w:val="000B0494"/>
    <w:rsid w:val="000B1EC1"/>
    <w:rsid w:val="000B4255"/>
    <w:rsid w:val="000B4ABD"/>
    <w:rsid w:val="000B77E4"/>
    <w:rsid w:val="000C06E2"/>
    <w:rsid w:val="000C4A21"/>
    <w:rsid w:val="000D7895"/>
    <w:rsid w:val="000F4E42"/>
    <w:rsid w:val="00100F66"/>
    <w:rsid w:val="001043D5"/>
    <w:rsid w:val="00120FC5"/>
    <w:rsid w:val="0012426E"/>
    <w:rsid w:val="001245E2"/>
    <w:rsid w:val="00125A0B"/>
    <w:rsid w:val="00143104"/>
    <w:rsid w:val="00143532"/>
    <w:rsid w:val="00144DD1"/>
    <w:rsid w:val="00160B70"/>
    <w:rsid w:val="0017481D"/>
    <w:rsid w:val="001758D1"/>
    <w:rsid w:val="001800B2"/>
    <w:rsid w:val="00184F45"/>
    <w:rsid w:val="0018582F"/>
    <w:rsid w:val="00194E9C"/>
    <w:rsid w:val="001B4B71"/>
    <w:rsid w:val="001B5049"/>
    <w:rsid w:val="001C2191"/>
    <w:rsid w:val="001C7BEE"/>
    <w:rsid w:val="001F2150"/>
    <w:rsid w:val="001F3705"/>
    <w:rsid w:val="001F4DC7"/>
    <w:rsid w:val="00201012"/>
    <w:rsid w:val="00204580"/>
    <w:rsid w:val="00205D26"/>
    <w:rsid w:val="00210150"/>
    <w:rsid w:val="002224AE"/>
    <w:rsid w:val="00227A25"/>
    <w:rsid w:val="00230C9E"/>
    <w:rsid w:val="00237B03"/>
    <w:rsid w:val="00241660"/>
    <w:rsid w:val="00250FC7"/>
    <w:rsid w:val="00270005"/>
    <w:rsid w:val="00270D9C"/>
    <w:rsid w:val="00277153"/>
    <w:rsid w:val="00284511"/>
    <w:rsid w:val="00290DB8"/>
    <w:rsid w:val="002951D5"/>
    <w:rsid w:val="002B44F4"/>
    <w:rsid w:val="002D4C4E"/>
    <w:rsid w:val="002D60F0"/>
    <w:rsid w:val="002D789B"/>
    <w:rsid w:val="002D7B65"/>
    <w:rsid w:val="002D7F4C"/>
    <w:rsid w:val="002E0D2B"/>
    <w:rsid w:val="002E4F80"/>
    <w:rsid w:val="002F1521"/>
    <w:rsid w:val="002F31AC"/>
    <w:rsid w:val="002F569C"/>
    <w:rsid w:val="002F637E"/>
    <w:rsid w:val="003001CD"/>
    <w:rsid w:val="00301B64"/>
    <w:rsid w:val="0031085F"/>
    <w:rsid w:val="00331EAB"/>
    <w:rsid w:val="00332664"/>
    <w:rsid w:val="00346346"/>
    <w:rsid w:val="003511F0"/>
    <w:rsid w:val="00356F45"/>
    <w:rsid w:val="0036114D"/>
    <w:rsid w:val="003678BF"/>
    <w:rsid w:val="003918E9"/>
    <w:rsid w:val="003956EF"/>
    <w:rsid w:val="003C02C7"/>
    <w:rsid w:val="003C5FF8"/>
    <w:rsid w:val="003C71FA"/>
    <w:rsid w:val="003D0401"/>
    <w:rsid w:val="003D5098"/>
    <w:rsid w:val="003E0538"/>
    <w:rsid w:val="003E2694"/>
    <w:rsid w:val="003E5C59"/>
    <w:rsid w:val="003F196E"/>
    <w:rsid w:val="003F3E51"/>
    <w:rsid w:val="00412D43"/>
    <w:rsid w:val="00433E9C"/>
    <w:rsid w:val="0043775B"/>
    <w:rsid w:val="004403CD"/>
    <w:rsid w:val="00440C43"/>
    <w:rsid w:val="00450A9F"/>
    <w:rsid w:val="004633EB"/>
    <w:rsid w:val="00464634"/>
    <w:rsid w:val="00474A73"/>
    <w:rsid w:val="004923F7"/>
    <w:rsid w:val="00495D84"/>
    <w:rsid w:val="004A6FA2"/>
    <w:rsid w:val="004B48DE"/>
    <w:rsid w:val="004B5310"/>
    <w:rsid w:val="004B77B5"/>
    <w:rsid w:val="004D000E"/>
    <w:rsid w:val="004D0B29"/>
    <w:rsid w:val="004E2F4D"/>
    <w:rsid w:val="004F05EF"/>
    <w:rsid w:val="005074DA"/>
    <w:rsid w:val="005109DF"/>
    <w:rsid w:val="00532F52"/>
    <w:rsid w:val="00536366"/>
    <w:rsid w:val="00537681"/>
    <w:rsid w:val="00545378"/>
    <w:rsid w:val="00564F67"/>
    <w:rsid w:val="00571C4B"/>
    <w:rsid w:val="00571CA0"/>
    <w:rsid w:val="00580EE7"/>
    <w:rsid w:val="0058324F"/>
    <w:rsid w:val="00585F41"/>
    <w:rsid w:val="005875BA"/>
    <w:rsid w:val="00597F98"/>
    <w:rsid w:val="005A0743"/>
    <w:rsid w:val="005A3502"/>
    <w:rsid w:val="005B5CBC"/>
    <w:rsid w:val="005B63B4"/>
    <w:rsid w:val="005B6C66"/>
    <w:rsid w:val="005C3A98"/>
    <w:rsid w:val="005F32C0"/>
    <w:rsid w:val="00600E3A"/>
    <w:rsid w:val="00600FB9"/>
    <w:rsid w:val="00601308"/>
    <w:rsid w:val="00616997"/>
    <w:rsid w:val="0062302B"/>
    <w:rsid w:val="00636F48"/>
    <w:rsid w:val="00667D6A"/>
    <w:rsid w:val="00684FF2"/>
    <w:rsid w:val="00697E3C"/>
    <w:rsid w:val="006A0FA9"/>
    <w:rsid w:val="006B7B7B"/>
    <w:rsid w:val="006C64D2"/>
    <w:rsid w:val="006C7CE3"/>
    <w:rsid w:val="006D3E57"/>
    <w:rsid w:val="006E0D7C"/>
    <w:rsid w:val="006E334F"/>
    <w:rsid w:val="006E6DA7"/>
    <w:rsid w:val="006F285D"/>
    <w:rsid w:val="006F369D"/>
    <w:rsid w:val="007038F9"/>
    <w:rsid w:val="00705973"/>
    <w:rsid w:val="00710557"/>
    <w:rsid w:val="007535A7"/>
    <w:rsid w:val="00764306"/>
    <w:rsid w:val="007741CB"/>
    <w:rsid w:val="00780DC4"/>
    <w:rsid w:val="007814D2"/>
    <w:rsid w:val="0078227F"/>
    <w:rsid w:val="007A2004"/>
    <w:rsid w:val="007A49A2"/>
    <w:rsid w:val="007B2F9E"/>
    <w:rsid w:val="007B3D1D"/>
    <w:rsid w:val="007B6349"/>
    <w:rsid w:val="007B6879"/>
    <w:rsid w:val="007B78F3"/>
    <w:rsid w:val="007D62BD"/>
    <w:rsid w:val="007E1AB8"/>
    <w:rsid w:val="007E2C4B"/>
    <w:rsid w:val="008018CE"/>
    <w:rsid w:val="00801C73"/>
    <w:rsid w:val="0080236E"/>
    <w:rsid w:val="00813BF2"/>
    <w:rsid w:val="00830630"/>
    <w:rsid w:val="00837CB9"/>
    <w:rsid w:val="008574EF"/>
    <w:rsid w:val="008626CE"/>
    <w:rsid w:val="00866185"/>
    <w:rsid w:val="0086680D"/>
    <w:rsid w:val="008910D4"/>
    <w:rsid w:val="00891EAF"/>
    <w:rsid w:val="0089596E"/>
    <w:rsid w:val="008A32EE"/>
    <w:rsid w:val="008A3BB1"/>
    <w:rsid w:val="008A4184"/>
    <w:rsid w:val="008A43B4"/>
    <w:rsid w:val="008B1ADC"/>
    <w:rsid w:val="008C1078"/>
    <w:rsid w:val="008C2D9F"/>
    <w:rsid w:val="008D47DD"/>
    <w:rsid w:val="008E3EDC"/>
    <w:rsid w:val="008E406C"/>
    <w:rsid w:val="00924167"/>
    <w:rsid w:val="00924841"/>
    <w:rsid w:val="00931198"/>
    <w:rsid w:val="00935AFB"/>
    <w:rsid w:val="00945D58"/>
    <w:rsid w:val="009468D1"/>
    <w:rsid w:val="00950875"/>
    <w:rsid w:val="00966469"/>
    <w:rsid w:val="00973712"/>
    <w:rsid w:val="0097701B"/>
    <w:rsid w:val="00982182"/>
    <w:rsid w:val="00983E75"/>
    <w:rsid w:val="009A2364"/>
    <w:rsid w:val="009A3860"/>
    <w:rsid w:val="009A7021"/>
    <w:rsid w:val="009B779F"/>
    <w:rsid w:val="009B7B14"/>
    <w:rsid w:val="009C1640"/>
    <w:rsid w:val="009C193F"/>
    <w:rsid w:val="009C1EAC"/>
    <w:rsid w:val="009C2479"/>
    <w:rsid w:val="009C4043"/>
    <w:rsid w:val="009D228D"/>
    <w:rsid w:val="009D2DB4"/>
    <w:rsid w:val="009D3069"/>
    <w:rsid w:val="009D557B"/>
    <w:rsid w:val="009D5841"/>
    <w:rsid w:val="009E5D69"/>
    <w:rsid w:val="009F0754"/>
    <w:rsid w:val="00A0374A"/>
    <w:rsid w:val="00A13FCF"/>
    <w:rsid w:val="00A211B1"/>
    <w:rsid w:val="00A27ACC"/>
    <w:rsid w:val="00A3309D"/>
    <w:rsid w:val="00A348BF"/>
    <w:rsid w:val="00A433FF"/>
    <w:rsid w:val="00A47E82"/>
    <w:rsid w:val="00A51321"/>
    <w:rsid w:val="00A6536F"/>
    <w:rsid w:val="00A700D6"/>
    <w:rsid w:val="00A72507"/>
    <w:rsid w:val="00A74E7A"/>
    <w:rsid w:val="00A925D9"/>
    <w:rsid w:val="00A92EE6"/>
    <w:rsid w:val="00AA1A6D"/>
    <w:rsid w:val="00AD3E57"/>
    <w:rsid w:val="00AD4305"/>
    <w:rsid w:val="00AF1B6A"/>
    <w:rsid w:val="00B015CD"/>
    <w:rsid w:val="00B04387"/>
    <w:rsid w:val="00B07D66"/>
    <w:rsid w:val="00B11D7F"/>
    <w:rsid w:val="00B30F53"/>
    <w:rsid w:val="00B463EE"/>
    <w:rsid w:val="00B53330"/>
    <w:rsid w:val="00B66483"/>
    <w:rsid w:val="00B66B4D"/>
    <w:rsid w:val="00B72228"/>
    <w:rsid w:val="00B76DF1"/>
    <w:rsid w:val="00BA209F"/>
    <w:rsid w:val="00BA4A1E"/>
    <w:rsid w:val="00BB1D1C"/>
    <w:rsid w:val="00BD0DF8"/>
    <w:rsid w:val="00BD3F91"/>
    <w:rsid w:val="00BD5783"/>
    <w:rsid w:val="00BE0BA4"/>
    <w:rsid w:val="00BE6CAB"/>
    <w:rsid w:val="00BF7A19"/>
    <w:rsid w:val="00C0314E"/>
    <w:rsid w:val="00C04332"/>
    <w:rsid w:val="00C1387E"/>
    <w:rsid w:val="00C16BCB"/>
    <w:rsid w:val="00C1797C"/>
    <w:rsid w:val="00C27FC5"/>
    <w:rsid w:val="00C303D7"/>
    <w:rsid w:val="00C37AFD"/>
    <w:rsid w:val="00C4374C"/>
    <w:rsid w:val="00C66D7C"/>
    <w:rsid w:val="00C767DA"/>
    <w:rsid w:val="00C812BF"/>
    <w:rsid w:val="00C82B8B"/>
    <w:rsid w:val="00C909C6"/>
    <w:rsid w:val="00C925A9"/>
    <w:rsid w:val="00C96AA8"/>
    <w:rsid w:val="00CA405F"/>
    <w:rsid w:val="00CA4DFB"/>
    <w:rsid w:val="00CB51CD"/>
    <w:rsid w:val="00CC0BCC"/>
    <w:rsid w:val="00CC3092"/>
    <w:rsid w:val="00CC46CD"/>
    <w:rsid w:val="00CD181B"/>
    <w:rsid w:val="00CD45B5"/>
    <w:rsid w:val="00CD7ED6"/>
    <w:rsid w:val="00CE0DCD"/>
    <w:rsid w:val="00CE0ED5"/>
    <w:rsid w:val="00CF716F"/>
    <w:rsid w:val="00D05D9A"/>
    <w:rsid w:val="00D10EFE"/>
    <w:rsid w:val="00D166AE"/>
    <w:rsid w:val="00D31905"/>
    <w:rsid w:val="00D33944"/>
    <w:rsid w:val="00D3577F"/>
    <w:rsid w:val="00D37E8B"/>
    <w:rsid w:val="00D47F0F"/>
    <w:rsid w:val="00D5359F"/>
    <w:rsid w:val="00D56E15"/>
    <w:rsid w:val="00D64F67"/>
    <w:rsid w:val="00D773D1"/>
    <w:rsid w:val="00D8058E"/>
    <w:rsid w:val="00D93BAA"/>
    <w:rsid w:val="00DA075F"/>
    <w:rsid w:val="00DB26C9"/>
    <w:rsid w:val="00DB2776"/>
    <w:rsid w:val="00DC0E77"/>
    <w:rsid w:val="00DC2374"/>
    <w:rsid w:val="00DC2465"/>
    <w:rsid w:val="00DD214F"/>
    <w:rsid w:val="00DD76D2"/>
    <w:rsid w:val="00DE306B"/>
    <w:rsid w:val="00DF13CB"/>
    <w:rsid w:val="00DF3B2A"/>
    <w:rsid w:val="00E01D2D"/>
    <w:rsid w:val="00E0542B"/>
    <w:rsid w:val="00E0708B"/>
    <w:rsid w:val="00E137D0"/>
    <w:rsid w:val="00E1705E"/>
    <w:rsid w:val="00E26C7D"/>
    <w:rsid w:val="00E31C8A"/>
    <w:rsid w:val="00E34F7D"/>
    <w:rsid w:val="00E35FBE"/>
    <w:rsid w:val="00E577E9"/>
    <w:rsid w:val="00E666FB"/>
    <w:rsid w:val="00E66E97"/>
    <w:rsid w:val="00E66F3F"/>
    <w:rsid w:val="00E707DD"/>
    <w:rsid w:val="00E73A6D"/>
    <w:rsid w:val="00E763C3"/>
    <w:rsid w:val="00E77D34"/>
    <w:rsid w:val="00E80E22"/>
    <w:rsid w:val="00E824AB"/>
    <w:rsid w:val="00E86575"/>
    <w:rsid w:val="00E86C41"/>
    <w:rsid w:val="00E91F7A"/>
    <w:rsid w:val="00EA33FC"/>
    <w:rsid w:val="00EA3666"/>
    <w:rsid w:val="00EB059B"/>
    <w:rsid w:val="00EB1162"/>
    <w:rsid w:val="00EB3B4B"/>
    <w:rsid w:val="00EF1D40"/>
    <w:rsid w:val="00EF48B0"/>
    <w:rsid w:val="00EF5C78"/>
    <w:rsid w:val="00EF66E7"/>
    <w:rsid w:val="00F10A16"/>
    <w:rsid w:val="00F11AAE"/>
    <w:rsid w:val="00F349A8"/>
    <w:rsid w:val="00F372D0"/>
    <w:rsid w:val="00F401E2"/>
    <w:rsid w:val="00F47AFA"/>
    <w:rsid w:val="00F537F2"/>
    <w:rsid w:val="00F5484A"/>
    <w:rsid w:val="00F608B8"/>
    <w:rsid w:val="00F62873"/>
    <w:rsid w:val="00F71B4D"/>
    <w:rsid w:val="00F77732"/>
    <w:rsid w:val="00FA11FF"/>
    <w:rsid w:val="00FA7465"/>
    <w:rsid w:val="00FC0F87"/>
    <w:rsid w:val="00FD059B"/>
    <w:rsid w:val="00FE1117"/>
    <w:rsid w:val="00FF278D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9A9EC"/>
  <w15:docId w15:val="{802CD19B-9042-4CF9-9319-841F98B8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D7C"/>
    <w:rPr>
      <w:rFonts w:ascii="Georgia" w:hAnsi="Georgia"/>
      <w:sz w:val="22"/>
      <w:szCs w:val="24"/>
      <w:lang w:eastAsia="en-US"/>
    </w:rPr>
  </w:style>
  <w:style w:type="paragraph" w:styleId="Heading6">
    <w:name w:val="heading 6"/>
    <w:basedOn w:val="Normal"/>
    <w:next w:val="Normal"/>
    <w:qFormat/>
    <w:rsid w:val="006E0D7C"/>
    <w:pPr>
      <w:keepNext/>
      <w:outlineLvl w:val="5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70005"/>
    <w:rPr>
      <w:i/>
      <w:iCs/>
    </w:rPr>
  </w:style>
  <w:style w:type="paragraph" w:styleId="ListParagraph">
    <w:name w:val="List Paragraph"/>
    <w:basedOn w:val="Normal"/>
    <w:uiPriority w:val="34"/>
    <w:qFormat/>
    <w:rsid w:val="00210150"/>
    <w:pPr>
      <w:ind w:left="720"/>
      <w:contextualSpacing/>
    </w:pPr>
  </w:style>
  <w:style w:type="character" w:styleId="Hyperlink">
    <w:name w:val="Hyperlink"/>
    <w:basedOn w:val="DefaultParagraphFont"/>
    <w:rsid w:val="00B5333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8306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30630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rsid w:val="00474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4A7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80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6BCB"/>
    <w:rPr>
      <w:rFonts w:ascii="Georgia" w:hAnsi="Georgia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B4D57CD9DB74B85AFF2FE02B46321" ma:contentTypeVersion="4" ma:contentTypeDescription="Create a new document." ma:contentTypeScope="" ma:versionID="b8688daf5350df1fa16222d23d66538b">
  <xsd:schema xmlns:xsd="http://www.w3.org/2001/XMLSchema" xmlns:xs="http://www.w3.org/2001/XMLSchema" xmlns:p="http://schemas.microsoft.com/office/2006/metadata/properties" xmlns:ns3="d074c8c1-a460-4bac-9f97-1e501ec3d88c" targetNamespace="http://schemas.microsoft.com/office/2006/metadata/properties" ma:root="true" ma:fieldsID="78098b13bf9a78e243b5d0e27914da29" ns3:_="">
    <xsd:import namespace="d074c8c1-a460-4bac-9f97-1e501ec3d8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4c8c1-a460-4bac-9f97-1e501ec3d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A5EAA-ED06-443A-A47C-766FB6470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6A8623-E7A5-4345-A2EE-B35C3DC7B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A547C5-7061-4C2A-8DA3-561D5CD32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4c8c1-a460-4bac-9f97-1e501ec3d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69A51-38A6-4B43-8B39-852289782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USER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Tala Ismail</cp:lastModifiedBy>
  <cp:revision>2</cp:revision>
  <cp:lastPrinted>2017-11-20T10:52:00Z</cp:lastPrinted>
  <dcterms:created xsi:type="dcterms:W3CDTF">2023-05-15T09:23:00Z</dcterms:created>
  <dcterms:modified xsi:type="dcterms:W3CDTF">2023-05-15T09:23:00Z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9f243dd7d2c06a83efd4eacbc6b43d61aba358cf3a5d53400d7dd78f6bd7e63e</vt:lpwstr>
  </property>
  <property fmtid="{D5CDD505-2E9C-101B-9397-08002B2CF9AE}" pid="3" name="ContentTypeId">
    <vt:lpwstr>0x010100315B4D57CD9DB74B85AFF2FE02B46321</vt:lpwstr>
  </property>
</Properties>
</file>