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1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pict>
          <v:group id="_x0000_s2055" style="width:540pt;height:1pt;mso-position-horizontal-relative:char;mso-position-vertical-relative:line" coordsize="10800,20">
            <v:line id="_x0000_s2056" style="position:absolute" strokeweight="1pt" from="0,10" to="10800,10"/>
            <w10:anchorlock/>
          </v:group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0" w:right="1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Bliss Street, Hamra • Beirut, Lebanon • </w:t>
      </w:r>
      <w:hyperlink r:id="rId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467886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mayaktaliha@gmail.com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• (+961) 78886005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Education</w:t>
      </w:r>
    </w:p>
    <w:p w:rsidR="00000000" w:rsidDel="00000000" w:rsidP="00000000" w:rsidRDefault="00000000" w:rsidRPr="00000000" w14:paraId="00000007">
      <w:pPr>
        <w:tabs>
          <w:tab w:val="left" w:leader="none" w:pos="9489"/>
        </w:tabs>
        <w:spacing w:before="11" w:lineRule="auto"/>
        <w:ind w:left="119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American University of Beirut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Beirut, BS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59"/>
        </w:tabs>
        <w:spacing w:after="0" w:before="11" w:line="249" w:lineRule="auto"/>
        <w:ind w:left="119" w:right="11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Computer Science, Minor in Mathematics. GPA: 3.49 / 4                                                                    August 2022 – May 2025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1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Relevant Coursework: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Algorithms and Data Structures [CMPS 214]: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839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Completed advanced coursework in algorithm design, analysis, and implementation.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839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Explored and demonstrated a robust understanding of sorting algorithms, dynamic programming, and graph algorithms through practical assignments, projects, and exams.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Theory of Computation [CMPS 215]: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839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Studied automata, formal languages, Turing machines, and complexity theory, including NP-completeness and space complexity.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1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Full scholarship from the United States Agency for International Development (USAID).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1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Dean’s Honor List (Spring 2024, Fall 2024)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16"/>
          <w:szCs w:val="16"/>
        </w:rPr>
        <w:sectPr>
          <w:headerReference r:id="rId7" w:type="default"/>
          <w:pgSz w:h="15840" w:w="12240" w:orient="portrait"/>
          <w:pgMar w:bottom="280" w:top="1280" w:left="600" w:right="600" w:header="1093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ind w:left="119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Noema Consulting </w:t>
      </w:r>
    </w:p>
    <w:p w:rsidR="00000000" w:rsidDel="00000000" w:rsidP="00000000" w:rsidRDefault="00000000" w:rsidRPr="00000000" w14:paraId="00000014">
      <w:pPr>
        <w:spacing w:before="91" w:lineRule="auto"/>
        <w:ind w:left="119" w:firstLine="0"/>
        <w:rPr>
          <w:rFonts w:ascii="Calibri" w:cs="Calibri" w:eastAsia="Calibri" w:hAnsi="Calibri"/>
          <w:b w:val="1"/>
        </w:rPr>
      </w:pPr>
      <w:r w:rsidDel="00000000" w:rsidR="00000000" w:rsidRPr="00000000">
        <w:br w:type="column"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Experience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280" w:top="1280" w:left="600" w:right="600" w:header="720" w:footer="720"/>
          <w:cols w:equalWidth="0" w:num="3">
            <w:col w:space="2675" w:w="1896.6666666666665"/>
            <w:col w:space="2675" w:w="1896.6666666666665"/>
            <w:col w:space="0" w:w="1896.6666666666665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Doha, Qatar (Remote)</w:t>
      </w:r>
      <w:r w:rsidDel="00000000" w:rsidR="00000000" w:rsidRPr="00000000">
        <w:pict>
          <v:rect id="_x0000_s2053" style="position:absolute;margin-left:396.0pt;margin-top:2.7pt;width:150pt;height:12.95pt;z-index:-1;mso-position-horizontal-relative:margin;mso-position-horizontal:absolute;mso-position-vertical:absolute;mso-position-vertical-relative:text;" stroked="f">
            <w10:wrap/>
          </v:rect>
        </w:pict>
      </w:r>
      <w:r w:rsidDel="00000000" w:rsidR="00000000" w:rsidRPr="00000000">
        <w:pict>
          <v:shape id="_x0000_s2054" style="position:absolute;margin-left:500.25pt;margin-top:1.2pt;width:45.75pt;height:12.2pt;z-index:-2;mso-position-horizontal-relative:margin;mso-position-horizontal:absolute;mso-position-vertical:absolute;mso-position-vertical-relative:text;" filled="f" stroked="f" type="#_x0000_t202">
            <v:textbox inset="0,0,0,0">
              <w:txbxContent>
                <w:p w:rsidR="003B059A" w:rsidDel="00000000" w:rsidP="00000000" w:rsidRDefault="00CB1439" w:rsidRPr="00000000" w14:paraId="468C0B7C" w14:textId="77777777">
                  <w:pPr>
                    <w:pStyle w:val="BodyText"/>
                    <w:spacing w:before="0" w:line="244" w:lineRule="exact"/>
                  </w:pPr>
                  <w:r w:rsidDel="00000000" w:rsidR="00000000" w:rsidRPr="00000000">
                    <w:rPr>
                      <w:spacing w:val="-3"/>
                    </w:rPr>
                    <w:t xml:space="preserve">City, </w:t>
                  </w:r>
                  <w:r w:rsidDel="00000000" w:rsidR="00000000" w:rsidRPr="00000000">
                    <w:rPr>
                      <w:spacing w:val="-4"/>
                    </w:rPr>
                    <w:t>State</w:t>
                  </w:r>
                </w:p>
              </w:txbxContent>
            </v:textbox>
            <w10:wrap/>
          </v:shape>
        </w:pict>
      </w:r>
    </w:p>
    <w:p w:rsidR="00000000" w:rsidDel="00000000" w:rsidP="00000000" w:rsidRDefault="00000000" w:rsidRPr="00000000" w14:paraId="00000017">
      <w:pPr>
        <w:tabs>
          <w:tab w:val="left" w:leader="none" w:pos="8621"/>
        </w:tabs>
        <w:spacing w:before="11" w:line="251" w:lineRule="auto"/>
        <w:ind w:left="17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Backend Software Engineer Intern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June 2024 – August 2024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0" w:line="249" w:lineRule="auto"/>
        <w:ind w:left="839" w:right="482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Developed backend services using Kotlin and Spring Boot, ensuring reliable and scalable solutions.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0" w:line="249" w:lineRule="auto"/>
        <w:ind w:left="839" w:right="482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Implemented RESTful APIs to enable seamless integration between microservices and external systems, and GraphQL to provide flexible and efficient data querying for frontend applications.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0" w:line="249" w:lineRule="auto"/>
        <w:ind w:left="839" w:right="482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Utilized Redis for caching to improve system performance and reduce database load.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0" w:line="249" w:lineRule="auto"/>
        <w:ind w:left="839" w:right="482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Integrated Kafka for real-time messaging, enhancing the reliability and scalability of data flow across services.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0" w:line="249" w:lineRule="auto"/>
        <w:ind w:left="839" w:right="482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Followed Agile methodologies and best practices in version control, ensuring code was well-documented, tested, and reviewed before deployment.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0" w:line="249" w:lineRule="auto"/>
        <w:ind w:left="839" w:right="482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Troubleshot and optimized existing code, improving system performance and enhancing user experience.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0" w:line="249" w:lineRule="auto"/>
        <w:ind w:left="839" w:right="48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spacing w:before="1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Projects</w:t>
      </w:r>
    </w:p>
    <w:p w:rsidR="00000000" w:rsidDel="00000000" w:rsidP="00000000" w:rsidRDefault="00000000" w:rsidRPr="00000000" w14:paraId="00000020">
      <w:pPr>
        <w:pStyle w:val="Heading1"/>
        <w:ind w:left="119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Fe-Taxi App </w:t>
        <w:tab/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0" w:line="249" w:lineRule="auto"/>
        <w:ind w:left="839" w:right="482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Currently developing a scalable and secure cross-platform taxi application using React Native for the front end and Kotlin with Spring Boot for the backend.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0" w:line="249" w:lineRule="auto"/>
        <w:ind w:left="839" w:right="482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Implementing advanced features such as real-time GPS tracking, ride management, and user authentication.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0" w:line="249" w:lineRule="auto"/>
        <w:ind w:left="839" w:right="482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Focusing on delivering a user-friendly interface with an emphasis on performance optimization and robust security measures.</w:t>
      </w:r>
    </w:p>
    <w:p w:rsidR="00000000" w:rsidDel="00000000" w:rsidP="00000000" w:rsidRDefault="00000000" w:rsidRPr="00000000" w14:paraId="00000024">
      <w:pPr>
        <w:pStyle w:val="Heading1"/>
        <w:ind w:left="119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Muse – Social Media Website </w:t>
        <w:tab/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0" w:line="249" w:lineRule="auto"/>
        <w:ind w:left="839" w:right="482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Collaborated with a team of 4 to build a social media platform designed for artists to share their work and collaborate on creative projects, utilizing the MERN stack (MongoDB, Express.js, React.js, Node.js).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0" w:line="249" w:lineRule="auto"/>
        <w:ind w:left="839" w:right="482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Followed Agile Scrum methodology to ensure iterative development, effective team coordination, and timely delivery of features.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0" w:line="249" w:lineRule="auto"/>
        <w:ind w:left="839" w:right="482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Developed key functionalities including user profiles, post creation, and real-time collaboration tools to enhance the creative process.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0" w:line="249" w:lineRule="auto"/>
        <w:ind w:left="839" w:right="482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robust security measures.</w:t>
      </w:r>
    </w:p>
    <w:p w:rsidR="00000000" w:rsidDel="00000000" w:rsidP="00000000" w:rsidRDefault="00000000" w:rsidRPr="00000000" w14:paraId="00000029">
      <w:pPr>
        <w:pStyle w:val="Heading1"/>
        <w:ind w:left="119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Hospital Database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0" w:line="249" w:lineRule="auto"/>
        <w:ind w:left="839" w:right="482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Built a Hospital Database system in a team of 4 using MySQL to manage patient, doctor, and appointment data.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0" w:line="249" w:lineRule="auto"/>
        <w:ind w:left="839" w:right="482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Collaborated on testing and optimizing SQL queries to improve performance and scalability of the database.</w:t>
      </w:r>
    </w:p>
    <w:p w:rsidR="00000000" w:rsidDel="00000000" w:rsidP="00000000" w:rsidRDefault="00000000" w:rsidRPr="00000000" w14:paraId="0000002C">
      <w:pPr>
        <w:pStyle w:val="Heading1"/>
        <w:spacing w:before="1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9885"/>
        </w:tabs>
        <w:spacing w:before="11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spacing w:before="1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Leadership &amp; Activities </w:t>
      </w:r>
    </w:p>
    <w:p w:rsidR="00000000" w:rsidDel="00000000" w:rsidP="00000000" w:rsidRDefault="00000000" w:rsidRPr="00000000" w14:paraId="0000002F">
      <w:pPr>
        <w:tabs>
          <w:tab w:val="left" w:leader="none" w:pos="9885"/>
        </w:tabs>
        <w:spacing w:before="11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Lebanese American University               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Beirut, Lebanon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2"/>
        </w:tabs>
        <w:spacing w:after="0" w:before="11" w:line="251" w:lineRule="auto"/>
        <w:ind w:left="1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Simulation Models Competitor  </w:t>
        <w:tab/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2020 –  2021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  <w:tab w:val="left" w:leader="none" w:pos="841"/>
        </w:tabs>
        <w:spacing w:after="0" w:before="0" w:line="264" w:lineRule="auto"/>
        <w:ind w:left="839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Debate Competition Winner for Model African Union Simulation Computation showcasing strong communication, critical thinking, and leadership skills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  <w:tab w:val="left" w:leader="none" w:pos="841"/>
        </w:tabs>
        <w:spacing w:after="0" w:before="0" w:line="264" w:lineRule="auto"/>
        <w:ind w:left="839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Secured first place by presenting well-structured arguments and negotiating resolutions.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spacing w:before="1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Skills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1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Technical: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8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Programming Languages: Proficient in: C, C++, Kotlin, Java, Python, HTML, CSS, JavaScript, React, React Native and SQL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8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Frontend Development: Proficient in building responsive and interactive web and android mobile applications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8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Backend Development: Experienced and proficient in Kotlin and Java Spring Boot, REST APIs, and database management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1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8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Arabic: Native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8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English: Fluent (Reading, Writing, &amp; Speaking)</w:t>
      </w:r>
    </w:p>
    <w:sectPr>
      <w:type w:val="continuous"/>
      <w:pgSz w:h="15840" w:w="12240" w:orient="portrait"/>
      <w:pgMar w:bottom="280" w:top="1280" w:left="600" w:right="6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_x0000_s1025" style="position:absolute;margin-left:255.95pt;margin-top:50.95pt;width:99.5pt;height:14.2pt;z-index:-1;mso-position-horizontal-relative:page;mso-position-vertical-relative:page;mso-position-horizontal:absolute;mso-position-vertical:absolute;" filled="f" stroked="f" type="#_x0000_t202">
          <v:textbox inset="0,0,0,0">
            <w:txbxContent>
              <w:p w:rsidR="003B059A" w:rsidDel="00000000" w:rsidP="00B73571" w:rsidRDefault="00B73571" w:rsidRPr="00326DD4" w14:paraId="458A0CDE" w14:textId="5051B64F">
                <w:pPr>
                  <w:spacing w:before="10"/>
                  <w:ind w:left="20"/>
                  <w:jc w:val="center"/>
                  <w:rPr>
                    <w:rFonts w:ascii="Calibri" w:cs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hAnsi="Calibri"/>
                    <w:b w:val="1"/>
                  </w:rPr>
                  <w:t>Maya Taliha</w:t>
                </w:r>
              </w:p>
            </w:txbxContent>
          </v:textbox>
          <w10:wrap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839" w:hanging="359.99999999999994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0"/>
      <w:numFmt w:val="bullet"/>
      <w:lvlText w:val="•"/>
      <w:lvlJc w:val="left"/>
      <w:pPr>
        <w:ind w:left="1860" w:hanging="360"/>
      </w:pPr>
      <w:rPr/>
    </w:lvl>
    <w:lvl w:ilvl="2">
      <w:start w:val="0"/>
      <w:numFmt w:val="bullet"/>
      <w:lvlText w:val="•"/>
      <w:lvlJc w:val="left"/>
      <w:pPr>
        <w:ind w:left="2880" w:hanging="360"/>
      </w:pPr>
      <w:rPr/>
    </w:lvl>
    <w:lvl w:ilvl="3">
      <w:start w:val="0"/>
      <w:numFmt w:val="bullet"/>
      <w:lvlText w:val="•"/>
      <w:lvlJc w:val="left"/>
      <w:pPr>
        <w:ind w:left="3900" w:hanging="360"/>
      </w:pPr>
      <w:rPr/>
    </w:lvl>
    <w:lvl w:ilvl="4">
      <w:start w:val="0"/>
      <w:numFmt w:val="bullet"/>
      <w:lvlText w:val="•"/>
      <w:lvlJc w:val="left"/>
      <w:pPr>
        <w:ind w:left="4920" w:hanging="360"/>
      </w:pPr>
      <w:rPr/>
    </w:lvl>
    <w:lvl w:ilvl="5">
      <w:start w:val="0"/>
      <w:numFmt w:val="bullet"/>
      <w:lvlText w:val="•"/>
      <w:lvlJc w:val="left"/>
      <w:pPr>
        <w:ind w:left="5940" w:hanging="360"/>
      </w:pPr>
      <w:rPr/>
    </w:lvl>
    <w:lvl w:ilvl="6">
      <w:start w:val="0"/>
      <w:numFmt w:val="bullet"/>
      <w:lvlText w:val="•"/>
      <w:lvlJc w:val="left"/>
      <w:pPr>
        <w:ind w:left="6960" w:hanging="360"/>
      </w:pPr>
      <w:rPr/>
    </w:lvl>
    <w:lvl w:ilvl="7">
      <w:start w:val="0"/>
      <w:numFmt w:val="bullet"/>
      <w:lvlText w:val="•"/>
      <w:lvlJc w:val="left"/>
      <w:pPr>
        <w:ind w:left="7980" w:hanging="360"/>
      </w:pPr>
      <w:rPr/>
    </w:lvl>
    <w:lvl w:ilvl="8">
      <w:start w:val="0"/>
      <w:numFmt w:val="bullet"/>
      <w:lvlText w:val="•"/>
      <w:lvlJc w:val="left"/>
      <w:pPr>
        <w:ind w:left="900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8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8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839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5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7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9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1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3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5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7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9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ayaktaliha@gmail.com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