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113" w:rsidRDefault="00F720B1" w:rsidP="00C92934">
      <w:pPr>
        <w:pStyle w:val="Heading1"/>
        <w:jc w:val="center"/>
      </w:pPr>
      <w:r>
        <w:t>Charbel Jerdak</w:t>
      </w:r>
    </w:p>
    <w:p w:rsidR="00306113" w:rsidRDefault="00F720B1" w:rsidP="00C92934">
      <w:pPr>
        <w:jc w:val="center"/>
      </w:pPr>
      <w:r>
        <w:t>Marketing and Advertisement Specialist</w:t>
      </w:r>
    </w:p>
    <w:p w:rsidR="00306113" w:rsidRDefault="00F720B1" w:rsidP="00C92934">
      <w:pPr>
        <w:jc w:val="center"/>
      </w:pPr>
      <w:r>
        <w:t>Metn, Lebanon • charbel.jerdak@hotmail.com • +961 71 690817 • [linkedin.com/in/charbel-jerdak-511014289](https://www.linkedin.com/in/charbel-jerdak-511014289)</w:t>
      </w:r>
    </w:p>
    <w:p w:rsidR="00306113" w:rsidRDefault="00F720B1">
      <w:pPr>
        <w:pStyle w:val="Heading2"/>
      </w:pPr>
      <w:r>
        <w:t>PROFESSIONAL EXPERIENCE</w:t>
      </w:r>
    </w:p>
    <w:p w:rsidR="00306113" w:rsidRDefault="00F720B1">
      <w:r>
        <w:t>The Pine Yards — Metn, Lebanon</w:t>
      </w:r>
    </w:p>
    <w:p w:rsidR="00306113" w:rsidRDefault="00F720B1" w:rsidP="001C6418">
      <w:pPr>
        <w:pStyle w:val="ListParagraph"/>
        <w:numPr>
          <w:ilvl w:val="0"/>
          <w:numId w:val="13"/>
        </w:numPr>
      </w:pPr>
      <w:r>
        <w:t>Operation Manager</w:t>
      </w:r>
    </w:p>
    <w:p w:rsidR="00306113" w:rsidRDefault="00F720B1">
      <w:r>
        <w:t>October 2016 – Present</w:t>
      </w:r>
    </w:p>
    <w:p w:rsidR="00306113" w:rsidRDefault="00F720B1">
      <w:pPr>
        <w:pStyle w:val="ListBullet"/>
      </w:pPr>
      <w:r>
        <w:t>- Improved operational efficiency, resolving issues across employees, suppliers, kitchen, picnic area, and games.</w:t>
      </w:r>
    </w:p>
    <w:p w:rsidR="00306113" w:rsidRDefault="00F720B1">
      <w:pPr>
        <w:pStyle w:val="ListBullet"/>
      </w:pPr>
      <w:r>
        <w:t>- Successfully managed picnic, camping, and activity grounds, enhancing guest experiences.</w:t>
      </w:r>
    </w:p>
    <w:p w:rsidR="00306113" w:rsidRDefault="00F720B1">
      <w:pPr>
        <w:pStyle w:val="ListBullet"/>
      </w:pPr>
      <w:r>
        <w:t>- Enhanced PR and supply chain operations, ensuring seamless logistics.</w:t>
      </w:r>
    </w:p>
    <w:p w:rsidR="00306113" w:rsidRDefault="00F720B1">
      <w:pPr>
        <w:pStyle w:val="ListBullet"/>
      </w:pPr>
      <w:r>
        <w:t>- Boosted restaurant operations and customer satisfaction through excellent service.</w:t>
      </w:r>
    </w:p>
    <w:p w:rsidR="00306113" w:rsidRDefault="00F720B1">
      <w:pPr>
        <w:pStyle w:val="ListBullet"/>
      </w:pPr>
      <w:r>
        <w:t>- Led strategic decision-making processes, driving team performance and productivity.</w:t>
      </w:r>
    </w:p>
    <w:p w:rsidR="00306113" w:rsidRDefault="00F720B1">
      <w:pPr>
        <w:pStyle w:val="ListBullet"/>
      </w:pPr>
      <w:r>
        <w:t>- Increased customer retention by 25%, with a significant portion of customers becoming loyal patrons.</w:t>
      </w:r>
    </w:p>
    <w:p w:rsidR="00306113" w:rsidRDefault="00F720B1">
      <w:r>
        <w:t>Contact: Talal Abou Antoun - +961 03 281629</w:t>
      </w:r>
    </w:p>
    <w:p w:rsidR="00306113" w:rsidRDefault="00F720B1" w:rsidP="00073C81">
      <w:pPr>
        <w:pStyle w:val="ListParagraph"/>
        <w:numPr>
          <w:ilvl w:val="0"/>
          <w:numId w:val="12"/>
        </w:numPr>
      </w:pPr>
      <w:r>
        <w:t>Artists and More — Metn, Lebanon</w:t>
      </w:r>
    </w:p>
    <w:p w:rsidR="00306113" w:rsidRDefault="00F720B1">
      <w:r>
        <w:t>Training in Social Media and Ads Management</w:t>
      </w:r>
    </w:p>
    <w:p w:rsidR="00306113" w:rsidRDefault="00F720B1">
      <w:r>
        <w:t>May 2020 – June 2023</w:t>
      </w:r>
    </w:p>
    <w:p w:rsidR="00306113" w:rsidRDefault="00F720B1">
      <w:pPr>
        <w:pStyle w:val="ListBullet"/>
      </w:pPr>
      <w:r>
        <w:t>- Effectively managed social media platforms, increasing engagement and followers.</w:t>
      </w:r>
    </w:p>
    <w:p w:rsidR="00306113" w:rsidRDefault="00F720B1">
      <w:pPr>
        <w:pStyle w:val="ListBullet"/>
      </w:pPr>
      <w:r>
        <w:t>- Conducted in-depth research and managed advertising campaigns, achieving targeted goals.</w:t>
      </w:r>
    </w:p>
    <w:p w:rsidR="00306113" w:rsidRDefault="00F720B1">
      <w:pPr>
        <w:pStyle w:val="ListBullet"/>
      </w:pPr>
      <w:r>
        <w:t>- Played a key role in promoting the "Christmas on ICE" event, enhancing its social media presence and engagement.</w:t>
      </w:r>
    </w:p>
    <w:p w:rsidR="00306113" w:rsidRDefault="00F720B1">
      <w:r>
        <w:t>Contact: Anthony Abou Antoun - +961 70 498266</w:t>
      </w:r>
    </w:p>
    <w:p w:rsidR="00306113" w:rsidRDefault="00F720B1">
      <w:r>
        <w:t>Bankers Insurance — Metn, Lebanon</w:t>
      </w:r>
    </w:p>
    <w:p w:rsidR="00306113" w:rsidRDefault="00F720B1" w:rsidP="00073C81">
      <w:pPr>
        <w:pStyle w:val="ListParagraph"/>
        <w:numPr>
          <w:ilvl w:val="0"/>
          <w:numId w:val="11"/>
        </w:numPr>
      </w:pPr>
      <w:r>
        <w:t>Sales Agent</w:t>
      </w:r>
    </w:p>
    <w:p w:rsidR="00306113" w:rsidRDefault="00F720B1">
      <w:r>
        <w:t xml:space="preserve">October 2023 – </w:t>
      </w:r>
      <w:r w:rsidR="005E58B9">
        <w:t>June  2024</w:t>
      </w:r>
    </w:p>
    <w:p w:rsidR="00306113" w:rsidRDefault="00F720B1">
      <w:pPr>
        <w:pStyle w:val="ListBullet"/>
      </w:pPr>
      <w:r>
        <w:t>- Conducted comprehensive research, reports, and analysis, providing valuable insights.</w:t>
      </w:r>
    </w:p>
    <w:p w:rsidR="00306113" w:rsidRDefault="00F720B1">
      <w:pPr>
        <w:pStyle w:val="ListBullet"/>
      </w:pPr>
      <w:r>
        <w:t>- Successfully negotiated terms and conditions, securing favorable deals.</w:t>
      </w:r>
    </w:p>
    <w:p w:rsidR="00306113" w:rsidRDefault="00F720B1">
      <w:pPr>
        <w:pStyle w:val="ListBullet"/>
      </w:pPr>
      <w:r>
        <w:t>- Demonstrated extensive product knowledge, improving client satisfaction.</w:t>
      </w:r>
    </w:p>
    <w:p w:rsidR="00306113" w:rsidRDefault="00F720B1">
      <w:r>
        <w:t>Contact: Youssef Semaan – youssef.semaan@dsf.bankers-assurance.com</w:t>
      </w:r>
    </w:p>
    <w:p w:rsidR="00306113" w:rsidRDefault="00F720B1" w:rsidP="00073C81">
      <w:pPr>
        <w:pStyle w:val="ListParagraph"/>
        <w:numPr>
          <w:ilvl w:val="0"/>
          <w:numId w:val="11"/>
        </w:numPr>
      </w:pPr>
      <w:r>
        <w:t>Freelance</w:t>
      </w:r>
    </w:p>
    <w:p w:rsidR="00306113" w:rsidRDefault="00F720B1">
      <w:r>
        <w:t>Marketing Specialist in Cryptocurrency Project</w:t>
      </w:r>
    </w:p>
    <w:p w:rsidR="00306113" w:rsidRDefault="00F720B1">
      <w:pPr>
        <w:pStyle w:val="ListBullet"/>
      </w:pPr>
      <w:r>
        <w:t>- Executed thorough analysis and influencer marketing strategies, driving project success.</w:t>
      </w:r>
    </w:p>
    <w:p w:rsidR="00306113" w:rsidRDefault="00F720B1">
      <w:pPr>
        <w:pStyle w:val="ListBullet"/>
      </w:pPr>
      <w:r>
        <w:t>- Managed social media accounts, increasing visibility and engagement.</w:t>
      </w:r>
    </w:p>
    <w:p w:rsidR="00306113" w:rsidRDefault="00F720B1">
      <w:pPr>
        <w:pStyle w:val="ListBullet"/>
      </w:pPr>
      <w:r>
        <w:t>- Implemented a marketing strategy that resulted in the sale of 500 NFTs worth $100 each within two days.</w:t>
      </w:r>
    </w:p>
    <w:p w:rsidR="00306113" w:rsidRDefault="00F720B1">
      <w:pPr>
        <w:pStyle w:val="Heading2"/>
      </w:pPr>
      <w:r>
        <w:t>EDUCATION</w:t>
      </w:r>
    </w:p>
    <w:p w:rsidR="00306113" w:rsidRDefault="00F720B1">
      <w:r>
        <w:t>Arts, Science and Technology University in Lebanon, AUL</w:t>
      </w:r>
    </w:p>
    <w:p w:rsidR="00306113" w:rsidRDefault="00F720B1">
      <w:r>
        <w:t>Bachelor of Business Administration, Emphasis in Marketing and Advertisement</w:t>
      </w:r>
    </w:p>
    <w:p w:rsidR="00306113" w:rsidRDefault="00F720B1">
      <w:r>
        <w:t>Metn-Dikwene</w:t>
      </w:r>
    </w:p>
    <w:p w:rsidR="00306113" w:rsidRDefault="00F720B1">
      <w:r>
        <w:t>October 2019 – September 2022</w:t>
      </w:r>
    </w:p>
    <w:p w:rsidR="00306113" w:rsidRDefault="00F720B1">
      <w:pPr>
        <w:pStyle w:val="Heading2"/>
      </w:pPr>
      <w:r>
        <w:t>CERTIFICATIONS</w:t>
      </w:r>
    </w:p>
    <w:p w:rsidR="00306113" w:rsidRDefault="00F720B1">
      <w:r>
        <w:t>Digital Marketing Innovation Hub</w:t>
      </w:r>
    </w:p>
    <w:p w:rsidR="00306113" w:rsidRDefault="00F720B1">
      <w:r>
        <w:t>CIS College</w:t>
      </w:r>
    </w:p>
    <w:p w:rsidR="00306113" w:rsidRDefault="00F720B1">
      <w:r>
        <w:t>Completed April 2024</w:t>
      </w:r>
    </w:p>
    <w:p w:rsidR="00306113" w:rsidRDefault="00F720B1">
      <w:r>
        <w:t>Acquired comprehensive knowledge in Google Ads, Meta Business, Instagram, Facebook, TikTok, YouTube, Snapchat, SEO, and SEM.</w:t>
      </w:r>
    </w:p>
    <w:p w:rsidR="00306113" w:rsidRDefault="00F720B1">
      <w:pPr>
        <w:pStyle w:val="Heading2"/>
      </w:pPr>
      <w:r>
        <w:t>SKILLS</w:t>
      </w:r>
    </w:p>
    <w:p w:rsidR="00306113" w:rsidRDefault="00F720B1">
      <w:pPr>
        <w:pStyle w:val="ListBullet"/>
      </w:pPr>
      <w:r>
        <w:t>Sales</w:t>
      </w:r>
    </w:p>
    <w:p w:rsidR="00306113" w:rsidRDefault="00F720B1">
      <w:pPr>
        <w:pStyle w:val="ListBullet"/>
      </w:pPr>
      <w:r>
        <w:t>Project Management</w:t>
      </w:r>
    </w:p>
    <w:p w:rsidR="00306113" w:rsidRDefault="00F720B1">
      <w:pPr>
        <w:pStyle w:val="ListBullet"/>
      </w:pPr>
      <w:r>
        <w:t>Advertising</w:t>
      </w:r>
    </w:p>
    <w:p w:rsidR="00306113" w:rsidRDefault="00F720B1">
      <w:pPr>
        <w:pStyle w:val="ListBullet"/>
      </w:pPr>
      <w:r>
        <w:t>Marketing</w:t>
      </w:r>
    </w:p>
    <w:p w:rsidR="00306113" w:rsidRDefault="00F720B1">
      <w:pPr>
        <w:pStyle w:val="ListBullet"/>
      </w:pPr>
      <w:r>
        <w:t>Teamwork</w:t>
      </w:r>
    </w:p>
    <w:p w:rsidR="00306113" w:rsidRDefault="00F720B1">
      <w:pPr>
        <w:pStyle w:val="ListBullet"/>
      </w:pPr>
      <w:r>
        <w:t>Social Media Management</w:t>
      </w:r>
    </w:p>
    <w:p w:rsidR="00306113" w:rsidRDefault="00F720B1">
      <w:pPr>
        <w:pStyle w:val="ListBullet"/>
      </w:pPr>
      <w:r>
        <w:t>Customer Service</w:t>
      </w:r>
    </w:p>
    <w:p w:rsidR="00306113" w:rsidRDefault="00F720B1">
      <w:pPr>
        <w:pStyle w:val="Heading2"/>
      </w:pPr>
      <w:r>
        <w:t>LANGUAGES</w:t>
      </w:r>
    </w:p>
    <w:p w:rsidR="00306113" w:rsidRDefault="00F720B1">
      <w:pPr>
        <w:pStyle w:val="ListBullet"/>
      </w:pPr>
      <w:r>
        <w:t>English: Professional Working Proficiency</w:t>
      </w:r>
    </w:p>
    <w:p w:rsidR="00306113" w:rsidRDefault="00F720B1">
      <w:pPr>
        <w:pStyle w:val="ListBullet"/>
      </w:pPr>
      <w:r>
        <w:t>French: Professional Working Proficiency</w:t>
      </w:r>
    </w:p>
    <w:p w:rsidR="00306113" w:rsidRDefault="00F720B1">
      <w:pPr>
        <w:pStyle w:val="ListBullet"/>
      </w:pPr>
      <w:r>
        <w:t>Arabic: Professional Working Proficiency</w:t>
      </w:r>
    </w:p>
    <w:p w:rsidR="00306113" w:rsidRDefault="00F720B1">
      <w:pPr>
        <w:pStyle w:val="Heading2"/>
      </w:pPr>
      <w:r>
        <w:t>ADDITIONAL INFORMATION</w:t>
      </w:r>
    </w:p>
    <w:p w:rsidR="00306113" w:rsidRDefault="00F720B1">
      <w:r>
        <w:t>Interests: Cryptocurrency Investing, Research, Sports, Social Media, Business</w:t>
      </w:r>
    </w:p>
    <w:p w:rsidR="00306113" w:rsidRDefault="00F720B1">
      <w:r>
        <w:t>Senior Project: Conducted a research study on the impact of social media marketing on lifestyle branding (July 2022 – September 2022).</w:t>
      </w:r>
    </w:p>
    <w:sectPr w:rsidR="003061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F11C97"/>
    <w:multiLevelType w:val="hybridMultilevel"/>
    <w:tmpl w:val="0EEA8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C09CE"/>
    <w:multiLevelType w:val="hybridMultilevel"/>
    <w:tmpl w:val="C618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B4C11"/>
    <w:multiLevelType w:val="hybridMultilevel"/>
    <w:tmpl w:val="F3D0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42191"/>
    <w:multiLevelType w:val="hybridMultilevel"/>
    <w:tmpl w:val="F1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4280">
    <w:abstractNumId w:val="8"/>
  </w:num>
  <w:num w:numId="2" w16cid:durableId="887692723">
    <w:abstractNumId w:val="6"/>
  </w:num>
  <w:num w:numId="3" w16cid:durableId="1873422434">
    <w:abstractNumId w:val="5"/>
  </w:num>
  <w:num w:numId="4" w16cid:durableId="1803040386">
    <w:abstractNumId w:val="4"/>
  </w:num>
  <w:num w:numId="5" w16cid:durableId="1303121681">
    <w:abstractNumId w:val="7"/>
  </w:num>
  <w:num w:numId="6" w16cid:durableId="1275668349">
    <w:abstractNumId w:val="3"/>
  </w:num>
  <w:num w:numId="7" w16cid:durableId="1640722944">
    <w:abstractNumId w:val="2"/>
  </w:num>
  <w:num w:numId="8" w16cid:durableId="1575385532">
    <w:abstractNumId w:val="1"/>
  </w:num>
  <w:num w:numId="9" w16cid:durableId="1679431692">
    <w:abstractNumId w:val="0"/>
  </w:num>
  <w:num w:numId="10" w16cid:durableId="400447139">
    <w:abstractNumId w:val="12"/>
  </w:num>
  <w:num w:numId="11" w16cid:durableId="933976245">
    <w:abstractNumId w:val="11"/>
  </w:num>
  <w:num w:numId="12" w16cid:durableId="1371224355">
    <w:abstractNumId w:val="9"/>
  </w:num>
  <w:num w:numId="13" w16cid:durableId="1580554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C81"/>
    <w:rsid w:val="0015074B"/>
    <w:rsid w:val="00165DEA"/>
    <w:rsid w:val="001C6418"/>
    <w:rsid w:val="0029639D"/>
    <w:rsid w:val="002D50D3"/>
    <w:rsid w:val="00306113"/>
    <w:rsid w:val="00326F90"/>
    <w:rsid w:val="00586493"/>
    <w:rsid w:val="005E58B9"/>
    <w:rsid w:val="00AA1D8D"/>
    <w:rsid w:val="00B47730"/>
    <w:rsid w:val="00C92934"/>
    <w:rsid w:val="00CB0664"/>
    <w:rsid w:val="00F10F14"/>
    <w:rsid w:val="00F720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8BFB8BC-DB45-2047-90C0-4FEEBBEA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charbel jerdak</cp:lastModifiedBy>
  <cp:revision>5</cp:revision>
  <dcterms:created xsi:type="dcterms:W3CDTF">2024-06-21T11:23:00Z</dcterms:created>
  <dcterms:modified xsi:type="dcterms:W3CDTF">2024-06-22T15:13:00Z</dcterms:modified>
  <cp:category/>
</cp:coreProperties>
</file>