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421D" w14:textId="50324DD7" w:rsidR="005A49B0" w:rsidRPr="009D01D1" w:rsidRDefault="00BF06D4">
      <w:pPr>
        <w:pStyle w:val="p1"/>
        <w:rPr>
          <w:b/>
          <w:bCs/>
        </w:rPr>
      </w:pPr>
      <w:r w:rsidRPr="009D01D1">
        <w:rPr>
          <w:rStyle w:val="s1"/>
        </w:rPr>
        <w:t xml:space="preserve">Aya </w:t>
      </w:r>
      <w:proofErr w:type="spellStart"/>
      <w:r w:rsidRPr="009D01D1">
        <w:rPr>
          <w:rStyle w:val="s1"/>
        </w:rPr>
        <w:t>Imad</w:t>
      </w:r>
      <w:proofErr w:type="spellEnd"/>
      <w:r w:rsidRPr="009D01D1">
        <w:rPr>
          <w:rStyle w:val="s1"/>
        </w:rPr>
        <w:t xml:space="preserve"> Hasbini</w:t>
      </w:r>
    </w:p>
    <w:p w14:paraId="1B020218" w14:textId="77777777" w:rsidR="00BF06D4" w:rsidRPr="009D01D1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>Email: ayahas26@gmail.com | Phone: 81678151</w:t>
      </w:r>
    </w:p>
    <w:p w14:paraId="6FFCB74E" w14:textId="77777777" w:rsidR="00BF06D4" w:rsidRPr="009D01D1" w:rsidRDefault="00BF06D4">
      <w:pPr>
        <w:pStyle w:val="p2"/>
        <w:rPr>
          <w:sz w:val="24"/>
          <w:szCs w:val="24"/>
        </w:rPr>
      </w:pPr>
    </w:p>
    <w:p w14:paraId="3717139C" w14:textId="77777777" w:rsidR="00BF06D4" w:rsidRPr="009D01D1" w:rsidRDefault="00BF06D4">
      <w:pPr>
        <w:pStyle w:val="p3"/>
        <w:rPr>
          <w:sz w:val="24"/>
          <w:szCs w:val="24"/>
        </w:rPr>
      </w:pPr>
      <w:r w:rsidRPr="009D01D1">
        <w:rPr>
          <w:rStyle w:val="s3"/>
          <w:sz w:val="24"/>
          <w:szCs w:val="24"/>
        </w:rPr>
        <w:t>Professional Summary</w:t>
      </w:r>
    </w:p>
    <w:p w14:paraId="0B5806B1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Ambitious and dedicated senior business marketing student at Beirut Arab University with a strong</w:t>
      </w:r>
    </w:p>
    <w:p w14:paraId="4B055E8F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foundation in marketing principles, business development, and digital tools. Eager to leverage</w:t>
      </w:r>
    </w:p>
    <w:p w14:paraId="28097EE0" w14:textId="77777777" w:rsidR="00BF06D4" w:rsidRPr="009D01D1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>academic knowledge and certifications to contribute to the growth and success of an organization.</w:t>
      </w:r>
    </w:p>
    <w:p w14:paraId="5F0CC344" w14:textId="77777777" w:rsidR="0073055C" w:rsidRPr="009D01D1" w:rsidRDefault="0073055C">
      <w:pPr>
        <w:pStyle w:val="p2"/>
        <w:rPr>
          <w:sz w:val="24"/>
          <w:szCs w:val="24"/>
        </w:rPr>
      </w:pPr>
    </w:p>
    <w:p w14:paraId="23BDC18A" w14:textId="41B6A366" w:rsidR="00BF06D4" w:rsidRPr="009D01D1" w:rsidRDefault="00BF06D4">
      <w:pPr>
        <w:pStyle w:val="p3"/>
        <w:rPr>
          <w:b/>
          <w:bCs/>
          <w:sz w:val="24"/>
          <w:szCs w:val="24"/>
        </w:rPr>
      </w:pPr>
      <w:r w:rsidRPr="009D01D1">
        <w:rPr>
          <w:rStyle w:val="s3"/>
          <w:sz w:val="24"/>
          <w:szCs w:val="24"/>
        </w:rPr>
        <w:t>Education</w:t>
      </w:r>
    </w:p>
    <w:p w14:paraId="4DB6318C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Beirut Arab University - Senior Student in Business Marketing</w:t>
      </w:r>
    </w:p>
    <w:p w14:paraId="61979EC6" w14:textId="68BD1389" w:rsidR="00BF06D4" w:rsidRPr="009D01D1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 xml:space="preserve">Anticipated Graduation: </w:t>
      </w:r>
      <w:r w:rsidR="007C505A">
        <w:rPr>
          <w:rStyle w:val="s2"/>
          <w:sz w:val="24"/>
          <w:szCs w:val="24"/>
        </w:rPr>
        <w:t>12-5-2025</w:t>
      </w:r>
    </w:p>
    <w:p w14:paraId="6AC702D6" w14:textId="77777777" w:rsidR="0073055C" w:rsidRPr="009D01D1" w:rsidRDefault="0073055C">
      <w:pPr>
        <w:pStyle w:val="p2"/>
        <w:rPr>
          <w:sz w:val="24"/>
          <w:szCs w:val="24"/>
        </w:rPr>
      </w:pPr>
    </w:p>
    <w:p w14:paraId="10B306BF" w14:textId="77777777" w:rsidR="00BF06D4" w:rsidRDefault="00BF06D4">
      <w:pPr>
        <w:pStyle w:val="p3"/>
        <w:rPr>
          <w:rStyle w:val="s3"/>
          <w:sz w:val="24"/>
          <w:szCs w:val="24"/>
        </w:rPr>
      </w:pPr>
      <w:r w:rsidRPr="009D01D1">
        <w:rPr>
          <w:rStyle w:val="s3"/>
          <w:sz w:val="24"/>
          <w:szCs w:val="24"/>
        </w:rPr>
        <w:t>Certifications</w:t>
      </w:r>
    </w:p>
    <w:p w14:paraId="4C036386" w14:textId="77777777" w:rsidR="00D21CF8" w:rsidRPr="009D01D1" w:rsidRDefault="00D21CF8">
      <w:pPr>
        <w:pStyle w:val="p3"/>
        <w:rPr>
          <w:sz w:val="24"/>
          <w:szCs w:val="24"/>
        </w:rPr>
      </w:pPr>
    </w:p>
    <w:p w14:paraId="3F1687AE" w14:textId="77777777" w:rsidR="00BF06D4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>- IC3 Digital Literacy Certification</w:t>
      </w:r>
    </w:p>
    <w:p w14:paraId="02B6D81F" w14:textId="77777777" w:rsidR="00D21CF8" w:rsidRPr="009D01D1" w:rsidRDefault="00D21CF8">
      <w:pPr>
        <w:pStyle w:val="p2"/>
        <w:rPr>
          <w:sz w:val="24"/>
          <w:szCs w:val="24"/>
        </w:rPr>
      </w:pPr>
    </w:p>
    <w:p w14:paraId="5E600430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- Certificate of Participation: Unlocking Success - Empowering Mindset for Business Growth</w:t>
      </w:r>
    </w:p>
    <w:p w14:paraId="248D8772" w14:textId="77777777" w:rsidR="00BF06D4" w:rsidRPr="009D01D1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>Beirut Arab University, November 14, 2023</w:t>
      </w:r>
    </w:p>
    <w:p w14:paraId="66D48E14" w14:textId="77777777" w:rsidR="0073055C" w:rsidRPr="009D01D1" w:rsidRDefault="0073055C">
      <w:pPr>
        <w:pStyle w:val="p2"/>
        <w:rPr>
          <w:sz w:val="24"/>
          <w:szCs w:val="24"/>
        </w:rPr>
      </w:pPr>
    </w:p>
    <w:p w14:paraId="6491EA5E" w14:textId="77777777" w:rsidR="00BF06D4" w:rsidRPr="009D01D1" w:rsidRDefault="00BF06D4">
      <w:pPr>
        <w:pStyle w:val="p3"/>
        <w:rPr>
          <w:sz w:val="24"/>
          <w:szCs w:val="24"/>
        </w:rPr>
      </w:pPr>
      <w:r w:rsidRPr="009D01D1">
        <w:rPr>
          <w:rStyle w:val="s3"/>
          <w:sz w:val="24"/>
          <w:szCs w:val="24"/>
        </w:rPr>
        <w:t>Skills</w:t>
      </w:r>
    </w:p>
    <w:p w14:paraId="4CD8FCB4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- Marketing Strategy and Analysis</w:t>
      </w:r>
    </w:p>
    <w:p w14:paraId="3B635617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- Business Development</w:t>
      </w:r>
    </w:p>
    <w:p w14:paraId="6CEA7BE1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- Digital Tools and Literacy</w:t>
      </w:r>
    </w:p>
    <w:p w14:paraId="7A9F6A89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- Communication and Teamwork</w:t>
      </w:r>
    </w:p>
    <w:p w14:paraId="50C6F717" w14:textId="77777777" w:rsidR="00BF06D4" w:rsidRPr="009D01D1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>- Problem-Solving and Critical Thinking</w:t>
      </w:r>
    </w:p>
    <w:p w14:paraId="6ABE770F" w14:textId="77777777" w:rsidR="0073055C" w:rsidRPr="009D01D1" w:rsidRDefault="0073055C">
      <w:pPr>
        <w:pStyle w:val="p2"/>
        <w:rPr>
          <w:sz w:val="24"/>
          <w:szCs w:val="24"/>
        </w:rPr>
      </w:pPr>
    </w:p>
    <w:p w14:paraId="7C0207CA" w14:textId="77777777" w:rsidR="00BF06D4" w:rsidRPr="009D01D1" w:rsidRDefault="00BF06D4">
      <w:pPr>
        <w:pStyle w:val="p3"/>
        <w:rPr>
          <w:sz w:val="24"/>
          <w:szCs w:val="24"/>
        </w:rPr>
      </w:pPr>
      <w:r w:rsidRPr="009D01D1">
        <w:rPr>
          <w:rStyle w:val="s3"/>
          <w:sz w:val="24"/>
          <w:szCs w:val="24"/>
        </w:rPr>
        <w:t>Workshops &amp; Trainings</w:t>
      </w:r>
    </w:p>
    <w:p w14:paraId="74F1D9CC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Unlocking Success: Empowering Mindset for Business Growth</w:t>
      </w:r>
    </w:p>
    <w:p w14:paraId="7D3D6C41" w14:textId="77777777" w:rsidR="00BF06D4" w:rsidRPr="009D01D1" w:rsidRDefault="00BF06D4">
      <w:pPr>
        <w:pStyle w:val="p2"/>
        <w:rPr>
          <w:sz w:val="24"/>
          <w:szCs w:val="24"/>
        </w:rPr>
      </w:pPr>
      <w:r w:rsidRPr="009D01D1">
        <w:rPr>
          <w:rStyle w:val="s2"/>
          <w:sz w:val="24"/>
          <w:szCs w:val="24"/>
        </w:rPr>
        <w:t>Beirut Arab University, November 14, 2023</w:t>
      </w:r>
    </w:p>
    <w:p w14:paraId="386EF146" w14:textId="1F836894" w:rsidR="00BF06D4" w:rsidRDefault="00BF06D4">
      <w:pPr>
        <w:pStyle w:val="p2"/>
        <w:rPr>
          <w:rStyle w:val="s2"/>
          <w:sz w:val="24"/>
          <w:szCs w:val="24"/>
        </w:rPr>
      </w:pPr>
      <w:r w:rsidRPr="009D01D1">
        <w:rPr>
          <w:rStyle w:val="s2"/>
          <w:sz w:val="24"/>
          <w:szCs w:val="24"/>
        </w:rPr>
        <w:t xml:space="preserve">- Explored key techniques for fostering a growth mindset in </w:t>
      </w:r>
      <w:r w:rsidR="0073055C" w:rsidRPr="009D01D1">
        <w:rPr>
          <w:rStyle w:val="s2"/>
          <w:sz w:val="24"/>
          <w:szCs w:val="24"/>
        </w:rPr>
        <w:t>business. -</w:t>
      </w:r>
      <w:r w:rsidRPr="009D01D1">
        <w:rPr>
          <w:rStyle w:val="s2"/>
          <w:sz w:val="24"/>
          <w:szCs w:val="24"/>
        </w:rPr>
        <w:t xml:space="preserve"> Gained insights into business growth strategies and p</w:t>
      </w:r>
      <w:r w:rsidRPr="006C5BC1">
        <w:rPr>
          <w:rStyle w:val="s2"/>
          <w:sz w:val="24"/>
          <w:szCs w:val="24"/>
        </w:rPr>
        <w:t>ersonal development for professional</w:t>
      </w:r>
    </w:p>
    <w:p w14:paraId="09878BA1" w14:textId="77777777" w:rsidR="006C5BC1" w:rsidRPr="006C5BC1" w:rsidRDefault="006C5BC1">
      <w:pPr>
        <w:pStyle w:val="p2"/>
        <w:rPr>
          <w:rStyle w:val="s2"/>
          <w:sz w:val="24"/>
          <w:szCs w:val="24"/>
        </w:rPr>
      </w:pPr>
    </w:p>
    <w:p w14:paraId="54C30AA2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b/>
          <w:bCs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b/>
          <w:bCs/>
          <w:color w:val="000000"/>
          <w:kern w:val="0"/>
          <w14:ligatures w14:val="none"/>
        </w:rPr>
        <w:t>Experience</w:t>
      </w:r>
    </w:p>
    <w:p w14:paraId="597BBFC4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color w:val="000000"/>
          <w:kern w:val="0"/>
          <w14:ligatures w14:val="none"/>
        </w:rPr>
        <w:t>Marketing Trainee</w:t>
      </w:r>
    </w:p>
    <w:p w14:paraId="7B78B703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proofErr w:type="spellStart"/>
      <w:r w:rsidRPr="006C5BC1">
        <w:rPr>
          <w:rFonts w:ascii="Helvetica" w:hAnsi="Helvetica" w:cs="Times New Roman"/>
          <w:color w:val="000000"/>
          <w:kern w:val="0"/>
          <w14:ligatures w14:val="none"/>
        </w:rPr>
        <w:t>BarPlas</w:t>
      </w:r>
      <w:proofErr w:type="spellEnd"/>
      <w:r w:rsidRPr="006C5BC1">
        <w:rPr>
          <w:rFonts w:ascii="Helvetica" w:hAnsi="Helvetica" w:cs="Times New Roman"/>
          <w:color w:val="000000"/>
          <w:kern w:val="0"/>
          <w14:ligatures w14:val="none"/>
        </w:rPr>
        <w:t xml:space="preserve"> Lebanon S.A.L., </w:t>
      </w:r>
      <w:proofErr w:type="spellStart"/>
      <w:r w:rsidRPr="006C5BC1">
        <w:rPr>
          <w:rFonts w:ascii="Helvetica" w:hAnsi="Helvetica" w:cs="Times New Roman"/>
          <w:color w:val="000000"/>
          <w:kern w:val="0"/>
          <w14:ligatures w14:val="none"/>
        </w:rPr>
        <w:t>Zahle</w:t>
      </w:r>
      <w:proofErr w:type="spellEnd"/>
      <w:r w:rsidRPr="006C5BC1">
        <w:rPr>
          <w:rFonts w:ascii="Helvetica" w:hAnsi="Helvetica" w:cs="Times New Roman"/>
          <w:color w:val="000000"/>
          <w:kern w:val="0"/>
          <w14:ligatures w14:val="none"/>
        </w:rPr>
        <w:t>, Lebanon</w:t>
      </w:r>
    </w:p>
    <w:p w14:paraId="6111F51C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color w:val="000000"/>
          <w:kern w:val="0"/>
          <w14:ligatures w14:val="none"/>
        </w:rPr>
        <w:t>August 1, 2024 – September 30, 2024</w:t>
      </w:r>
    </w:p>
    <w:p w14:paraId="08F51927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color w:val="000000"/>
          <w:kern w:val="0"/>
          <w14:ligatures w14:val="none"/>
        </w:rPr>
        <w:t>- Participated in a two-month marketing training program.</w:t>
      </w:r>
    </w:p>
    <w:p w14:paraId="3DD2A8D0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color w:val="000000"/>
          <w:kern w:val="0"/>
          <w14:ligatures w14:val="none"/>
        </w:rPr>
        <w:t>- Contributed to ongoing marketing tasks and initiatives.</w:t>
      </w:r>
    </w:p>
    <w:p w14:paraId="55A2FD84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color w:val="000000"/>
          <w:kern w:val="0"/>
          <w14:ligatures w14:val="none"/>
        </w:rPr>
        <w:t>- Demonstrated strong efficiency, professional behavior, and ethical conduct.</w:t>
      </w:r>
    </w:p>
    <w:p w14:paraId="68E49581" w14:textId="77777777" w:rsidR="006C5BC1" w:rsidRPr="006C5BC1" w:rsidRDefault="006C5BC1" w:rsidP="006C5BC1">
      <w:pPr>
        <w:spacing w:after="0" w:line="240" w:lineRule="auto"/>
        <w:divId w:val="1806386964"/>
        <w:rPr>
          <w:rFonts w:ascii="Helvetica" w:hAnsi="Helvetica" w:cs="Times New Roman"/>
          <w:color w:val="000000"/>
          <w:kern w:val="0"/>
          <w14:ligatures w14:val="none"/>
        </w:rPr>
      </w:pPr>
      <w:r w:rsidRPr="006C5BC1">
        <w:rPr>
          <w:rFonts w:ascii="Helvetica" w:hAnsi="Helvetica" w:cs="Times New Roman"/>
          <w:color w:val="000000"/>
          <w:kern w:val="0"/>
          <w14:ligatures w14:val="none"/>
        </w:rPr>
        <w:t>- Earned commendation for good work ethics and dedication</w:t>
      </w:r>
    </w:p>
    <w:p w14:paraId="01D51868" w14:textId="77777777" w:rsidR="009D01D1" w:rsidRPr="006C5BC1" w:rsidRDefault="009D01D1">
      <w:pPr>
        <w:pStyle w:val="p2"/>
        <w:rPr>
          <w:rStyle w:val="s2"/>
          <w:sz w:val="24"/>
          <w:szCs w:val="24"/>
        </w:rPr>
      </w:pPr>
    </w:p>
    <w:p w14:paraId="52D90BF2" w14:textId="77777777" w:rsidR="006C5BC1" w:rsidRPr="006C5BC1" w:rsidRDefault="006C5BC1">
      <w:pPr>
        <w:pStyle w:val="p2"/>
        <w:rPr>
          <w:sz w:val="24"/>
          <w:szCs w:val="24"/>
        </w:rPr>
      </w:pPr>
    </w:p>
    <w:p w14:paraId="1111785C" w14:textId="77777777" w:rsidR="00BF06D4" w:rsidRPr="009D01D1" w:rsidRDefault="00BF06D4"/>
    <w:sectPr w:rsidR="00BF06D4" w:rsidRPr="009D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D4"/>
    <w:rsid w:val="004F6F38"/>
    <w:rsid w:val="005A49B0"/>
    <w:rsid w:val="006271F2"/>
    <w:rsid w:val="00666553"/>
    <w:rsid w:val="006C5BC1"/>
    <w:rsid w:val="0073055C"/>
    <w:rsid w:val="007C505A"/>
    <w:rsid w:val="009D01D1"/>
    <w:rsid w:val="00AC622E"/>
    <w:rsid w:val="00B71121"/>
    <w:rsid w:val="00BF06D4"/>
    <w:rsid w:val="00C52C58"/>
    <w:rsid w:val="00D21CF8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2D28C"/>
  <w15:chartTrackingRefBased/>
  <w15:docId w15:val="{F8C410E6-8A48-6A43-8173-B49FFFA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6D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F06D4"/>
    <w:pPr>
      <w:spacing w:after="0" w:line="240" w:lineRule="auto"/>
    </w:pPr>
    <w:rPr>
      <w:rFonts w:ascii="Helvetica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BF06D4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BF06D4"/>
    <w:pPr>
      <w:spacing w:after="0" w:line="240" w:lineRule="auto"/>
    </w:pPr>
    <w:rPr>
      <w:rFonts w:ascii="Helvetica" w:hAnsi="Helvetica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BF06D4"/>
    <w:rPr>
      <w:rFonts w:ascii="Helvetica" w:hAnsi="Helvetica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BF06D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DefaultParagraphFont"/>
    <w:rsid w:val="00BF06D4"/>
    <w:rPr>
      <w:rFonts w:ascii="Helvetica" w:hAnsi="Helvetica" w:hint="default"/>
      <w:b/>
      <w:bCs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ayahas26@gmail.com</dc:creator>
  <cp:keywords/>
  <dc:description/>
  <cp:lastModifiedBy>ayahas26@gmail.com</cp:lastModifiedBy>
  <cp:revision>5</cp:revision>
  <dcterms:created xsi:type="dcterms:W3CDTF">2025-04-06T16:18:00Z</dcterms:created>
  <dcterms:modified xsi:type="dcterms:W3CDTF">2025-04-06T21:25:00Z</dcterms:modified>
</cp:coreProperties>
</file>