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240" w:after="60" w:line="240"/>
        <w:ind w:right="0" w:left="0" w:firstLine="0"/>
        <w:jc w:val="left"/>
        <w:rPr>
          <w:rFonts w:ascii="Arial" w:hAnsi="Arial" w:cs="Arial" w:eastAsia="Arial"/>
          <w:b/>
          <w:color w:val="auto"/>
          <w:spacing w:val="0"/>
          <w:position w:val="0"/>
          <w:sz w:val="32"/>
          <w:shd w:fill="auto" w:val="clear"/>
        </w:rPr>
      </w:pPr>
      <w:r>
        <w:rPr>
          <w:rFonts w:ascii="Arial" w:hAnsi="Arial" w:cs="Arial" w:eastAsia="Arial"/>
          <w:b/>
          <w:color w:val="auto"/>
          <w:spacing w:val="0"/>
          <w:position w:val="0"/>
          <w:sz w:val="32"/>
          <w:shd w:fill="auto" w:val="clear"/>
        </w:rPr>
        <w:t xml:space="preserve">  Joseph Antoine Hajj Assaf </w:t>
      </w:r>
    </w:p>
    <w:p>
      <w:pPr>
        <w:spacing w:before="0" w:after="0" w:line="240"/>
        <w:ind w:right="0" w:left="0" w:firstLine="0"/>
        <w:jc w:val="left"/>
        <w:rPr>
          <w:rFonts w:ascii="CG Times" w:hAnsi="CG Times" w:cs="CG Times" w:eastAsia="CG Times"/>
          <w:color w:val="auto"/>
          <w:spacing w:val="0"/>
          <w:position w:val="0"/>
          <w:sz w:val="22"/>
          <w:shd w:fill="auto" w:val="clear"/>
        </w:rPr>
      </w:pPr>
    </w:p>
    <w:p>
      <w:pPr>
        <w:spacing w:before="0" w:after="0" w:line="240"/>
        <w:ind w:right="0" w:left="0" w:firstLine="0"/>
        <w:jc w:val="left"/>
        <w:rPr>
          <w:rFonts w:ascii="CG Times" w:hAnsi="CG Times" w:cs="CG Times" w:eastAsia="CG Times"/>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hyperlink xmlns:r="http://schemas.openxmlformats.org/officeDocument/2006/relationships" r:id="docRId0">
        <w:r>
          <w:rPr>
            <w:rFonts w:ascii="Arial" w:hAnsi="Arial" w:cs="Arial" w:eastAsia="Arial"/>
            <w:b/>
            <w:color w:val="0000FF"/>
            <w:spacing w:val="0"/>
            <w:position w:val="0"/>
            <w:sz w:val="20"/>
            <w:u w:val="single"/>
            <w:shd w:fill="auto" w:val="clear"/>
          </w:rPr>
          <w:t xml:space="preserve">Joehajjeassaf@gmail.com</w:t>
        </w:r>
      </w:hyperlink>
      <w:r>
        <w:rPr>
          <w:rFonts w:ascii="Arial" w:hAnsi="Arial" w:cs="Arial" w:eastAsia="Arial"/>
          <w:b/>
          <w:color w:val="auto"/>
          <w:spacing w:val="0"/>
          <w:position w:val="0"/>
          <w:sz w:val="24"/>
          <w:shd w:fill="auto" w:val="clear"/>
        </w:rPr>
        <w:t xml:space="preserve">      </w:t>
      </w:r>
      <w:r>
        <w:rPr>
          <w:rFonts w:ascii="Arial" w:hAnsi="Arial" w:cs="Arial" w:eastAsia="Arial"/>
          <w:color w:val="auto"/>
          <w:spacing w:val="0"/>
          <w:position w:val="0"/>
          <w:sz w:val="22"/>
          <w:shd w:fill="auto" w:val="clear"/>
        </w:rPr>
        <w:t xml:space="preserve">+ (961) 70 115748</w:t>
      </w:r>
    </w:p>
    <w:p>
      <w:pPr>
        <w:spacing w:before="0" w:after="0" w:line="240"/>
        <w:ind w:right="0" w:left="0" w:firstLine="0"/>
        <w:jc w:val="left"/>
        <w:rPr>
          <w:rFonts w:ascii="CG Times" w:hAnsi="CG Times" w:cs="CG Times" w:eastAsia="CG Times"/>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09/06/1989</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br/>
        <w:t xml:space="preserve">Beirut, Lebanon </w:t>
      </w:r>
    </w:p>
    <w:p>
      <w:pPr>
        <w:spacing w:before="0" w:after="0" w:line="240"/>
        <w:ind w:right="0" w:left="0" w:firstLine="0"/>
        <w:jc w:val="left"/>
        <w:rPr>
          <w:rFonts w:ascii="CG Times" w:hAnsi="CG Times" w:cs="CG Times" w:eastAsia="CG Times"/>
          <w:color w:val="auto"/>
          <w:spacing w:val="0"/>
          <w:position w:val="0"/>
          <w:sz w:val="22"/>
          <w:shd w:fill="auto" w:val="clear"/>
        </w:rPr>
      </w:pPr>
    </w:p>
    <w:p>
      <w:pPr>
        <w:spacing w:before="0" w:after="0" w:line="36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Marital Status: Single </w:t>
      </w:r>
    </w:p>
    <w:p>
      <w:pPr>
        <w:spacing w:before="140" w:after="40" w:line="36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Lebanon, Keserwan, Fatka, Al Charbine Street, Naffaa and Beayni building, GF floor </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PERSONAL STATEMENT</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Prosperous career in a well established company. Aiming to work in a challenging environment where I can be part of the success of my company.</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KEY SKILLS</w:t>
      </w:r>
    </w:p>
    <w:p>
      <w:pPr>
        <w:spacing w:before="0" w:after="0" w:line="240"/>
        <w:ind w:right="0" w:left="0" w:firstLine="0"/>
        <w:jc w:val="left"/>
        <w:rPr>
          <w:rFonts w:ascii="Arial" w:hAnsi="Arial" w:cs="Arial" w:eastAsia="Arial"/>
          <w:b/>
          <w:color w:val="auto"/>
          <w:spacing w:val="0"/>
          <w:position w:val="0"/>
          <w:sz w:val="22"/>
          <w:shd w:fill="auto" w:val="clear"/>
        </w:rPr>
      </w:pPr>
    </w:p>
    <w:p>
      <w:pPr>
        <w:keepNext w:val="true"/>
        <w:tabs>
          <w:tab w:val="left" w:pos="327" w:leader="none"/>
        </w:tabs>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Technical Skills</w:t>
      </w:r>
    </w:p>
    <w:p>
      <w:pPr>
        <w:numPr>
          <w:ilvl w:val="0"/>
          <w:numId w:val="7"/>
        </w:numPr>
        <w:tabs>
          <w:tab w:val="left" w:pos="720" w:leader="none"/>
          <w:tab w:val="left" w:pos="360" w:leader="none"/>
        </w:tabs>
        <w:spacing w:before="0" w:after="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Outlook</w:t>
      </w:r>
    </w:p>
    <w:p>
      <w:pPr>
        <w:numPr>
          <w:ilvl w:val="0"/>
          <w:numId w:val="7"/>
        </w:numPr>
        <w:tabs>
          <w:tab w:val="left" w:pos="720" w:leader="none"/>
          <w:tab w:val="left" w:pos="360" w:leader="none"/>
        </w:tabs>
        <w:spacing w:before="0" w:after="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Word</w:t>
      </w:r>
    </w:p>
    <w:p>
      <w:pPr>
        <w:numPr>
          <w:ilvl w:val="0"/>
          <w:numId w:val="7"/>
        </w:numPr>
        <w:tabs>
          <w:tab w:val="left" w:pos="720" w:leader="none"/>
          <w:tab w:val="left" w:pos="360" w:leader="none"/>
        </w:tabs>
        <w:spacing w:before="0" w:after="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Excel</w:t>
      </w:r>
    </w:p>
    <w:p>
      <w:pPr>
        <w:numPr>
          <w:ilvl w:val="0"/>
          <w:numId w:val="7"/>
        </w:numPr>
        <w:tabs>
          <w:tab w:val="left" w:pos="720" w:leader="none"/>
          <w:tab w:val="left" w:pos="360" w:leader="none"/>
        </w:tabs>
        <w:spacing w:before="0" w:after="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PowerPoint</w:t>
      </w:r>
    </w:p>
    <w:p>
      <w:pPr>
        <w:numPr>
          <w:ilvl w:val="0"/>
          <w:numId w:val="7"/>
        </w:numPr>
        <w:tabs>
          <w:tab w:val="left" w:pos="720" w:leader="none"/>
          <w:tab w:val="left" w:pos="360" w:leader="none"/>
        </w:tabs>
        <w:spacing w:before="0" w:after="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Access</w:t>
      </w:r>
    </w:p>
    <w:p>
      <w:pPr>
        <w:numPr>
          <w:ilvl w:val="0"/>
          <w:numId w:val="7"/>
        </w:numPr>
        <w:tabs>
          <w:tab w:val="left" w:pos="720" w:leader="none"/>
          <w:tab w:val="left" w:pos="360" w:leader="none"/>
        </w:tabs>
        <w:spacing w:before="0" w:after="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Temenos (T24)</w:t>
      </w:r>
    </w:p>
    <w:p>
      <w:pPr>
        <w:numPr>
          <w:ilvl w:val="0"/>
          <w:numId w:val="7"/>
        </w:numPr>
        <w:tabs>
          <w:tab w:val="left" w:pos="720" w:leader="none"/>
          <w:tab w:val="left" w:pos="360" w:leader="none"/>
        </w:tabs>
        <w:spacing w:before="0" w:after="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Oracle</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t>
      </w:r>
    </w:p>
    <w:p>
      <w:pPr>
        <w:spacing w:before="0" w:after="0" w:line="240"/>
        <w:ind w:right="0" w:left="0" w:firstLine="0"/>
        <w:jc w:val="left"/>
        <w:rPr>
          <w:rFonts w:ascii="Arial" w:hAnsi="Arial" w:cs="Arial" w:eastAsia="Arial"/>
          <w:color w:val="auto"/>
          <w:spacing w:val="0"/>
          <w:position w:val="0"/>
          <w:sz w:val="22"/>
          <w:shd w:fill="auto" w:val="clear"/>
        </w:rPr>
      </w:pPr>
    </w:p>
    <w:p>
      <w:pPr>
        <w:keepNext w:val="true"/>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EMPLOYMENT</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Customer relationship manager (Diaspora)</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Banque Libano-Française (Ashrafieh) </w:t>
        <w:br/>
        <w:t xml:space="preserve">June 2013 – April 2017 </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Achievements</w:t>
      </w:r>
    </w:p>
    <w:p>
      <w:pPr>
        <w:numPr>
          <w:ilvl w:val="0"/>
          <w:numId w:val="11"/>
        </w:numPr>
        <w:tabs>
          <w:tab w:val="left" w:pos="720" w:leader="none"/>
        </w:tabs>
        <w:spacing w:before="0" w:after="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Pro-actively manage the portfolio to maximize revenue for the Bank (referring to fees, margins and sales), minimize costs and risks, whilst maintaining and entrenching the customer’s relationship with the Bank appropriately</w:t>
      </w:r>
    </w:p>
    <w:p>
      <w:pPr>
        <w:numPr>
          <w:ilvl w:val="0"/>
          <w:numId w:val="11"/>
        </w:numPr>
        <w:tabs>
          <w:tab w:val="left" w:pos="720" w:leader="none"/>
        </w:tabs>
        <w:spacing w:before="0" w:after="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Achieve agreed individual performance targets for deposit growth, income generation, product sales and new client growth targets</w:t>
      </w:r>
    </w:p>
    <w:p>
      <w:pPr>
        <w:numPr>
          <w:ilvl w:val="0"/>
          <w:numId w:val="11"/>
        </w:numPr>
        <w:tabs>
          <w:tab w:val="left" w:pos="720" w:leader="none"/>
        </w:tabs>
        <w:spacing w:before="0" w:after="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Attend to all correspondence relating to the portfolio, including e-mails, phone calls, messages, documentation, faxes, queries and complaints</w:t>
      </w:r>
    </w:p>
    <w:p>
      <w:pPr>
        <w:numPr>
          <w:ilvl w:val="0"/>
          <w:numId w:val="11"/>
        </w:numPr>
        <w:tabs>
          <w:tab w:val="left" w:pos="720" w:leader="none"/>
        </w:tabs>
        <w:spacing w:before="0" w:after="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Travel abroad to meet new prospective and to follow up with the needs of our actual clients </w:t>
      </w:r>
    </w:p>
    <w:p>
      <w:pPr>
        <w:numPr>
          <w:ilvl w:val="0"/>
          <w:numId w:val="11"/>
        </w:numPr>
        <w:tabs>
          <w:tab w:val="left" w:pos="720" w:leader="none"/>
        </w:tabs>
        <w:spacing w:before="0" w:after="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Establish and build knowledge and understanding of product and credit application processes to eliminate reworking and ensure acceptable turnaround times for customers</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Sales consultant </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Assaf Real Estate (Jounieh)</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January 2011 – May 2013</w:t>
        <w:br/>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Achievements </w:t>
      </w:r>
    </w:p>
    <w:p>
      <w:pPr>
        <w:numPr>
          <w:ilvl w:val="0"/>
          <w:numId w:val="13"/>
        </w:numPr>
        <w:tabs>
          <w:tab w:val="left" w:pos="720" w:leader="none"/>
        </w:tabs>
        <w:spacing w:before="0" w:after="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Coordinate appointments to show homes to prospective buyers </w:t>
      </w:r>
    </w:p>
    <w:p>
      <w:pPr>
        <w:numPr>
          <w:ilvl w:val="0"/>
          <w:numId w:val="13"/>
        </w:numPr>
        <w:tabs>
          <w:tab w:val="left" w:pos="720" w:leader="none"/>
        </w:tabs>
        <w:spacing w:before="0" w:after="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Generate lists of properties that are compatible with buyers needs and financial resources</w:t>
      </w:r>
    </w:p>
    <w:p>
      <w:pPr>
        <w:numPr>
          <w:ilvl w:val="0"/>
          <w:numId w:val="13"/>
        </w:numPr>
        <w:tabs>
          <w:tab w:val="left" w:pos="720" w:leader="none"/>
        </w:tabs>
        <w:spacing w:before="0" w:after="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Advise sellers on how to make homes more appealing to potential buyers</w:t>
      </w:r>
    </w:p>
    <w:p>
      <w:pPr>
        <w:numPr>
          <w:ilvl w:val="0"/>
          <w:numId w:val="13"/>
        </w:numPr>
        <w:tabs>
          <w:tab w:val="left" w:pos="720" w:leader="none"/>
        </w:tabs>
        <w:spacing w:before="0" w:after="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Coordinate property closings, overseeing signing of documents and disbursement of funds  </w:t>
      </w:r>
    </w:p>
    <w:p>
      <w:pPr>
        <w:numPr>
          <w:ilvl w:val="0"/>
          <w:numId w:val="13"/>
        </w:numPr>
        <w:tabs>
          <w:tab w:val="left" w:pos="720" w:leader="none"/>
        </w:tabs>
        <w:spacing w:before="0" w:after="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Rent or lease properties on behalf of the clients </w:t>
      </w:r>
    </w:p>
    <w:p>
      <w:pPr>
        <w:numPr>
          <w:ilvl w:val="0"/>
          <w:numId w:val="13"/>
        </w:numPr>
        <w:tabs>
          <w:tab w:val="left" w:pos="720" w:leader="none"/>
        </w:tabs>
        <w:spacing w:before="0" w:after="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Advise clients on market conditions, prices, mortgages, legal requirements and related matters</w:t>
      </w:r>
    </w:p>
    <w:p>
      <w:pPr>
        <w:spacing w:before="0" w:after="0" w:line="240"/>
        <w:ind w:right="0" w:left="0" w:firstLine="0"/>
        <w:jc w:val="left"/>
        <w:rPr>
          <w:rFonts w:ascii="CG Times" w:hAnsi="CG Times" w:cs="CG Times" w:eastAsia="CG Times"/>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CG Times" w:hAnsi="CG Times" w:cs="CG Times" w:eastAsia="CG Times"/>
          <w:b/>
          <w:color w:val="auto"/>
          <w:spacing w:val="0"/>
          <w:position w:val="0"/>
          <w:sz w:val="22"/>
          <w:shd w:fill="auto" w:val="clear"/>
        </w:rPr>
      </w:pPr>
      <w:r>
        <w:rPr>
          <w:rFonts w:ascii="Arial" w:hAnsi="Arial" w:cs="Arial" w:eastAsia="Arial"/>
          <w:b/>
          <w:color w:val="auto"/>
          <w:spacing w:val="0"/>
          <w:position w:val="0"/>
          <w:sz w:val="22"/>
          <w:shd w:fill="auto" w:val="clear"/>
        </w:rPr>
        <w:t xml:space="preserve">Operations </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Money Gram (Adma) </w:t>
        <w:br/>
        <w:t xml:space="preserve">January 2008 – December 2010</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Achievements</w:t>
      </w:r>
    </w:p>
    <w:p>
      <w:pPr>
        <w:numPr>
          <w:ilvl w:val="0"/>
          <w:numId w:val="15"/>
        </w:numPr>
        <w:tabs>
          <w:tab w:val="left" w:pos="720" w:leader="none"/>
        </w:tabs>
        <w:spacing w:before="0" w:after="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000000"/>
          <w:spacing w:val="0"/>
          <w:position w:val="0"/>
          <w:sz w:val="22"/>
          <w:shd w:fill="auto" w:val="clear"/>
        </w:rPr>
        <w:t xml:space="preserve">Money transactions </w:t>
      </w:r>
    </w:p>
    <w:p>
      <w:pPr>
        <w:numPr>
          <w:ilvl w:val="0"/>
          <w:numId w:val="15"/>
        </w:numPr>
        <w:tabs>
          <w:tab w:val="left" w:pos="720" w:leader="none"/>
        </w:tabs>
        <w:spacing w:before="0" w:after="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Assist day to day operations </w:t>
      </w:r>
    </w:p>
    <w:p>
      <w:pPr>
        <w:numPr>
          <w:ilvl w:val="0"/>
          <w:numId w:val="15"/>
        </w:numPr>
        <w:tabs>
          <w:tab w:val="left" w:pos="720" w:leader="none"/>
        </w:tabs>
        <w:spacing w:before="0" w:after="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Assist with accounting reports </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Co-owner</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Paradise Beach (Jounieh)</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June 2007 – September 2007</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Achievements </w:t>
      </w:r>
    </w:p>
    <w:p>
      <w:pPr>
        <w:numPr>
          <w:ilvl w:val="0"/>
          <w:numId w:val="17"/>
        </w:numPr>
        <w:tabs>
          <w:tab w:val="left" w:pos="720" w:leader="none"/>
        </w:tabs>
        <w:spacing w:before="0" w:after="0" w:line="240"/>
        <w:ind w:right="0" w:left="720" w:hanging="36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Serve food and beverages </w:t>
      </w:r>
    </w:p>
    <w:p>
      <w:pPr>
        <w:numPr>
          <w:ilvl w:val="0"/>
          <w:numId w:val="17"/>
        </w:numPr>
        <w:tabs>
          <w:tab w:val="left" w:pos="720" w:leader="none"/>
        </w:tabs>
        <w:spacing w:before="0" w:after="0" w:line="240"/>
        <w:ind w:right="0" w:left="720" w:hanging="36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Supervise employees</w:t>
      </w:r>
    </w:p>
    <w:p>
      <w:pPr>
        <w:numPr>
          <w:ilvl w:val="0"/>
          <w:numId w:val="17"/>
        </w:numPr>
        <w:tabs>
          <w:tab w:val="left" w:pos="720" w:leader="none"/>
        </w:tabs>
        <w:spacing w:before="0" w:after="0" w:line="240"/>
        <w:ind w:right="0" w:left="720" w:hanging="36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Organise financial statements </w:t>
      </w:r>
    </w:p>
    <w:p>
      <w:pPr>
        <w:spacing w:before="0" w:after="0" w:line="240"/>
        <w:ind w:right="0" w:left="720" w:firstLine="0"/>
        <w:jc w:val="left"/>
        <w:rPr>
          <w:rFonts w:ascii="Arial" w:hAnsi="Arial" w:cs="Arial" w:eastAsia="Arial"/>
          <w:color w:val="000000"/>
          <w:spacing w:val="0"/>
          <w:position w:val="0"/>
          <w:sz w:val="22"/>
          <w:shd w:fill="auto" w:val="clear"/>
        </w:rPr>
      </w:pPr>
    </w:p>
    <w:p>
      <w:pPr>
        <w:spacing w:before="0" w:after="0" w:line="240"/>
        <w:ind w:right="0" w:left="0" w:firstLine="0"/>
        <w:jc w:val="left"/>
        <w:rPr>
          <w:rFonts w:ascii="Arial" w:hAnsi="Arial" w:cs="Arial" w:eastAsia="Arial"/>
          <w:color w:val="000000"/>
          <w:spacing w:val="0"/>
          <w:position w:val="0"/>
          <w:sz w:val="22"/>
          <w:shd w:fill="auto" w:val="clear"/>
        </w:rPr>
      </w:pPr>
    </w:p>
    <w:p>
      <w:pPr>
        <w:spacing w:before="0" w:after="0" w:line="240"/>
        <w:ind w:right="0" w:left="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EDUCATION</w:t>
      </w:r>
    </w:p>
    <w:p>
      <w:pPr>
        <w:spacing w:before="0" w:after="0" w:line="240"/>
        <w:ind w:right="0" w:left="0" w:firstLine="0"/>
        <w:jc w:val="left"/>
        <w:rPr>
          <w:rFonts w:ascii="Arial" w:hAnsi="Arial" w:cs="Arial" w:eastAsia="Arial"/>
          <w:color w:val="auto"/>
          <w:spacing w:val="0"/>
          <w:position w:val="0"/>
          <w:sz w:val="22"/>
          <w:shd w:fill="auto" w:val="clear"/>
        </w:rPr>
      </w:pPr>
    </w:p>
    <w:p>
      <w:pPr>
        <w:keepNext w:val="true"/>
        <w:numPr>
          <w:ilvl w:val="0"/>
          <w:numId w:val="20"/>
        </w:numPr>
        <w:tabs>
          <w:tab w:val="left" w:pos="720" w:leader="none"/>
          <w:tab w:val="left" w:pos="360" w:leader="none"/>
        </w:tabs>
        <w:spacing w:before="0" w:after="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Université Saint Esprit de Kaslik (Oct 2007 – Jan 2012) </w:t>
        <w:br/>
      </w:r>
      <w:r>
        <w:rPr>
          <w:rFonts w:ascii="Arial" w:hAnsi="Arial" w:cs="Arial" w:eastAsia="Arial"/>
          <w:b/>
          <w:color w:val="auto"/>
          <w:spacing w:val="0"/>
          <w:position w:val="0"/>
          <w:sz w:val="22"/>
          <w:shd w:fill="auto" w:val="clear"/>
        </w:rPr>
        <w:t xml:space="preserve">BA Management   </w:t>
      </w:r>
      <w:r>
        <w:rPr>
          <w:rFonts w:ascii="Arial" w:hAnsi="Arial" w:cs="Arial" w:eastAsia="Arial"/>
          <w:color w:val="auto"/>
          <w:spacing w:val="0"/>
          <w:position w:val="0"/>
          <w:sz w:val="22"/>
          <w:shd w:fill="auto" w:val="clear"/>
        </w:rPr>
        <w:t xml:space="preserve"> </w:t>
      </w:r>
    </w:p>
    <w:p>
      <w:pPr>
        <w:spacing w:before="0" w:after="0" w:line="240"/>
        <w:ind w:right="0" w:left="0" w:firstLine="0"/>
        <w:jc w:val="left"/>
        <w:rPr>
          <w:rFonts w:ascii="Arial" w:hAnsi="Arial" w:cs="Arial" w:eastAsia="Arial"/>
          <w:color w:val="auto"/>
          <w:spacing w:val="0"/>
          <w:position w:val="0"/>
          <w:sz w:val="22"/>
          <w:shd w:fill="auto" w:val="clear"/>
        </w:rPr>
      </w:pPr>
    </w:p>
    <w:p>
      <w:pPr>
        <w:keepNext w:val="true"/>
        <w:numPr>
          <w:ilvl w:val="0"/>
          <w:numId w:val="22"/>
        </w:numPr>
        <w:tabs>
          <w:tab w:val="left" w:pos="720" w:leader="none"/>
          <w:tab w:val="left" w:pos="360" w:leader="none"/>
        </w:tabs>
        <w:spacing w:before="0" w:after="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Collège des Apôtres Jounieh </w:t>
        <w:br/>
      </w:r>
      <w:r>
        <w:rPr>
          <w:rFonts w:ascii="Arial" w:hAnsi="Arial" w:cs="Arial" w:eastAsia="Arial"/>
          <w:b/>
          <w:color w:val="auto"/>
          <w:spacing w:val="0"/>
          <w:position w:val="0"/>
          <w:sz w:val="22"/>
          <w:shd w:fill="auto" w:val="clear"/>
        </w:rPr>
        <w:t xml:space="preserve">High school certificate</w:t>
      </w:r>
      <w:r>
        <w:rPr>
          <w:rFonts w:ascii="Arial" w:hAnsi="Arial" w:cs="Arial" w:eastAsia="Arial"/>
          <w:color w:val="auto"/>
          <w:spacing w:val="0"/>
          <w:position w:val="0"/>
          <w:sz w:val="22"/>
          <w:shd w:fill="auto" w:val="clear"/>
        </w:rPr>
        <w:t xml:space="preserve">: Sociology and economics (Sep1993 – April 2007)</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LANGUAGES</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ab/>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Arabic/English/French: Reading | Writing | Speaking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PERSONAL INTERESTS</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Traveling | Reading | Football | Skiing </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REFERENCES</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References are available on request.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num w:numId="7">
    <w:abstractNumId w:val="36"/>
  </w:num>
  <w:num w:numId="11">
    <w:abstractNumId w:val="30"/>
  </w:num>
  <w:num w:numId="13">
    <w:abstractNumId w:val="24"/>
  </w:num>
  <w:num w:numId="15">
    <w:abstractNumId w:val="18"/>
  </w:num>
  <w:num w:numId="17">
    <w:abstractNumId w:val="12"/>
  </w:num>
  <w:num w:numId="20">
    <w:abstractNumId w:val="6"/>
  </w:num>
  <w:num w:numId="22">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mailto:Joehajjeassaf@gmail.com" Id="docRId0" Type="http://schemas.openxmlformats.org/officeDocument/2006/relationships/hyperlink"/><Relationship Target="numbering.xml" Id="docRId1" Type="http://schemas.openxmlformats.org/officeDocument/2006/relationships/numbering"/><Relationship Target="styles.xml" Id="docRId2" Type="http://schemas.openxmlformats.org/officeDocument/2006/relationships/styles"/></Relationships>
</file>