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73" w:rsidRPr="00F33F55" w:rsidRDefault="008353F5" w:rsidP="00F33F55">
      <w:pPr>
        <w:pStyle w:val="Name"/>
        <w:spacing w:line="276" w:lineRule="auto"/>
        <w:rPr>
          <w:rFonts w:asciiTheme="minorHAnsi" w:hAnsiTheme="minorHAnsi" w:cstheme="minorBidi"/>
          <w:b w:val="0"/>
          <w:color w:val="808080" w:themeColor="background1" w:themeShade="80"/>
          <w:sz w:val="20"/>
        </w:rPr>
      </w:pPr>
      <w:r>
        <w:rPr>
          <w:rFonts w:asciiTheme="minorHAnsi" w:hAnsiTheme="minorHAnsi"/>
          <w:bCs/>
          <w:color w:val="333333"/>
          <w:sz w:val="40"/>
          <w:szCs w:val="18"/>
        </w:rPr>
        <w:t xml:space="preserve">Sami Al </w:t>
      </w:r>
      <w:r w:rsidR="00691873" w:rsidRPr="00D87FE1">
        <w:rPr>
          <w:rFonts w:asciiTheme="minorHAnsi" w:hAnsiTheme="minorHAnsi"/>
          <w:bCs/>
          <w:color w:val="333333"/>
          <w:sz w:val="40"/>
          <w:szCs w:val="18"/>
        </w:rPr>
        <w:t>Ayash</w:t>
      </w:r>
      <w:r w:rsidR="00691873">
        <w:rPr>
          <w:bCs/>
          <w:color w:val="333333"/>
          <w:szCs w:val="18"/>
        </w:rPr>
        <w:br/>
      </w:r>
      <w:r w:rsidR="00691873" w:rsidRPr="0047506F">
        <w:rPr>
          <w:rFonts w:asciiTheme="minorHAnsi" w:hAnsiTheme="minorHAnsi" w:cstheme="minorBidi"/>
          <w:b w:val="0"/>
          <w:color w:val="808080" w:themeColor="background1" w:themeShade="80"/>
          <w:sz w:val="20"/>
        </w:rPr>
        <w:t>Mobile number: 961 70740833</w:t>
      </w:r>
      <w:r w:rsidR="00F33F55">
        <w:rPr>
          <w:rFonts w:asciiTheme="minorHAnsi" w:hAnsiTheme="minorHAnsi" w:cstheme="minorBidi"/>
          <w:b w:val="0"/>
          <w:color w:val="808080" w:themeColor="background1" w:themeShade="80"/>
          <w:sz w:val="20"/>
        </w:rPr>
        <w:t>/+971566373822</w:t>
      </w:r>
      <w:r w:rsidR="00691873" w:rsidRPr="0047506F">
        <w:rPr>
          <w:rFonts w:asciiTheme="minorHAnsi" w:hAnsiTheme="minorHAnsi" w:cstheme="minorBidi"/>
          <w:b w:val="0"/>
          <w:color w:val="808080" w:themeColor="background1" w:themeShade="80"/>
          <w:sz w:val="20"/>
        </w:rPr>
        <w:br/>
        <w:t>Email address: samialayash@gmail.com</w:t>
      </w:r>
      <w:r w:rsidR="00691873" w:rsidRPr="0047506F">
        <w:rPr>
          <w:rFonts w:asciiTheme="minorHAnsi" w:hAnsiTheme="minorHAnsi" w:cstheme="minorBidi"/>
          <w:b w:val="0"/>
          <w:color w:val="808080" w:themeColor="background1" w:themeShade="80"/>
          <w:sz w:val="20"/>
        </w:rPr>
        <w:br/>
        <w:t>Place of birth: Dubai – U.A.E</w:t>
      </w:r>
    </w:p>
    <w:p w:rsidR="00691873" w:rsidRPr="0047506F" w:rsidRDefault="00691873" w:rsidP="00691873">
      <w:pPr>
        <w:spacing w:line="276" w:lineRule="auto"/>
        <w:rPr>
          <w:rFonts w:asciiTheme="minorHAnsi" w:hAnsiTheme="minorHAnsi" w:cstheme="minorBidi"/>
          <w:color w:val="808080" w:themeColor="background1" w:themeShade="80"/>
        </w:rPr>
      </w:pPr>
      <w:r w:rsidRPr="0047506F">
        <w:rPr>
          <w:rFonts w:asciiTheme="minorHAnsi" w:hAnsiTheme="minorHAnsi" w:cstheme="minorBidi"/>
          <w:color w:val="808080" w:themeColor="background1" w:themeShade="80"/>
        </w:rPr>
        <w:t>Nationality: Lebanese</w:t>
      </w:r>
      <w:r w:rsidRPr="0047506F">
        <w:rPr>
          <w:rFonts w:asciiTheme="minorHAnsi" w:hAnsiTheme="minorHAnsi" w:cstheme="minorBidi"/>
          <w:color w:val="808080" w:themeColor="background1" w:themeShade="80"/>
          <w:szCs w:val="20"/>
        </w:rPr>
        <w:br/>
        <w:t>Date of birth: 16/3/1993</w:t>
      </w:r>
      <w:r w:rsidRPr="0047506F">
        <w:rPr>
          <w:rFonts w:asciiTheme="minorHAnsi" w:hAnsiTheme="minorHAnsi" w:cstheme="minorBidi"/>
          <w:color w:val="808080" w:themeColor="background1" w:themeShade="80"/>
          <w:szCs w:val="20"/>
        </w:rPr>
        <w:br/>
        <w:t>Gender: male</w:t>
      </w:r>
    </w:p>
    <w:p w:rsidR="00663D91" w:rsidRDefault="00663D91"/>
    <w:p w:rsidR="0047506F" w:rsidRDefault="0047506F" w:rsidP="00445B93">
      <w:pPr>
        <w:jc w:val="both"/>
      </w:pPr>
    </w:p>
    <w:p w:rsidR="00E91155" w:rsidRDefault="00691873" w:rsidP="00445B93">
      <w:pPr>
        <w:pStyle w:val="ParaAttribute13"/>
        <w:spacing w:line="276" w:lineRule="auto"/>
        <w:ind w:right="-90"/>
        <w:jc w:val="both"/>
        <w:rPr>
          <w:rFonts w:asciiTheme="minorHAnsi" w:hAnsiTheme="minorHAnsi" w:cstheme="majorBidi"/>
          <w:shd w:val="clear" w:color="auto" w:fill="FFFFFF"/>
        </w:rPr>
      </w:pPr>
      <w:r w:rsidRPr="00691873">
        <w:rPr>
          <w:rFonts w:asciiTheme="minorHAnsi" w:hAnsiTheme="minorHAnsi" w:cstheme="majorBidi"/>
          <w:shd w:val="clear" w:color="auto" w:fill="FFFFFF"/>
        </w:rPr>
        <w:t>I am seeking an opp</w:t>
      </w:r>
      <w:r w:rsidR="00EC0551">
        <w:rPr>
          <w:rFonts w:asciiTheme="minorHAnsi" w:hAnsiTheme="minorHAnsi" w:cstheme="majorBidi"/>
          <w:shd w:val="clear" w:color="auto" w:fill="FFFFFF"/>
        </w:rPr>
        <w:t xml:space="preserve">ortunity </w:t>
      </w:r>
      <w:r w:rsidRPr="00691873">
        <w:rPr>
          <w:rFonts w:asciiTheme="minorHAnsi" w:hAnsiTheme="minorHAnsi" w:cstheme="majorBidi"/>
          <w:shd w:val="clear" w:color="auto" w:fill="FFFFFF"/>
        </w:rPr>
        <w:t xml:space="preserve">in an internationally renowned </w:t>
      </w:r>
      <w:r w:rsidR="002070EB" w:rsidRPr="00691873">
        <w:rPr>
          <w:rFonts w:asciiTheme="minorHAnsi" w:hAnsiTheme="minorHAnsi" w:cstheme="majorBidi"/>
          <w:shd w:val="clear" w:color="auto" w:fill="FFFFFF"/>
        </w:rPr>
        <w:t>agency. I</w:t>
      </w:r>
      <w:r w:rsidRPr="00691873">
        <w:rPr>
          <w:rFonts w:asciiTheme="minorHAnsi" w:hAnsiTheme="minorHAnsi" w:cstheme="majorBidi"/>
          <w:shd w:val="clear" w:color="auto" w:fill="FFFFFF"/>
        </w:rPr>
        <w:t xml:space="preserve"> am a conscientious and highly motivated</w:t>
      </w:r>
      <w:r w:rsidR="00327A6C">
        <w:rPr>
          <w:rFonts w:asciiTheme="minorHAnsi" w:hAnsiTheme="minorHAnsi" w:cstheme="majorBidi"/>
          <w:shd w:val="clear" w:color="auto" w:fill="FFFFFF"/>
        </w:rPr>
        <w:t xml:space="preserve"> </w:t>
      </w:r>
      <w:r w:rsidRPr="00691873">
        <w:rPr>
          <w:rFonts w:asciiTheme="minorHAnsi" w:hAnsiTheme="minorHAnsi" w:cstheme="majorBidi"/>
          <w:shd w:val="clear" w:color="auto" w:fill="FFFFFF"/>
        </w:rPr>
        <w:t>individual and a good team player as well as having the initiative to work alone and achieve deadlines. I am recognized for my strong work ethic, passion for marketing and ability to develop cross-functional working relationships, whilst managing concurrent campaigns at different stages of development. My goal is to build a career in advertising/communications and work on campaigns that I can be proud of.</w:t>
      </w:r>
    </w:p>
    <w:p w:rsidR="008353F5" w:rsidRDefault="008353F5" w:rsidP="00EC0551">
      <w:pPr>
        <w:pStyle w:val="ParaAttribute13"/>
        <w:spacing w:line="276" w:lineRule="auto"/>
        <w:rPr>
          <w:rFonts w:asciiTheme="minorHAnsi" w:hAnsiTheme="minorHAnsi" w:cstheme="majorBidi"/>
          <w:shd w:val="clear" w:color="auto" w:fill="FFFFFF"/>
        </w:rPr>
      </w:pPr>
    </w:p>
    <w:p w:rsidR="00327A6C" w:rsidRPr="00987E23" w:rsidRDefault="00327A6C" w:rsidP="002910CD">
      <w:pPr>
        <w:pStyle w:val="ParaAttribute13"/>
        <w:pBdr>
          <w:bottom w:val="single" w:sz="4" w:space="1" w:color="BFBFBF" w:themeColor="background1" w:themeShade="BF"/>
        </w:pBdr>
        <w:spacing w:line="276" w:lineRule="auto"/>
        <w:ind w:left="-810" w:right="-540"/>
        <w:rPr>
          <w:rFonts w:asciiTheme="minorHAnsi" w:hAnsiTheme="minorHAnsi" w:cstheme="majorBidi"/>
          <w:shd w:val="clear" w:color="auto" w:fill="FFFFFF"/>
        </w:rPr>
      </w:pPr>
    </w:p>
    <w:p w:rsidR="008353F5" w:rsidRDefault="008353F5" w:rsidP="002910CD">
      <w:pPr>
        <w:pStyle w:val="ParaAttribute13"/>
        <w:spacing w:line="276" w:lineRule="auto"/>
        <w:ind w:left="-720" w:right="-450"/>
        <w:rPr>
          <w:rFonts w:asciiTheme="minorHAnsi" w:hAnsiTheme="minorHAnsi"/>
          <w:b/>
          <w:bCs/>
          <w:sz w:val="22"/>
          <w:szCs w:val="22"/>
        </w:rPr>
      </w:pPr>
    </w:p>
    <w:p w:rsidR="00691873" w:rsidRDefault="00EE3007" w:rsidP="00EE3007">
      <w:pPr>
        <w:pStyle w:val="ParaAttribute13"/>
        <w:spacing w:line="276" w:lineRule="auto"/>
        <w:ind w:left="-720"/>
        <w:rPr>
          <w:rFonts w:asciiTheme="minorHAnsi" w:hAnsiTheme="minorHAnsi"/>
          <w:b/>
          <w:bCs/>
          <w:sz w:val="22"/>
          <w:szCs w:val="22"/>
        </w:rPr>
      </w:pPr>
      <w:r w:rsidRPr="00CF39D6">
        <w:rPr>
          <w:rFonts w:asciiTheme="minorHAnsi" w:hAnsiTheme="minorHAnsi"/>
          <w:b/>
          <w:bCs/>
          <w:sz w:val="22"/>
          <w:szCs w:val="22"/>
        </w:rPr>
        <w:t>Work Experience</w:t>
      </w:r>
    </w:p>
    <w:p w:rsidR="00E91155" w:rsidRPr="00E91155" w:rsidRDefault="0066666D" w:rsidP="00B00AF0">
      <w:pPr>
        <w:pStyle w:val="DatesBefore6pt"/>
        <w:tabs>
          <w:tab w:val="right" w:pos="9810"/>
        </w:tabs>
        <w:ind w:left="900" w:right="-270"/>
        <w:jc w:val="left"/>
      </w:pPr>
      <w:r w:rsidRPr="0022500D">
        <w:rPr>
          <w:rFonts w:asciiTheme="minorHAnsi" w:hAnsiTheme="minorHAnsi"/>
          <w:b/>
          <w:bCs/>
        </w:rPr>
        <w:t>Global Retail</w:t>
      </w:r>
      <w:r w:rsidR="008D1667">
        <w:rPr>
          <w:rFonts w:asciiTheme="minorHAnsi" w:hAnsiTheme="minorHAnsi"/>
          <w:b/>
          <w:bCs/>
        </w:rPr>
        <w:t xml:space="preserve"> - Lebanon</w:t>
      </w:r>
      <w:r w:rsidR="00E91155">
        <w:tab/>
      </w:r>
      <w:r w:rsidR="00FC7E10">
        <w:t>2016</w:t>
      </w:r>
      <w:r w:rsidR="00327A6C">
        <w:t xml:space="preserve">- </w:t>
      </w:r>
      <w:r w:rsidR="00B00AF0">
        <w:t>2018</w:t>
      </w:r>
    </w:p>
    <w:p w:rsidR="0066666D" w:rsidRPr="0022500D" w:rsidRDefault="0022500D" w:rsidP="00FC7E10">
      <w:pPr>
        <w:pStyle w:val="ParaAttribute13"/>
        <w:spacing w:line="276" w:lineRule="auto"/>
        <w:ind w:left="180" w:firstLine="720"/>
        <w:rPr>
          <w:rFonts w:asciiTheme="minorHAnsi" w:hAnsiTheme="minorHAnsi"/>
          <w:b/>
          <w:bCs/>
          <w:i/>
          <w:color w:val="808080" w:themeColor="background1" w:themeShade="80"/>
        </w:rPr>
      </w:pPr>
      <w:r>
        <w:rPr>
          <w:rFonts w:asciiTheme="minorHAnsi" w:hAnsiTheme="minorHAnsi"/>
          <w:b/>
          <w:bCs/>
          <w:i/>
          <w:color w:val="808080" w:themeColor="background1" w:themeShade="80"/>
        </w:rPr>
        <w:t>(</w:t>
      </w:r>
      <w:r w:rsidR="0066666D" w:rsidRPr="0022500D">
        <w:rPr>
          <w:rFonts w:asciiTheme="minorHAnsi" w:hAnsiTheme="minorHAnsi"/>
          <w:b/>
          <w:bCs/>
          <w:i/>
          <w:color w:val="808080" w:themeColor="background1" w:themeShade="80"/>
        </w:rPr>
        <w:t xml:space="preserve">Marketing </w:t>
      </w:r>
      <w:r w:rsidR="006E4EA5" w:rsidRPr="0022500D">
        <w:rPr>
          <w:rFonts w:asciiTheme="minorHAnsi" w:hAnsiTheme="minorHAnsi"/>
          <w:b/>
          <w:bCs/>
          <w:i/>
          <w:color w:val="808080" w:themeColor="background1" w:themeShade="80"/>
        </w:rPr>
        <w:t>Executive</w:t>
      </w:r>
      <w:r>
        <w:rPr>
          <w:rFonts w:asciiTheme="minorHAnsi" w:hAnsiTheme="minorHAnsi"/>
          <w:b/>
          <w:bCs/>
          <w:i/>
          <w:color w:val="808080" w:themeColor="background1" w:themeShade="80"/>
        </w:rPr>
        <w:t>)</w:t>
      </w:r>
    </w:p>
    <w:p w:rsidR="0066666D" w:rsidRDefault="0066666D" w:rsidP="0066666D">
      <w:pPr>
        <w:pStyle w:val="ParaAttribute13"/>
        <w:spacing w:line="276" w:lineRule="auto"/>
        <w:ind w:left="270" w:firstLine="7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Brands:</w:t>
      </w:r>
    </w:p>
    <w:p w:rsidR="005A1EBC" w:rsidRDefault="0066666D" w:rsidP="005A1EBC">
      <w:pPr>
        <w:pStyle w:val="ParaAttribute13"/>
        <w:numPr>
          <w:ilvl w:val="0"/>
          <w:numId w:val="9"/>
        </w:numPr>
        <w:spacing w:line="276" w:lineRule="auto"/>
        <w:rPr>
          <w:rFonts w:asciiTheme="minorHAnsi" w:hAnsiTheme="minorHAnsi" w:cstheme="majorBidi"/>
          <w:b/>
          <w:color w:val="808080" w:themeColor="background1" w:themeShade="80"/>
          <w:shd w:val="clear" w:color="auto" w:fill="FFFFFF"/>
        </w:rPr>
      </w:pPr>
      <w:r w:rsidRPr="00327A6C">
        <w:rPr>
          <w:rFonts w:asciiTheme="minorHAnsi" w:hAnsiTheme="minorHAnsi"/>
          <w:b/>
          <w:bCs/>
          <w:color w:val="808080" w:themeColor="background1" w:themeShade="80"/>
        </w:rPr>
        <w:t>Jennyfer</w:t>
      </w:r>
    </w:p>
    <w:p w:rsidR="006E4EA5" w:rsidRDefault="00905DD6" w:rsidP="005A1EBC">
      <w:pPr>
        <w:pStyle w:val="ParaAttribute13"/>
        <w:numPr>
          <w:ilvl w:val="0"/>
          <w:numId w:val="9"/>
        </w:numPr>
        <w:spacing w:line="276" w:lineRule="auto"/>
        <w:rPr>
          <w:rFonts w:asciiTheme="minorHAnsi" w:hAnsiTheme="minorHAnsi" w:cstheme="majorBidi"/>
          <w:b/>
          <w:color w:val="808080" w:themeColor="background1" w:themeShade="80"/>
          <w:shd w:val="clear" w:color="auto" w:fill="FFFFFF"/>
        </w:rPr>
      </w:pPr>
      <w:r>
        <w:rPr>
          <w:rFonts w:asciiTheme="minorHAnsi" w:hAnsiTheme="minorHAnsi" w:cstheme="majorBidi"/>
          <w:b/>
          <w:color w:val="808080" w:themeColor="background1" w:themeShade="80"/>
          <w:shd w:val="clear" w:color="auto" w:fill="FFFFFF"/>
        </w:rPr>
        <w:t>T</w:t>
      </w:r>
      <w:r w:rsidR="005A1EBC" w:rsidRPr="005A1EBC">
        <w:rPr>
          <w:rFonts w:asciiTheme="minorHAnsi" w:hAnsiTheme="minorHAnsi" w:cstheme="majorBidi"/>
          <w:b/>
          <w:color w:val="808080" w:themeColor="background1" w:themeShade="80"/>
          <w:shd w:val="clear" w:color="auto" w:fill="FFFFFF"/>
        </w:rPr>
        <w:t>ape à l'oeil</w:t>
      </w:r>
    </w:p>
    <w:p w:rsidR="005A1EBC" w:rsidRPr="005A1EBC" w:rsidRDefault="005A1EBC" w:rsidP="005A1EBC">
      <w:pPr>
        <w:pStyle w:val="ParaAttribute13"/>
        <w:spacing w:line="276" w:lineRule="auto"/>
        <w:ind w:left="1710"/>
        <w:rPr>
          <w:rFonts w:asciiTheme="minorHAnsi" w:hAnsiTheme="minorHAnsi" w:cstheme="majorBidi"/>
          <w:b/>
          <w:color w:val="808080" w:themeColor="background1" w:themeShade="80"/>
          <w:shd w:val="clear" w:color="auto" w:fill="FFFFFF"/>
        </w:rPr>
      </w:pPr>
    </w:p>
    <w:p w:rsidR="006E4EA5" w:rsidRPr="00FD6305" w:rsidRDefault="006E4EA5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Creation and development of seasonal commercial action plans, marketing and promotional strategies based on country specificities</w:t>
      </w:r>
    </w:p>
    <w:p w:rsidR="006E4EA5" w:rsidRPr="00FD6305" w:rsidRDefault="006E4EA5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 xml:space="preserve"> Coordination and implementation of institutional campaigns, both offline and digital</w:t>
      </w:r>
    </w:p>
    <w:p w:rsidR="006E4EA5" w:rsidRPr="00FD6305" w:rsidRDefault="006E4EA5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 xml:space="preserve"> Responsible for operational marketing (including management and diffusion of new window schemes and ma</w:t>
      </w:r>
      <w:r w:rsidR="003D5BFC"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rketing supports to all stores</w:t>
      </w:r>
      <w:r w:rsidR="00F66DCD"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 xml:space="preserve"> across Lebanon</w:t>
      </w: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)</w:t>
      </w:r>
    </w:p>
    <w:p w:rsidR="003D5BFC" w:rsidRPr="00FD6305" w:rsidRDefault="003D5BFC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Lead briefs with both internal and external partners (across digital and print requirements)</w:t>
      </w:r>
    </w:p>
    <w:p w:rsidR="0022500D" w:rsidRPr="00FD6305" w:rsidRDefault="003D5BFC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/>
          <w:color w:val="000000" w:themeColor="text1"/>
          <w:shd w:val="clear" w:color="auto" w:fill="FFFFFF"/>
        </w:rPr>
        <w:t>Developing and delivering an events program for brand projects meeting the business objectives in line with the overall brand image.</w:t>
      </w:r>
    </w:p>
    <w:p w:rsidR="00F66DCD" w:rsidRPr="00FD6305" w:rsidRDefault="0022500D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/>
          <w:color w:val="000000" w:themeColor="text1"/>
          <w:shd w:val="clear" w:color="auto" w:fill="FFFFFF"/>
        </w:rPr>
        <w:t>Utilize available data and tools to monitor measure and analyze social media metrics and provide insights</w:t>
      </w:r>
    </w:p>
    <w:p w:rsidR="00F66DCD" w:rsidRPr="00FD6305" w:rsidRDefault="00F66DCD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Direct contact </w:t>
      </w:r>
      <w:r w:rsidR="008D1667" w:rsidRPr="00FD6305">
        <w:rPr>
          <w:rFonts w:asciiTheme="minorHAnsi" w:hAnsiTheme="minorHAnsi"/>
          <w:color w:val="000000" w:themeColor="text1"/>
          <w:shd w:val="clear" w:color="auto" w:fill="FFFFFF"/>
        </w:rPr>
        <w:t>with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 international </w:t>
      </w:r>
      <w:r w:rsidR="008D1667" w:rsidRPr="00FD6305">
        <w:rPr>
          <w:rFonts w:asciiTheme="minorHAnsi" w:hAnsiTheme="minorHAnsi"/>
          <w:color w:val="000000" w:themeColor="text1"/>
          <w:shd w:val="clear" w:color="auto" w:fill="FFFFFF"/>
        </w:rPr>
        <w:t>Digital communication manager</w:t>
      </w:r>
      <w:r w:rsidR="00E91155"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s for both 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>Jen</w:t>
      </w:r>
      <w:r w:rsidR="00DC70D1">
        <w:rPr>
          <w:rFonts w:asciiTheme="minorHAnsi" w:hAnsiTheme="minorHAnsi"/>
          <w:color w:val="000000" w:themeColor="text1"/>
          <w:shd w:val="clear" w:color="auto" w:fill="FFFFFF"/>
        </w:rPr>
        <w:t xml:space="preserve">nyfer </w:t>
      </w:r>
      <w:r w:rsidR="00E91155"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&amp; Tape a Loeil brands 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>across digital platforms internationally (specifically France)</w:t>
      </w:r>
    </w:p>
    <w:p w:rsidR="00F66DCD" w:rsidRPr="00FD6305" w:rsidRDefault="00F66DCD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Definition and implementation of digital strategies: social media platforms (Facebook, Instagram, Twitter, Snapchat), digital brand content and partnerships </w:t>
      </w:r>
      <w:r w:rsidR="008D1667" w:rsidRPr="00FD6305">
        <w:rPr>
          <w:rFonts w:asciiTheme="minorHAnsi" w:hAnsiTheme="minorHAnsi"/>
          <w:color w:val="000000" w:themeColor="text1"/>
          <w:shd w:val="clear" w:color="auto" w:fill="FFFFFF"/>
        </w:rPr>
        <w:t>(bloggers, creative consultants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>)</w:t>
      </w:r>
    </w:p>
    <w:p w:rsidR="00E91155" w:rsidRPr="00FD6305" w:rsidRDefault="00F66DCD" w:rsidP="00445B93">
      <w:pPr>
        <w:pStyle w:val="ParaAttribute13"/>
        <w:numPr>
          <w:ilvl w:val="0"/>
          <w:numId w:val="9"/>
        </w:numPr>
        <w:spacing w:line="276" w:lineRule="auto"/>
        <w:ind w:left="1440" w:right="810"/>
        <w:jc w:val="both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Responsible for all </w:t>
      </w:r>
      <w:r w:rsidR="008D1667"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Local 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>partnership</w:t>
      </w:r>
      <w:r w:rsidR="00FD6305"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 xml:space="preserve">and affiliate programs - media agencies, production agencies, </w:t>
      </w:r>
      <w:r w:rsidR="00905DD6">
        <w:rPr>
          <w:rFonts w:asciiTheme="minorHAnsi" w:hAnsiTheme="minorHAnsi"/>
          <w:color w:val="000000" w:themeColor="text1"/>
          <w:shd w:val="clear" w:color="auto" w:fill="FFFFFF"/>
        </w:rPr>
        <w:t>creative ag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>e</w:t>
      </w:r>
      <w:r w:rsidR="00905DD6">
        <w:rPr>
          <w:rFonts w:asciiTheme="minorHAnsi" w:hAnsiTheme="minorHAnsi"/>
          <w:color w:val="000000" w:themeColor="text1"/>
          <w:shd w:val="clear" w:color="auto" w:fill="FFFFFF"/>
        </w:rPr>
        <w:t>ncies, e</w:t>
      </w:r>
      <w:r w:rsidRPr="00FD6305">
        <w:rPr>
          <w:rFonts w:asciiTheme="minorHAnsi" w:hAnsiTheme="minorHAnsi"/>
          <w:color w:val="000000" w:themeColor="text1"/>
          <w:shd w:val="clear" w:color="auto" w:fill="FFFFFF"/>
        </w:rPr>
        <w:t>tc.</w:t>
      </w:r>
    </w:p>
    <w:p w:rsidR="00E91155" w:rsidRDefault="00E91155" w:rsidP="00E91155">
      <w:pPr>
        <w:pStyle w:val="ParaAttribute13"/>
        <w:spacing w:line="276" w:lineRule="auto"/>
        <w:ind w:right="810"/>
        <w:rPr>
          <w:rFonts w:asciiTheme="minorHAnsi" w:hAnsiTheme="minorHAnsi"/>
          <w:color w:val="333333"/>
          <w:shd w:val="clear" w:color="auto" w:fill="FFFFFF"/>
        </w:rPr>
      </w:pPr>
    </w:p>
    <w:p w:rsidR="00327A6C" w:rsidRPr="00987E23" w:rsidRDefault="00327A6C" w:rsidP="002910CD">
      <w:pPr>
        <w:pStyle w:val="ParaAttribute13"/>
        <w:pBdr>
          <w:bottom w:val="single" w:sz="4" w:space="1" w:color="BFBFBF" w:themeColor="background1" w:themeShade="BF"/>
        </w:pBdr>
        <w:spacing w:line="276" w:lineRule="auto"/>
        <w:ind w:left="-810" w:right="-540"/>
        <w:rPr>
          <w:rFonts w:asciiTheme="minorHAnsi" w:hAnsiTheme="minorHAnsi" w:cstheme="majorBidi"/>
          <w:shd w:val="clear" w:color="auto" w:fill="FFFFFF"/>
        </w:rPr>
      </w:pPr>
    </w:p>
    <w:p w:rsidR="00E91155" w:rsidRPr="008353F5" w:rsidRDefault="00E91155" w:rsidP="008353F5">
      <w:pPr>
        <w:pStyle w:val="ParaAttribute13"/>
        <w:spacing w:line="276" w:lineRule="auto"/>
        <w:ind w:right="-810"/>
        <w:rPr>
          <w:rFonts w:asciiTheme="minorHAnsi" w:hAnsiTheme="minorHAnsi"/>
          <w:color w:val="333333"/>
          <w:shd w:val="clear" w:color="auto" w:fill="FFFFFF"/>
        </w:rPr>
      </w:pPr>
    </w:p>
    <w:tbl>
      <w:tblPr>
        <w:tblW w:w="1096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0"/>
        <w:gridCol w:w="8250"/>
        <w:gridCol w:w="1269"/>
      </w:tblGrid>
      <w:tr w:rsidR="00691873" w:rsidRPr="00A65E10" w:rsidTr="00E91155">
        <w:trPr>
          <w:cantSplit/>
          <w:trHeight w:val="8388"/>
        </w:trPr>
        <w:tc>
          <w:tcPr>
            <w:tcW w:w="1450" w:type="dxa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91873" w:rsidRDefault="00691873" w:rsidP="00EE3007"/>
          <w:p w:rsidR="00E91155" w:rsidRDefault="00E91155" w:rsidP="00EE3007"/>
          <w:p w:rsidR="00E91155" w:rsidRPr="00FA5544" w:rsidRDefault="00E91155" w:rsidP="00EE3007"/>
        </w:tc>
        <w:tc>
          <w:tcPr>
            <w:tcW w:w="8250" w:type="dxa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E3007" w:rsidRDefault="00EE3007" w:rsidP="00EE3007">
            <w:pPr>
              <w:tabs>
                <w:tab w:val="right" w:pos="7855"/>
              </w:tabs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</w:pPr>
          </w:p>
          <w:p w:rsidR="00691873" w:rsidRDefault="00691873" w:rsidP="00EE3007">
            <w:pPr>
              <w:tabs>
                <w:tab w:val="right" w:pos="7855"/>
              </w:tabs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</w:pPr>
            <w:r w:rsidRPr="00D97D07"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  <w:t xml:space="preserve">FairyBottling-Z-ltd </w:t>
            </w:r>
            <w:r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  <w:t>Zambia</w:t>
            </w:r>
          </w:p>
          <w:p w:rsidR="00691873" w:rsidRDefault="00691873" w:rsidP="0022500D">
            <w:pPr>
              <w:tabs>
                <w:tab w:val="left" w:pos="6330"/>
              </w:tabs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</w:pPr>
            <w:r w:rsidRPr="00707E0C">
              <w:rPr>
                <w:rFonts w:asciiTheme="minorHAnsi" w:hAnsiTheme="minorHAnsi" w:cs="Arial"/>
                <w:b/>
                <w:bCs/>
                <w:i/>
                <w:iCs/>
                <w:color w:val="808080" w:themeColor="background1" w:themeShade="80"/>
                <w:szCs w:val="20"/>
                <w:lang w:eastAsia="en-CA"/>
              </w:rPr>
              <w:t>(</w:t>
            </w:r>
            <w:r>
              <w:rPr>
                <w:rFonts w:asciiTheme="minorHAnsi" w:hAnsiTheme="minorHAnsi" w:cs="Arial"/>
                <w:b/>
                <w:bCs/>
                <w:i/>
                <w:iCs/>
                <w:color w:val="808080" w:themeColor="background1" w:themeShade="80"/>
                <w:szCs w:val="20"/>
                <w:lang w:eastAsia="en-CA"/>
              </w:rPr>
              <w:t>Senior Account Manager</w:t>
            </w:r>
            <w:r w:rsidRPr="00707E0C">
              <w:rPr>
                <w:rFonts w:asciiTheme="minorHAnsi" w:hAnsiTheme="minorHAnsi" w:cs="Arial"/>
                <w:b/>
                <w:bCs/>
                <w:i/>
                <w:iCs/>
                <w:color w:val="808080" w:themeColor="background1" w:themeShade="80"/>
                <w:szCs w:val="20"/>
                <w:lang w:eastAsia="en-CA"/>
              </w:rPr>
              <w:t>)</w:t>
            </w:r>
            <w:r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  <w:tab/>
            </w:r>
          </w:p>
          <w:p w:rsidR="00691873" w:rsidRDefault="00691873" w:rsidP="00691873">
            <w:pPr>
              <w:tabs>
                <w:tab w:val="right" w:pos="7855"/>
              </w:tabs>
              <w:ind w:left="216"/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</w:pPr>
          </w:p>
          <w:p w:rsidR="00691873" w:rsidRDefault="00691873" w:rsidP="00691873">
            <w:pPr>
              <w:tabs>
                <w:tab w:val="right" w:pos="7855"/>
              </w:tabs>
              <w:ind w:left="216"/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</w:pPr>
            <w:r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  <w:t xml:space="preserve">Brands: </w:t>
            </w:r>
          </w:p>
          <w:p w:rsidR="00691873" w:rsidRPr="006C7FB6" w:rsidRDefault="00691873" w:rsidP="00691873">
            <w:pPr>
              <w:pStyle w:val="ListParagraph"/>
              <w:numPr>
                <w:ilvl w:val="0"/>
                <w:numId w:val="1"/>
              </w:numPr>
              <w:tabs>
                <w:tab w:val="right" w:pos="7855"/>
              </w:tabs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eastAsia="en-CA"/>
              </w:rPr>
            </w:pPr>
            <w:r w:rsidRPr="006C7FB6"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eastAsia="en-CA"/>
              </w:rPr>
              <w:t xml:space="preserve">American Cola </w:t>
            </w:r>
          </w:p>
          <w:p w:rsidR="00691873" w:rsidRPr="006C7FB6" w:rsidRDefault="00691873" w:rsidP="00691873">
            <w:pPr>
              <w:pStyle w:val="ListParagraph"/>
              <w:numPr>
                <w:ilvl w:val="0"/>
                <w:numId w:val="1"/>
              </w:numPr>
              <w:tabs>
                <w:tab w:val="right" w:pos="7855"/>
              </w:tabs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eastAsia="en-CA"/>
              </w:rPr>
            </w:pPr>
            <w:r w:rsidRPr="006C7FB6"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eastAsia="en-CA"/>
              </w:rPr>
              <w:t>Monarch Beverages (Planet, Reaktor energy drink)</w:t>
            </w:r>
          </w:p>
          <w:p w:rsidR="00691873" w:rsidRDefault="00691873" w:rsidP="00691873">
            <w:pPr>
              <w:pStyle w:val="ListParagraph"/>
              <w:numPr>
                <w:ilvl w:val="0"/>
                <w:numId w:val="1"/>
              </w:numPr>
              <w:tabs>
                <w:tab w:val="right" w:pos="7855"/>
              </w:tabs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eastAsia="en-CA"/>
              </w:rPr>
            </w:pPr>
            <w:r w:rsidRPr="006C7FB6"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eastAsia="en-CA"/>
              </w:rPr>
              <w:t>Aquasavana mineral water</w:t>
            </w:r>
          </w:p>
          <w:p w:rsidR="0047506F" w:rsidRPr="006C7FB6" w:rsidRDefault="0047506F" w:rsidP="0047506F">
            <w:pPr>
              <w:pStyle w:val="ListParagraph"/>
              <w:tabs>
                <w:tab w:val="right" w:pos="7855"/>
              </w:tabs>
              <w:ind w:left="936"/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  <w:lang w:eastAsia="en-CA"/>
              </w:rPr>
            </w:pP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 xml:space="preserve">Handled daily tasks pertaining to the account including following up on pending approvals from </w:t>
            </w:r>
            <w:r w:rsidR="008353F5"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director’s</w:t>
            </w: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 xml:space="preserve"> side, drawing up financial estimates and formal quotations, drawing up timelines and reviewing material before submitting for approvals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Handling daily amends and channeling them to different departments including Studio, Creative, Digital and production among others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Generating creative briefs, daily/weekly reports &amp; contact reports.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Attending daily scrum meetings with creative and technical department as well as briefing offshore production hubs and indoor freelancers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Conducting research to understand the product, market dynamics, competitors’ offerings, current trends, understanding clients’ goals and striving to maximize measures of success through tactical strategies and technologies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Contributed in strategic briefs for planning, research, media, ATL and BTL creatives, public relations, and direct marketing departments for new route launches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Exposure to creative process with participation in brainstorming sessions and image selection short listing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Campaign Deliverables included: Master Visuals, eDMs, Banners (HTML &amp; Rich), Print Ads, Radio, Activations</w:t>
            </w:r>
          </w:p>
          <w:p w:rsidR="00691873" w:rsidRPr="00FD6305" w:rsidRDefault="00691873" w:rsidP="00691873">
            <w:pPr>
              <w:pStyle w:val="ParaAttribute13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</w:pPr>
            <w:r w:rsidRPr="00FD6305">
              <w:rPr>
                <w:rFonts w:asciiTheme="minorHAnsi" w:hAnsiTheme="minorHAnsi" w:cstheme="majorBidi"/>
                <w:color w:val="000000" w:themeColor="text1"/>
                <w:shd w:val="clear" w:color="auto" w:fill="FFFFFF"/>
              </w:rPr>
              <w:t>Fostered teamwork and a constructive work environment by maintaining an ongoing professional constructive relationship with all departments</w:t>
            </w:r>
          </w:p>
          <w:p w:rsidR="00691873" w:rsidRPr="006F14D8" w:rsidRDefault="00691873" w:rsidP="00691873">
            <w:pPr>
              <w:rPr>
                <w:rFonts w:asciiTheme="minorHAnsi" w:eastAsia="MS PGothic" w:hAnsiTheme="minorHAnsi" w:cs="Tahoma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91873" w:rsidRDefault="00691873" w:rsidP="00D5577F">
            <w:pPr>
              <w:pStyle w:val="DatesBefore6pt"/>
              <w:tabs>
                <w:tab w:val="center" w:pos="432"/>
                <w:tab w:val="right" w:pos="864"/>
              </w:tabs>
              <w:jc w:val="left"/>
            </w:pPr>
          </w:p>
          <w:p w:rsidR="00691873" w:rsidRDefault="00691873" w:rsidP="00D5577F">
            <w:pPr>
              <w:pStyle w:val="DatesBefore6pt"/>
              <w:jc w:val="left"/>
            </w:pPr>
            <w:r>
              <w:t xml:space="preserve">      2015</w:t>
            </w:r>
          </w:p>
          <w:p w:rsidR="00691873" w:rsidRPr="00A65E10" w:rsidRDefault="00691873" w:rsidP="00D5577F">
            <w:pPr>
              <w:pStyle w:val="DatesBefore6pt"/>
              <w:tabs>
                <w:tab w:val="center" w:pos="432"/>
                <w:tab w:val="right" w:pos="864"/>
              </w:tabs>
              <w:jc w:val="left"/>
            </w:pPr>
          </w:p>
        </w:tc>
      </w:tr>
    </w:tbl>
    <w:p w:rsidR="00691873" w:rsidRDefault="00691873" w:rsidP="00691873">
      <w:pPr>
        <w:pStyle w:val="ParaAttribute13"/>
        <w:spacing w:line="276" w:lineRule="auto"/>
        <w:rPr>
          <w:rFonts w:asciiTheme="minorHAnsi" w:hAnsiTheme="minorHAnsi" w:cstheme="majorBidi"/>
          <w:shd w:val="clear" w:color="auto" w:fill="FFFFFF"/>
        </w:rPr>
      </w:pPr>
    </w:p>
    <w:tbl>
      <w:tblPr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9450"/>
      </w:tblGrid>
      <w:tr w:rsidR="00691873" w:rsidRPr="00CF39D6" w:rsidTr="00B54F4D">
        <w:trPr>
          <w:cantSplit/>
          <w:trHeight w:val="2151"/>
        </w:trPr>
        <w:tc>
          <w:tcPr>
            <w:tcW w:w="144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691873" w:rsidRPr="00CF39D6" w:rsidRDefault="00691873" w:rsidP="00D5577F">
            <w:pPr>
              <w:rPr>
                <w:b/>
                <w:bCs/>
                <w:sz w:val="22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FA5FF0" w:rsidRDefault="00794562" w:rsidP="00B54F4D">
            <w:pPr>
              <w:tabs>
                <w:tab w:val="right" w:pos="7855"/>
              </w:tabs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</w:pPr>
            <w:r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  <w:t>M</w:t>
            </w:r>
            <w:r w:rsidR="00691873" w:rsidRPr="00707E0C"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  <w:t>ix of channels used:</w:t>
            </w:r>
          </w:p>
          <w:p w:rsidR="00B54F4D" w:rsidRDefault="00B54F4D" w:rsidP="00B54F4D">
            <w:pPr>
              <w:tabs>
                <w:tab w:val="right" w:pos="7855"/>
              </w:tabs>
              <w:rPr>
                <w:rFonts w:asciiTheme="minorHAnsi" w:hAnsiTheme="minorHAnsi" w:cs="Arial"/>
                <w:b/>
                <w:bCs/>
                <w:szCs w:val="20"/>
                <w:lang w:eastAsia="en-CA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920"/>
              <w:gridCol w:w="3920"/>
            </w:tblGrid>
            <w:tr w:rsidR="00691873" w:rsidTr="00B54F4D">
              <w:trPr>
                <w:trHeight w:val="1548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1873" w:rsidRPr="00707E0C" w:rsidRDefault="001C407E" w:rsidP="0069187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B</w:t>
                  </w:r>
                  <w:r w:rsidR="00691873" w:rsidRPr="00707E0C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illboards</w:t>
                  </w:r>
                </w:p>
                <w:p w:rsidR="00691873" w:rsidRPr="00707E0C" w:rsidRDefault="001C407E" w:rsidP="0069187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D</w:t>
                  </w:r>
                  <w:r w:rsidR="00691873" w:rsidRPr="00707E0C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igital billboards</w:t>
                  </w:r>
                </w:p>
                <w:p w:rsidR="00691873" w:rsidRPr="00707E0C" w:rsidRDefault="00691873" w:rsidP="0069187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 xml:space="preserve">Truck ads </w:t>
                  </w:r>
                </w:p>
                <w:p w:rsidR="00691873" w:rsidRPr="00707E0C" w:rsidRDefault="001C407E" w:rsidP="0069187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O</w:t>
                  </w:r>
                  <w:r w:rsidR="00691873" w:rsidRPr="00707E0C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 xml:space="preserve">utdoor events/ road shows  </w:t>
                  </w:r>
                </w:p>
                <w:p w:rsidR="00691873" w:rsidRPr="00B54F4D" w:rsidRDefault="001C407E" w:rsidP="00B54F4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S</w:t>
                  </w:r>
                  <w:r w:rsidR="00B54F4D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tickers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1873" w:rsidRPr="00707E0C" w:rsidRDefault="00691873" w:rsidP="0069187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 w:rsidRPr="00707E0C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T-shirts ;</w:t>
                  </w:r>
                  <w:r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 xml:space="preserve"> caps ;Lanyards</w:t>
                  </w:r>
                </w:p>
                <w:p w:rsidR="00691873" w:rsidRDefault="00691873" w:rsidP="0069187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 w:rsidRPr="00707E0C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 xml:space="preserve"> Radio </w:t>
                  </w:r>
                  <w:r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ads</w:t>
                  </w:r>
                </w:p>
                <w:p w:rsidR="00691873" w:rsidRDefault="00691873" w:rsidP="00CB365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 w:rsidRPr="00707E0C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 xml:space="preserve">Rollup banners </w:t>
                  </w:r>
                </w:p>
                <w:p w:rsidR="00B54F4D" w:rsidRPr="00CB365C" w:rsidRDefault="00B54F4D" w:rsidP="00CB365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right" w:pos="7855"/>
                    </w:tabs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</w:pPr>
                  <w:r w:rsidRPr="00707E0C">
                    <w:rPr>
                      <w:rFonts w:cs="Arial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n-CA"/>
                    </w:rPr>
                    <w:t>Social media (website - Facebook pages)</w:t>
                  </w:r>
                </w:p>
              </w:tc>
            </w:tr>
          </w:tbl>
          <w:p w:rsidR="00691873" w:rsidRPr="00CF39D6" w:rsidRDefault="00691873" w:rsidP="00D5577F">
            <w:pPr>
              <w:tabs>
                <w:tab w:val="right" w:pos="7855"/>
              </w:tabs>
              <w:ind w:left="216"/>
              <w:rPr>
                <w:rFonts w:asciiTheme="minorHAnsi" w:hAnsiTheme="minorHAnsi" w:cs="Arial"/>
                <w:szCs w:val="20"/>
                <w:lang w:eastAsia="en-CA"/>
              </w:rPr>
            </w:pPr>
          </w:p>
        </w:tc>
      </w:tr>
    </w:tbl>
    <w:p w:rsidR="00794562" w:rsidRDefault="00794562" w:rsidP="00794562">
      <w:pPr>
        <w:tabs>
          <w:tab w:val="right" w:pos="7855"/>
        </w:tabs>
        <w:ind w:left="216"/>
        <w:rPr>
          <w:rFonts w:asciiTheme="minorHAnsi" w:hAnsiTheme="minorHAnsi" w:cs="Arial"/>
          <w:b/>
          <w:bCs/>
          <w:szCs w:val="20"/>
          <w:lang w:eastAsia="en-CA"/>
        </w:rPr>
      </w:pPr>
    </w:p>
    <w:p w:rsidR="00794562" w:rsidRDefault="00794562" w:rsidP="00794562">
      <w:pPr>
        <w:tabs>
          <w:tab w:val="right" w:pos="7855"/>
        </w:tabs>
        <w:ind w:left="216"/>
        <w:rPr>
          <w:rFonts w:asciiTheme="minorHAnsi" w:hAnsiTheme="minorHAnsi" w:cs="Arial"/>
          <w:szCs w:val="20"/>
          <w:lang w:eastAsia="en-CA"/>
        </w:rPr>
      </w:pPr>
      <w:r>
        <w:rPr>
          <w:rFonts w:asciiTheme="minorHAnsi" w:hAnsiTheme="minorHAnsi" w:cs="Arial"/>
          <w:b/>
          <w:bCs/>
          <w:szCs w:val="20"/>
          <w:lang w:eastAsia="en-CA"/>
        </w:rPr>
        <w:t xml:space="preserve">              Campus Society internship program</w:t>
      </w:r>
    </w:p>
    <w:p w:rsidR="00794562" w:rsidRPr="00E05E08" w:rsidRDefault="00794562" w:rsidP="00B93B37">
      <w:pPr>
        <w:tabs>
          <w:tab w:val="right" w:pos="9630"/>
        </w:tabs>
        <w:ind w:left="216"/>
        <w:rPr>
          <w:rFonts w:asciiTheme="minorHAnsi" w:hAnsiTheme="minorHAnsi" w:cs="Arial"/>
          <w:b/>
          <w:bCs/>
          <w:szCs w:val="20"/>
          <w:lang w:eastAsia="en-CA"/>
        </w:rPr>
      </w:pPr>
      <w:r>
        <w:rPr>
          <w:rFonts w:asciiTheme="minorHAnsi" w:hAnsiTheme="minorHAnsi" w:cs="Arial"/>
          <w:b/>
          <w:bCs/>
          <w:i/>
          <w:iCs/>
          <w:color w:val="808080" w:themeColor="background1" w:themeShade="80"/>
          <w:szCs w:val="20"/>
          <w:lang w:eastAsia="en-CA"/>
        </w:rPr>
        <w:t xml:space="preserve">              (</w:t>
      </w:r>
      <w:r w:rsidR="00B93B37">
        <w:rPr>
          <w:rFonts w:asciiTheme="minorHAnsi" w:hAnsiTheme="minorHAnsi" w:cs="Arial"/>
          <w:b/>
          <w:bCs/>
          <w:i/>
          <w:iCs/>
          <w:color w:val="808080" w:themeColor="background1" w:themeShade="80"/>
          <w:szCs w:val="20"/>
          <w:lang w:eastAsia="en-CA"/>
        </w:rPr>
        <w:t>Community Manager</w:t>
      </w:r>
      <w:r w:rsidRPr="00707E0C">
        <w:rPr>
          <w:rFonts w:asciiTheme="minorHAnsi" w:hAnsiTheme="minorHAnsi" w:cs="Arial"/>
          <w:b/>
          <w:bCs/>
          <w:i/>
          <w:iCs/>
          <w:color w:val="808080" w:themeColor="background1" w:themeShade="80"/>
          <w:szCs w:val="20"/>
          <w:lang w:eastAsia="en-CA"/>
        </w:rPr>
        <w:t xml:space="preserve">)   </w:t>
      </w:r>
      <w:r w:rsidR="00B93B37">
        <w:rPr>
          <w:rFonts w:asciiTheme="minorHAnsi" w:hAnsiTheme="minorHAnsi" w:cs="Arial"/>
          <w:b/>
          <w:bCs/>
          <w:i/>
          <w:iCs/>
          <w:color w:val="808080" w:themeColor="background1" w:themeShade="80"/>
          <w:szCs w:val="20"/>
          <w:lang w:eastAsia="en-CA"/>
        </w:rPr>
        <w:tab/>
      </w:r>
      <w:r w:rsidR="00B93B37" w:rsidRPr="00433DFF">
        <w:rPr>
          <w:rFonts w:cs="Arial"/>
          <w:i/>
          <w:iCs/>
          <w:szCs w:val="20"/>
          <w:lang w:eastAsia="en-CA"/>
        </w:rPr>
        <w:t>2014</w:t>
      </w:r>
    </w:p>
    <w:p w:rsidR="00691873" w:rsidRDefault="00691873" w:rsidP="00691873">
      <w:pPr>
        <w:pStyle w:val="ParaAttribute13"/>
        <w:spacing w:line="276" w:lineRule="auto"/>
        <w:rPr>
          <w:rFonts w:asciiTheme="minorHAnsi" w:hAnsiTheme="minorHAnsi" w:cstheme="majorBidi"/>
          <w:color w:val="C00000"/>
          <w:shd w:val="clear" w:color="auto" w:fill="FFFFFF"/>
        </w:rPr>
      </w:pPr>
    </w:p>
    <w:p w:rsidR="00311329" w:rsidRPr="00FD6305" w:rsidRDefault="00311329" w:rsidP="00311329">
      <w:pPr>
        <w:pStyle w:val="ParaAttribute13"/>
        <w:numPr>
          <w:ilvl w:val="0"/>
          <w:numId w:val="3"/>
        </w:numPr>
        <w:spacing w:line="276" w:lineRule="auto"/>
        <w:ind w:left="1260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Preparation, presentation and communication materials, promotional copy, and headlines</w:t>
      </w:r>
    </w:p>
    <w:p w:rsidR="00311329" w:rsidRPr="00FD6305" w:rsidRDefault="00311329" w:rsidP="00311329">
      <w:pPr>
        <w:pStyle w:val="ParaAttribute13"/>
        <w:numPr>
          <w:ilvl w:val="0"/>
          <w:numId w:val="3"/>
        </w:numPr>
        <w:spacing w:line="276" w:lineRule="auto"/>
        <w:ind w:left="1260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Copy creation for client’s social media communication calendars</w:t>
      </w:r>
    </w:p>
    <w:p w:rsidR="00311329" w:rsidRPr="00FD6305" w:rsidRDefault="00311329" w:rsidP="00311329">
      <w:pPr>
        <w:pStyle w:val="ParaAttribute13"/>
        <w:numPr>
          <w:ilvl w:val="0"/>
          <w:numId w:val="3"/>
        </w:numPr>
        <w:spacing w:line="276" w:lineRule="auto"/>
        <w:ind w:left="1260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Assist with event planning, meeting and presentation arrangements</w:t>
      </w:r>
    </w:p>
    <w:p w:rsidR="00C76B30" w:rsidRPr="00FD6305" w:rsidRDefault="00311329" w:rsidP="00B54F4D">
      <w:pPr>
        <w:pStyle w:val="ParaAttribute13"/>
        <w:numPr>
          <w:ilvl w:val="0"/>
          <w:numId w:val="3"/>
        </w:numPr>
        <w:spacing w:line="276" w:lineRule="auto"/>
        <w:ind w:left="1260"/>
        <w:rPr>
          <w:rFonts w:asciiTheme="minorHAnsi" w:hAnsiTheme="minorHAnsi" w:cstheme="majorBidi"/>
          <w:color w:val="000000" w:themeColor="text1"/>
          <w:shd w:val="clear" w:color="auto" w:fill="FFFFFF"/>
        </w:rPr>
      </w:pPr>
      <w:r w:rsidRPr="00FD6305">
        <w:rPr>
          <w:rFonts w:asciiTheme="minorHAnsi" w:hAnsiTheme="minorHAnsi" w:cstheme="majorBidi"/>
          <w:color w:val="000000" w:themeColor="text1"/>
          <w:shd w:val="clear" w:color="auto" w:fill="FFFFFF"/>
        </w:rPr>
        <w:t>Support the implementation of design + creative programs and strategies</w:t>
      </w:r>
    </w:p>
    <w:p w:rsidR="00B54F4D" w:rsidRPr="00B54F4D" w:rsidRDefault="00B54F4D" w:rsidP="003E1B4D">
      <w:pPr>
        <w:pStyle w:val="ParaAttribute13"/>
        <w:spacing w:line="276" w:lineRule="auto"/>
        <w:rPr>
          <w:rFonts w:asciiTheme="minorHAnsi" w:hAnsiTheme="minorHAnsi" w:cstheme="majorBidi"/>
          <w:shd w:val="clear" w:color="auto" w:fill="FFFFFF"/>
        </w:rPr>
      </w:pPr>
      <w:bookmarkStart w:id="0" w:name="_GoBack"/>
      <w:bookmarkEnd w:id="0"/>
    </w:p>
    <w:tbl>
      <w:tblPr>
        <w:tblW w:w="1090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758"/>
        <w:gridCol w:w="1692"/>
        <w:gridCol w:w="17"/>
      </w:tblGrid>
      <w:tr w:rsidR="002011DF" w:rsidRPr="00A65E10" w:rsidTr="002910CD">
        <w:trPr>
          <w:cantSplit/>
          <w:trHeight w:val="1538"/>
        </w:trPr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54F4D" w:rsidRDefault="00B54F4D" w:rsidP="00B93B37">
            <w:pPr>
              <w:pStyle w:val="Heading1"/>
              <w:ind w:left="-18"/>
              <w:jc w:val="center"/>
              <w:rPr>
                <w:rFonts w:asciiTheme="minorHAnsi" w:hAnsiTheme="minorHAnsi"/>
                <w:szCs w:val="22"/>
              </w:rPr>
            </w:pPr>
          </w:p>
          <w:p w:rsidR="002011DF" w:rsidRPr="00B54F4D" w:rsidRDefault="002011DF" w:rsidP="00B93B37">
            <w:pPr>
              <w:ind w:left="-18"/>
              <w:rPr>
                <w:rFonts w:asciiTheme="minorHAnsi" w:hAnsiTheme="minorHAnsi"/>
                <w:b/>
                <w:bCs/>
                <w:sz w:val="22"/>
              </w:rPr>
            </w:pPr>
            <w:r w:rsidRPr="00B54F4D">
              <w:rPr>
                <w:rFonts w:asciiTheme="minorHAnsi" w:hAnsiTheme="minorHAnsi"/>
                <w:b/>
                <w:bCs/>
                <w:sz w:val="22"/>
                <w:szCs w:val="22"/>
              </w:rPr>
              <w:t>Education</w:t>
            </w:r>
          </w:p>
          <w:p w:rsidR="002011DF" w:rsidRDefault="002011DF" w:rsidP="00B93B37">
            <w:pPr>
              <w:ind w:left="-18"/>
            </w:pPr>
          </w:p>
          <w:p w:rsidR="002011DF" w:rsidRPr="00FA5544" w:rsidRDefault="002011DF" w:rsidP="00B93B37">
            <w:pPr>
              <w:ind w:left="-18"/>
            </w:pPr>
          </w:p>
        </w:tc>
        <w:tc>
          <w:tcPr>
            <w:tcW w:w="7758" w:type="dxa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11DF" w:rsidRDefault="002011DF" w:rsidP="00D5577F">
            <w:pPr>
              <w:tabs>
                <w:tab w:val="left" w:pos="0"/>
              </w:tabs>
              <w:spacing w:line="360" w:lineRule="auto"/>
              <w:rPr>
                <w:rStyle w:val="CollegeCharChar"/>
                <w:rFonts w:asciiTheme="minorHAnsi" w:hAnsiTheme="minorHAnsi"/>
              </w:rPr>
            </w:pPr>
          </w:p>
          <w:p w:rsidR="00B54F4D" w:rsidRDefault="00B54F4D" w:rsidP="00D5577F">
            <w:pPr>
              <w:tabs>
                <w:tab w:val="left" w:pos="0"/>
              </w:tabs>
              <w:spacing w:line="360" w:lineRule="auto"/>
              <w:rPr>
                <w:rStyle w:val="CollegeCharChar"/>
                <w:rFonts w:asciiTheme="minorHAnsi" w:hAnsiTheme="minorHAnsi"/>
                <w:i w:val="0"/>
                <w:iCs/>
              </w:rPr>
            </w:pPr>
          </w:p>
          <w:p w:rsidR="002011DF" w:rsidRPr="00A677BA" w:rsidRDefault="002011DF" w:rsidP="00D5577F">
            <w:pPr>
              <w:tabs>
                <w:tab w:val="left" w:pos="0"/>
              </w:tabs>
              <w:spacing w:line="360" w:lineRule="auto"/>
              <w:rPr>
                <w:rStyle w:val="apple-converted-space"/>
                <w:rFonts w:asciiTheme="minorHAnsi" w:hAnsiTheme="minorHAnsi"/>
                <w:b/>
                <w:bCs/>
                <w:i/>
                <w:iCs/>
              </w:rPr>
            </w:pPr>
            <w:r w:rsidRPr="00A677BA">
              <w:rPr>
                <w:rStyle w:val="CollegeCharChar"/>
                <w:rFonts w:asciiTheme="minorHAnsi" w:hAnsiTheme="minorHAnsi"/>
                <w:i w:val="0"/>
                <w:iCs/>
              </w:rPr>
              <w:t>Haigazian University</w:t>
            </w:r>
          </w:p>
          <w:p w:rsidR="002011DF" w:rsidRPr="00D87FE1" w:rsidRDefault="002011DF" w:rsidP="00D5577F">
            <w:pPr>
              <w:rPr>
                <w:rStyle w:val="CollegeCharChar"/>
                <w:rFonts w:asciiTheme="minorHAnsi" w:hAnsiTheme="minorHAnsi"/>
                <w:szCs w:val="20"/>
              </w:rPr>
            </w:pPr>
            <w:r w:rsidRPr="00D87FE1">
              <w:rPr>
                <w:rStyle w:val="apple-converted-space"/>
                <w:rFonts w:asciiTheme="minorHAnsi" w:hAnsiTheme="minorHAnsi"/>
                <w:color w:val="333333"/>
                <w:szCs w:val="20"/>
              </w:rPr>
              <w:t>Bachelor’s degree in Business Ad</w:t>
            </w:r>
            <w:r w:rsidR="00327A6C">
              <w:rPr>
                <w:rStyle w:val="apple-converted-space"/>
                <w:rFonts w:asciiTheme="minorHAnsi" w:hAnsiTheme="minorHAnsi"/>
                <w:color w:val="333333"/>
                <w:szCs w:val="20"/>
              </w:rPr>
              <w:t>ministration, with emphasis in A</w:t>
            </w:r>
            <w:r w:rsidRPr="00D87FE1">
              <w:rPr>
                <w:rStyle w:val="apple-converted-space"/>
                <w:rFonts w:asciiTheme="minorHAnsi" w:hAnsiTheme="minorHAnsi"/>
                <w:color w:val="333333"/>
                <w:szCs w:val="20"/>
              </w:rPr>
              <w:t xml:space="preserve">dvertising and </w:t>
            </w:r>
            <w:r w:rsidR="00327A6C">
              <w:rPr>
                <w:rStyle w:val="apple-converted-space"/>
                <w:rFonts w:asciiTheme="minorHAnsi" w:hAnsiTheme="minorHAnsi"/>
                <w:color w:val="333333"/>
                <w:szCs w:val="20"/>
              </w:rPr>
              <w:t>C</w:t>
            </w:r>
            <w:r w:rsidRPr="00D87FE1">
              <w:rPr>
                <w:rStyle w:val="apple-converted-space"/>
                <w:rFonts w:asciiTheme="minorHAnsi" w:hAnsiTheme="minorHAnsi"/>
                <w:color w:val="333333"/>
                <w:szCs w:val="20"/>
              </w:rPr>
              <w:t>ommunication-BBA</w:t>
            </w:r>
          </w:p>
          <w:p w:rsidR="002011DF" w:rsidRPr="006F14D8" w:rsidRDefault="002011DF" w:rsidP="00D5577F">
            <w:pPr>
              <w:rPr>
                <w:rFonts w:asciiTheme="minorHAnsi" w:eastAsia="MS PGothic" w:hAnsiTheme="minorHAnsi" w:cs="Tahoma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76B30" w:rsidRDefault="00C76B30" w:rsidP="00C76B30">
            <w:pPr>
              <w:pStyle w:val="DatesBefore6pt"/>
              <w:jc w:val="left"/>
            </w:pPr>
          </w:p>
          <w:p w:rsidR="002011DF" w:rsidRDefault="006402FB" w:rsidP="00FD6305">
            <w:pPr>
              <w:pStyle w:val="DatesBefore6pt"/>
              <w:ind w:left="673"/>
              <w:jc w:val="left"/>
            </w:pPr>
            <w:r>
              <w:t>2010</w:t>
            </w:r>
            <w:r w:rsidR="004561A9">
              <w:t>-2014</w:t>
            </w:r>
          </w:p>
          <w:p w:rsidR="002011DF" w:rsidRPr="00A65E10" w:rsidRDefault="002011DF" w:rsidP="00D5577F">
            <w:pPr>
              <w:pStyle w:val="DatesBefore6pt"/>
              <w:tabs>
                <w:tab w:val="center" w:pos="432"/>
                <w:tab w:val="right" w:pos="864"/>
              </w:tabs>
              <w:jc w:val="left"/>
            </w:pPr>
          </w:p>
        </w:tc>
      </w:tr>
      <w:tr w:rsidR="002011DF" w:rsidTr="002910CD">
        <w:tblPrEx>
          <w:tblBorders>
            <w:top w:val="single" w:sz="4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1421"/>
        </w:trPr>
        <w:tc>
          <w:tcPr>
            <w:tcW w:w="10890" w:type="dxa"/>
            <w:gridSpan w:val="3"/>
          </w:tcPr>
          <w:p w:rsidR="002011DF" w:rsidRDefault="002011DF" w:rsidP="00D5577F">
            <w:pPr>
              <w:tabs>
                <w:tab w:val="left" w:pos="0"/>
              </w:tabs>
              <w:rPr>
                <w:rFonts w:ascii="Verdana" w:eastAsia="MS PGothic" w:hAnsi="Verdana" w:cs="Tahoma"/>
                <w:b/>
              </w:rPr>
            </w:pPr>
          </w:p>
          <w:p w:rsidR="002011DF" w:rsidRDefault="002011DF" w:rsidP="00B93B37">
            <w:pPr>
              <w:tabs>
                <w:tab w:val="left" w:pos="0"/>
              </w:tabs>
              <w:rPr>
                <w:rFonts w:asciiTheme="minorHAnsi" w:eastAsia="MS PGothic" w:hAnsiTheme="minorHAnsi" w:cs="Tahoma"/>
                <w:b/>
                <w:sz w:val="22"/>
              </w:rPr>
            </w:pPr>
            <w:r>
              <w:rPr>
                <w:rFonts w:asciiTheme="minorHAnsi" w:eastAsia="MS PGothic" w:hAnsiTheme="minorHAnsi" w:cs="Tahoma"/>
                <w:b/>
                <w:sz w:val="22"/>
                <w:szCs w:val="22"/>
              </w:rPr>
              <w:t>Skills</w:t>
            </w:r>
          </w:p>
          <w:p w:rsidR="00794562" w:rsidRPr="00186789" w:rsidRDefault="00186789" w:rsidP="0018678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ind w:left="1962"/>
              <w:rPr>
                <w:rStyle w:val="CharAttribute7"/>
                <w:rFonts w:asciiTheme="minorHAnsi" w:eastAsia="MS PGothic" w:cs="Tahoma"/>
                <w:sz w:val="20"/>
                <w:szCs w:val="20"/>
              </w:rPr>
            </w:pPr>
            <w:r w:rsidRPr="00186789">
              <w:rPr>
                <w:rStyle w:val="CharAttribute7"/>
                <w:rFonts w:asciiTheme="minorHAnsi" w:eastAsia="Batang"/>
                <w:sz w:val="20"/>
                <w:szCs w:val="20"/>
              </w:rPr>
              <w:t>Programming and Web Development: Java Programming, SQL, HTML, JavaScript</w:t>
            </w:r>
          </w:p>
          <w:p w:rsidR="00186789" w:rsidRPr="00186789" w:rsidRDefault="00186789" w:rsidP="0018678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ind w:left="1962"/>
              <w:rPr>
                <w:rStyle w:val="CharAttribute7"/>
                <w:rFonts w:asciiTheme="minorHAnsi" w:eastAsia="MS PGothic" w:cs="Tahoma"/>
                <w:sz w:val="20"/>
                <w:szCs w:val="20"/>
              </w:rPr>
            </w:pPr>
            <w:r w:rsidRPr="00186789">
              <w:rPr>
                <w:rStyle w:val="CharAttribute7"/>
                <w:rFonts w:asciiTheme="minorHAnsi" w:eastAsia="Batang"/>
                <w:sz w:val="20"/>
                <w:szCs w:val="20"/>
              </w:rPr>
              <w:t xml:space="preserve">Webmaster </w:t>
            </w:r>
            <w:r w:rsidR="003125A8" w:rsidRPr="00186789">
              <w:rPr>
                <w:rStyle w:val="CharAttribute7"/>
                <w:rFonts w:asciiTheme="minorHAnsi" w:eastAsia="Batang"/>
                <w:sz w:val="20"/>
                <w:szCs w:val="20"/>
              </w:rPr>
              <w:t>Tools,</w:t>
            </w:r>
            <w:r w:rsidRPr="00186789">
              <w:rPr>
                <w:rStyle w:val="CharAttribute7"/>
                <w:rFonts w:asciiTheme="minorHAnsi" w:eastAsia="Batang"/>
                <w:sz w:val="20"/>
                <w:szCs w:val="20"/>
              </w:rPr>
              <w:t xml:space="preserve"> Google Analytics</w:t>
            </w:r>
          </w:p>
          <w:p w:rsidR="00186789" w:rsidRPr="00186789" w:rsidRDefault="00186789" w:rsidP="0018678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ind w:left="1962"/>
              <w:rPr>
                <w:rFonts w:eastAsia="MS PGothic" w:cs="Tahoma"/>
                <w:sz w:val="20"/>
                <w:szCs w:val="20"/>
              </w:rPr>
            </w:pPr>
            <w:r>
              <w:rPr>
                <w:rFonts w:eastAsia="MS PGothic" w:cs="Tahoma"/>
                <w:sz w:val="20"/>
                <w:szCs w:val="20"/>
              </w:rPr>
              <w:t>Photoshop</w:t>
            </w:r>
          </w:p>
        </w:tc>
      </w:tr>
    </w:tbl>
    <w:p w:rsidR="009A4E09" w:rsidRDefault="009A4E09" w:rsidP="002011DF">
      <w:pPr>
        <w:ind w:left="-180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10890" w:type="dxa"/>
        <w:tblInd w:w="-702" w:type="dxa"/>
        <w:tblBorders>
          <w:top w:val="single" w:sz="4" w:space="0" w:color="A6A6A6" w:themeColor="background1" w:themeShade="A6"/>
        </w:tblBorders>
        <w:tblLook w:val="0000"/>
      </w:tblPr>
      <w:tblGrid>
        <w:gridCol w:w="10890"/>
      </w:tblGrid>
      <w:tr w:rsidR="002011DF" w:rsidTr="00FA5FF0">
        <w:trPr>
          <w:trHeight w:val="100"/>
        </w:trPr>
        <w:tc>
          <w:tcPr>
            <w:tcW w:w="10890" w:type="dxa"/>
          </w:tcPr>
          <w:p w:rsidR="00C76B30" w:rsidRDefault="00C76B30" w:rsidP="009A4E09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  <w:p w:rsidR="009A4E09" w:rsidRPr="00024A0D" w:rsidRDefault="009A4E09" w:rsidP="00B93B37">
            <w:pPr>
              <w:ind w:left="-18"/>
              <w:rPr>
                <w:rFonts w:asciiTheme="minorHAnsi" w:hAnsiTheme="minorHAnsi" w:cs="Arial"/>
                <w:b/>
                <w:bCs/>
                <w:sz w:val="22"/>
              </w:rPr>
            </w:pPr>
            <w:r w:rsidRPr="0001429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Activities</w:t>
            </w:r>
          </w:p>
          <w:p w:rsidR="009A4E09" w:rsidRDefault="009A4E09" w:rsidP="00FD6305">
            <w:pPr>
              <w:tabs>
                <w:tab w:val="left" w:pos="1422"/>
                <w:tab w:val="left" w:pos="9990"/>
              </w:tabs>
              <w:ind w:left="1422" w:right="-270"/>
              <w:rPr>
                <w:rFonts w:asciiTheme="minorHAnsi" w:eastAsia="MS PGothic" w:hAnsiTheme="minorHAnsi" w:cs="Tahoma"/>
                <w:b/>
                <w:bCs/>
                <w:i/>
                <w:iCs/>
                <w:szCs w:val="20"/>
              </w:rPr>
            </w:pPr>
            <w:r w:rsidRPr="00886A91">
              <w:rPr>
                <w:rFonts w:asciiTheme="minorHAnsi" w:eastAsia="MS PGothic" w:hAnsiTheme="minorHAnsi" w:cs="Tahoma"/>
                <w:b/>
                <w:bCs/>
                <w:i/>
                <w:iCs/>
                <w:szCs w:val="20"/>
              </w:rPr>
              <w:t>Lead guitar</w:t>
            </w:r>
            <w:r>
              <w:rPr>
                <w:rFonts w:asciiTheme="minorHAnsi" w:eastAsia="MS PGothic" w:hAnsiTheme="minorHAnsi" w:cs="Tahoma"/>
                <w:b/>
                <w:bCs/>
                <w:i/>
                <w:iCs/>
                <w:szCs w:val="20"/>
              </w:rPr>
              <w:t>ist</w:t>
            </w:r>
            <w:r w:rsidRPr="00886A91">
              <w:rPr>
                <w:rFonts w:asciiTheme="minorHAnsi" w:eastAsia="MS PGothic" w:hAnsiTheme="minorHAnsi" w:cs="Tahoma"/>
                <w:b/>
                <w:bCs/>
                <w:i/>
                <w:iCs/>
                <w:szCs w:val="20"/>
              </w:rPr>
              <w:t xml:space="preserve"> in </w:t>
            </w:r>
            <w:r w:rsidR="0047506F">
              <w:rPr>
                <w:rFonts w:asciiTheme="minorHAnsi" w:eastAsia="MS PGothic" w:hAnsiTheme="minorHAnsi" w:cs="Tahoma"/>
                <w:b/>
                <w:bCs/>
                <w:i/>
                <w:iCs/>
                <w:szCs w:val="20"/>
              </w:rPr>
              <w:t xml:space="preserve">a Blues </w:t>
            </w:r>
            <w:r w:rsidRPr="00886A91">
              <w:rPr>
                <w:rFonts w:asciiTheme="minorHAnsi" w:eastAsia="MS PGothic" w:hAnsiTheme="minorHAnsi" w:cs="Tahoma"/>
                <w:b/>
                <w:bCs/>
                <w:i/>
                <w:iCs/>
                <w:szCs w:val="20"/>
              </w:rPr>
              <w:t>Band (KURU)</w:t>
            </w:r>
            <w:r w:rsidR="00FD6305">
              <w:rPr>
                <w:rFonts w:asciiTheme="minorHAnsi" w:eastAsia="MS PGothic" w:hAnsiTheme="minorHAnsi" w:cs="Tahoma"/>
                <w:b/>
                <w:bCs/>
                <w:i/>
                <w:iCs/>
                <w:szCs w:val="20"/>
              </w:rPr>
              <w:tab/>
            </w:r>
            <w:r w:rsidR="00FD6305" w:rsidRPr="00886A91">
              <w:rPr>
                <w:rFonts w:eastAsia="MS PGothic" w:cs="Tahoma"/>
                <w:i/>
                <w:iCs/>
                <w:szCs w:val="20"/>
              </w:rPr>
              <w:t>2010</w:t>
            </w:r>
          </w:p>
          <w:p w:rsidR="009A4E09" w:rsidRDefault="009A4E09" w:rsidP="009A4E09">
            <w:pPr>
              <w:rPr>
                <w:rFonts w:asciiTheme="minorHAnsi" w:eastAsia="MS PGothic" w:hAnsiTheme="minorHAnsi" w:cs="Tahoma"/>
                <w:szCs w:val="20"/>
              </w:rPr>
            </w:pPr>
          </w:p>
          <w:p w:rsidR="009A4E09" w:rsidRPr="00290FB1" w:rsidRDefault="0047506F" w:rsidP="0047506F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ind w:left="1962"/>
              <w:rPr>
                <w:rFonts w:eastAsia="MS PGothic" w:cs="Tahoma"/>
                <w:sz w:val="20"/>
                <w:szCs w:val="20"/>
              </w:rPr>
            </w:pPr>
            <w:r>
              <w:rPr>
                <w:rFonts w:eastAsia="MS PGothic" w:cs="Tahoma"/>
                <w:sz w:val="20"/>
                <w:szCs w:val="20"/>
              </w:rPr>
              <w:t>W</w:t>
            </w:r>
            <w:r w:rsidR="009A4E09" w:rsidRPr="00290FB1">
              <w:rPr>
                <w:rFonts w:eastAsia="MS PGothic" w:cs="Tahoma"/>
                <w:sz w:val="20"/>
                <w:szCs w:val="20"/>
              </w:rPr>
              <w:t xml:space="preserve">inners of </w:t>
            </w:r>
            <w:r>
              <w:rPr>
                <w:rFonts w:eastAsia="MS PGothic" w:cs="Tahoma"/>
                <w:sz w:val="20"/>
                <w:szCs w:val="20"/>
              </w:rPr>
              <w:t>HU</w:t>
            </w:r>
            <w:r w:rsidR="001D5E5E">
              <w:rPr>
                <w:rFonts w:eastAsia="MS PGothic" w:cs="Tahoma"/>
                <w:sz w:val="20"/>
                <w:szCs w:val="20"/>
              </w:rPr>
              <w:t xml:space="preserve"> </w:t>
            </w:r>
            <w:r w:rsidR="00B54F4D">
              <w:rPr>
                <w:rFonts w:eastAsia="MS PGothic" w:cs="Tahoma"/>
                <w:sz w:val="20"/>
                <w:szCs w:val="20"/>
              </w:rPr>
              <w:t xml:space="preserve">Beirut </w:t>
            </w:r>
            <w:r w:rsidR="009A4E09" w:rsidRPr="00290FB1">
              <w:rPr>
                <w:rFonts w:eastAsia="MS PGothic" w:cs="Tahoma"/>
                <w:sz w:val="20"/>
                <w:szCs w:val="20"/>
              </w:rPr>
              <w:t>Got Talent 2014</w:t>
            </w:r>
          </w:p>
          <w:p w:rsidR="002011DF" w:rsidRDefault="009A4E09" w:rsidP="0047506F">
            <w:pPr>
              <w:pStyle w:val="ListParagraph"/>
              <w:numPr>
                <w:ilvl w:val="0"/>
                <w:numId w:val="5"/>
              </w:numPr>
              <w:tabs>
                <w:tab w:val="left" w:pos="1530"/>
              </w:tabs>
              <w:ind w:left="1962"/>
              <w:rPr>
                <w:rFonts w:ascii="Verdana" w:eastAsia="MS PGothic" w:hAnsi="Verdana" w:cs="Tahoma"/>
                <w:sz w:val="20"/>
                <w:szCs w:val="20"/>
              </w:rPr>
            </w:pPr>
            <w:r w:rsidRPr="00290FB1">
              <w:rPr>
                <w:rFonts w:eastAsia="MS PGothic" w:cs="Tahoma"/>
                <w:sz w:val="20"/>
                <w:szCs w:val="20"/>
              </w:rPr>
              <w:t xml:space="preserve">Haven For Artists </w:t>
            </w:r>
            <w:r>
              <w:rPr>
                <w:rFonts w:eastAsia="MS PGothic" w:cs="Tahoma"/>
                <w:sz w:val="20"/>
                <w:szCs w:val="20"/>
              </w:rPr>
              <w:t xml:space="preserve">Blues Bands </w:t>
            </w:r>
            <w:r w:rsidRPr="00290FB1">
              <w:rPr>
                <w:rFonts w:eastAsia="MS PGothic" w:cs="Tahoma"/>
                <w:sz w:val="20"/>
                <w:szCs w:val="20"/>
              </w:rPr>
              <w:t>line up</w:t>
            </w:r>
            <w:r w:rsidR="0047506F">
              <w:rPr>
                <w:rFonts w:eastAsia="MS PGothic" w:cs="Tahoma"/>
                <w:sz w:val="20"/>
                <w:szCs w:val="20"/>
              </w:rPr>
              <w:t xml:space="preserve"> 2013</w:t>
            </w:r>
          </w:p>
        </w:tc>
      </w:tr>
    </w:tbl>
    <w:p w:rsidR="002011DF" w:rsidRDefault="002011DF" w:rsidP="009A4E09">
      <w:pPr>
        <w:tabs>
          <w:tab w:val="left" w:pos="-360"/>
        </w:tabs>
        <w:ind w:left="-360"/>
        <w:rPr>
          <w:rFonts w:cs="Tahoma"/>
          <w:szCs w:val="20"/>
        </w:rPr>
      </w:pPr>
    </w:p>
    <w:tbl>
      <w:tblPr>
        <w:tblW w:w="10890" w:type="dxa"/>
        <w:tblInd w:w="-702" w:type="dxa"/>
        <w:tblBorders>
          <w:top w:val="single" w:sz="4" w:space="0" w:color="A6A6A6" w:themeColor="background1" w:themeShade="A6"/>
        </w:tblBorders>
        <w:tblLook w:val="0000"/>
      </w:tblPr>
      <w:tblGrid>
        <w:gridCol w:w="10890"/>
      </w:tblGrid>
      <w:tr w:rsidR="002011DF" w:rsidTr="00E91155">
        <w:trPr>
          <w:trHeight w:val="1205"/>
        </w:trPr>
        <w:tc>
          <w:tcPr>
            <w:tcW w:w="10890" w:type="dxa"/>
            <w:tcBorders>
              <w:top w:val="single" w:sz="4" w:space="0" w:color="A6A6A6" w:themeColor="background1" w:themeShade="A6"/>
            </w:tcBorders>
          </w:tcPr>
          <w:p w:rsidR="00C76B30" w:rsidRDefault="00C76B30" w:rsidP="009A4E09">
            <w:pPr>
              <w:tabs>
                <w:tab w:val="left" w:pos="0"/>
              </w:tabs>
              <w:rPr>
                <w:rFonts w:asciiTheme="minorHAnsi" w:hAnsiTheme="minorHAnsi" w:cs="Tahoma"/>
                <w:b/>
                <w:bCs/>
                <w:sz w:val="22"/>
              </w:rPr>
            </w:pPr>
          </w:p>
          <w:p w:rsidR="009A4E09" w:rsidRPr="00693961" w:rsidRDefault="009A4E09" w:rsidP="00B93B37">
            <w:pPr>
              <w:tabs>
                <w:tab w:val="left" w:pos="72"/>
                <w:tab w:val="left" w:pos="1942"/>
              </w:tabs>
              <w:rPr>
                <w:rFonts w:asciiTheme="minorHAnsi" w:hAnsiTheme="minorHAnsi" w:cs="Tahoma"/>
                <w:b/>
                <w:bCs/>
                <w:sz w:val="22"/>
              </w:rPr>
            </w:pPr>
            <w:r w:rsidRPr="0069396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Languages</w:t>
            </w:r>
          </w:p>
          <w:p w:rsidR="00C76B30" w:rsidRPr="00186789" w:rsidRDefault="001D5E5E" w:rsidP="00B93B37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  <w:tab w:val="left" w:pos="3600"/>
              </w:tabs>
              <w:spacing w:after="0"/>
              <w:ind w:left="1962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English and Arabic </w:t>
            </w:r>
            <w:r w:rsidR="009A4E09" w:rsidRPr="0001429E">
              <w:rPr>
                <w:rFonts w:cs="Tahoma"/>
                <w:sz w:val="20"/>
                <w:szCs w:val="20"/>
              </w:rPr>
              <w:t>Spoken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9A4E09">
              <w:rPr>
                <w:rFonts w:cs="Tahoma"/>
                <w:sz w:val="20"/>
                <w:szCs w:val="20"/>
              </w:rPr>
              <w:t>&amp;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9A4E09" w:rsidRPr="0001429E">
              <w:rPr>
                <w:rFonts w:cs="Tahoma"/>
                <w:sz w:val="20"/>
                <w:szCs w:val="20"/>
              </w:rPr>
              <w:t>Written fluently</w:t>
            </w:r>
          </w:p>
          <w:p w:rsidR="002011DF" w:rsidRDefault="002011DF" w:rsidP="00D5577F">
            <w:pPr>
              <w:pStyle w:val="ListParagraph"/>
              <w:tabs>
                <w:tab w:val="left" w:pos="0"/>
                <w:tab w:val="left" w:pos="3510"/>
                <w:tab w:val="left" w:pos="3600"/>
              </w:tabs>
              <w:spacing w:after="0"/>
              <w:ind w:left="0"/>
              <w:rPr>
                <w:rFonts w:cs="Tahoma"/>
                <w:sz w:val="20"/>
                <w:szCs w:val="20"/>
              </w:rPr>
            </w:pPr>
          </w:p>
        </w:tc>
      </w:tr>
      <w:tr w:rsidR="0047506F" w:rsidTr="0047506F">
        <w:trPr>
          <w:trHeight w:val="100"/>
        </w:trPr>
        <w:tc>
          <w:tcPr>
            <w:tcW w:w="10890" w:type="dxa"/>
            <w:tcBorders>
              <w:top w:val="single" w:sz="4" w:space="0" w:color="A6A6A6" w:themeColor="background1" w:themeShade="A6"/>
            </w:tcBorders>
          </w:tcPr>
          <w:p w:rsidR="00C76B30" w:rsidRDefault="00C76B30" w:rsidP="00C76B30">
            <w:pPr>
              <w:pStyle w:val="ListParagraph"/>
              <w:ind w:left="72"/>
              <w:rPr>
                <w:rFonts w:cs="Tahoma"/>
                <w:b/>
                <w:bCs/>
              </w:rPr>
            </w:pPr>
          </w:p>
          <w:p w:rsidR="00186789" w:rsidRDefault="0047506F" w:rsidP="00B93B37">
            <w:pPr>
              <w:pStyle w:val="ListParagraph"/>
              <w:ind w:left="-18"/>
              <w:rPr>
                <w:rFonts w:cs="Tahoma"/>
                <w:b/>
                <w:bCs/>
                <w:sz w:val="20"/>
                <w:szCs w:val="20"/>
              </w:rPr>
            </w:pPr>
            <w:r w:rsidRPr="001812D9">
              <w:rPr>
                <w:rFonts w:cs="Tahoma"/>
                <w:b/>
                <w:bCs/>
              </w:rPr>
              <w:t>Interests</w:t>
            </w:r>
            <w:r w:rsidRPr="001812D9">
              <w:rPr>
                <w:rFonts w:cs="Tahoma"/>
                <w:b/>
                <w:bCs/>
              </w:rPr>
              <w:tab/>
            </w:r>
          </w:p>
          <w:p w:rsidR="0047506F" w:rsidRPr="00186789" w:rsidRDefault="00186789" w:rsidP="00327A6C">
            <w:pPr>
              <w:pStyle w:val="ListParagraph"/>
              <w:ind w:left="1422"/>
              <w:rPr>
                <w:rFonts w:cs="Tahoma"/>
                <w:b/>
                <w:bCs/>
                <w:sz w:val="20"/>
                <w:szCs w:val="20"/>
              </w:rPr>
            </w:pPr>
            <w:r w:rsidRPr="00C76B30">
              <w:rPr>
                <w:rStyle w:val="CharAttribute7"/>
                <w:rFonts w:asciiTheme="minorHAnsi" w:eastAsia="Batang"/>
                <w:sz w:val="20"/>
                <w:szCs w:val="20"/>
              </w:rPr>
              <w:t>I am passionate about Art and Music and spend my free time playing in a ban</w:t>
            </w:r>
            <w:r>
              <w:rPr>
                <w:rStyle w:val="CharAttribute7"/>
                <w:rFonts w:asciiTheme="minorHAnsi" w:eastAsia="Batang"/>
                <w:sz w:val="20"/>
                <w:szCs w:val="20"/>
              </w:rPr>
              <w:t>d.</w:t>
            </w:r>
          </w:p>
        </w:tc>
      </w:tr>
    </w:tbl>
    <w:p w:rsidR="0047506F" w:rsidRDefault="0047506F" w:rsidP="002011DF">
      <w:pPr>
        <w:pStyle w:val="ListParagraph"/>
        <w:tabs>
          <w:tab w:val="left" w:pos="-270"/>
        </w:tabs>
        <w:ind w:left="-270"/>
        <w:rPr>
          <w:rFonts w:cs="Tahoma"/>
          <w:b/>
          <w:bCs/>
        </w:rPr>
      </w:pPr>
    </w:p>
    <w:sectPr w:rsidR="0047506F" w:rsidSect="00327A6C">
      <w:pgSz w:w="12240" w:h="15840"/>
      <w:pgMar w:top="99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9F" w:rsidRDefault="00E5349F" w:rsidP="002910CD">
      <w:pPr>
        <w:spacing w:before="0"/>
      </w:pPr>
      <w:r>
        <w:separator/>
      </w:r>
    </w:p>
  </w:endnote>
  <w:endnote w:type="continuationSeparator" w:id="1">
    <w:p w:rsidR="00E5349F" w:rsidRDefault="00E5349F" w:rsidP="002910C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9F" w:rsidRDefault="00E5349F" w:rsidP="002910CD">
      <w:pPr>
        <w:spacing w:before="0"/>
      </w:pPr>
      <w:r>
        <w:separator/>
      </w:r>
    </w:p>
  </w:footnote>
  <w:footnote w:type="continuationSeparator" w:id="1">
    <w:p w:rsidR="00E5349F" w:rsidRDefault="00E5349F" w:rsidP="002910C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572"/>
    <w:multiLevelType w:val="hybridMultilevel"/>
    <w:tmpl w:val="1B586DD8"/>
    <w:lvl w:ilvl="0" w:tplc="0409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1">
    <w:nsid w:val="12323481"/>
    <w:multiLevelType w:val="hybridMultilevel"/>
    <w:tmpl w:val="04A0E8E2"/>
    <w:lvl w:ilvl="0" w:tplc="899EEEC4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2DDC1EA2"/>
    <w:multiLevelType w:val="hybridMultilevel"/>
    <w:tmpl w:val="A90E097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31D15232"/>
    <w:multiLevelType w:val="hybridMultilevel"/>
    <w:tmpl w:val="99721456"/>
    <w:lvl w:ilvl="0" w:tplc="899EEE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0B709F"/>
    <w:multiLevelType w:val="hybridMultilevel"/>
    <w:tmpl w:val="E92AB34A"/>
    <w:lvl w:ilvl="0" w:tplc="BA0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C712E"/>
    <w:multiLevelType w:val="hybridMultilevel"/>
    <w:tmpl w:val="81D419C4"/>
    <w:lvl w:ilvl="0" w:tplc="899EEE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56310EA"/>
    <w:multiLevelType w:val="hybridMultilevel"/>
    <w:tmpl w:val="4706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07418"/>
    <w:multiLevelType w:val="hybridMultilevel"/>
    <w:tmpl w:val="15BEA1C6"/>
    <w:lvl w:ilvl="0" w:tplc="A0D0B21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7C92405B"/>
    <w:multiLevelType w:val="hybridMultilevel"/>
    <w:tmpl w:val="5D9214D0"/>
    <w:lvl w:ilvl="0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873"/>
    <w:rsid w:val="00001ED0"/>
    <w:rsid w:val="000022D2"/>
    <w:rsid w:val="00003952"/>
    <w:rsid w:val="000041A1"/>
    <w:rsid w:val="00005F9C"/>
    <w:rsid w:val="00006D6B"/>
    <w:rsid w:val="00011756"/>
    <w:rsid w:val="00011942"/>
    <w:rsid w:val="00013227"/>
    <w:rsid w:val="000135F0"/>
    <w:rsid w:val="000144C6"/>
    <w:rsid w:val="00015128"/>
    <w:rsid w:val="00015857"/>
    <w:rsid w:val="000161C0"/>
    <w:rsid w:val="0001669B"/>
    <w:rsid w:val="0001756E"/>
    <w:rsid w:val="0001765C"/>
    <w:rsid w:val="0001784D"/>
    <w:rsid w:val="00017960"/>
    <w:rsid w:val="00017C65"/>
    <w:rsid w:val="000208F1"/>
    <w:rsid w:val="00022D74"/>
    <w:rsid w:val="000230DE"/>
    <w:rsid w:val="00023876"/>
    <w:rsid w:val="0002727D"/>
    <w:rsid w:val="00027D79"/>
    <w:rsid w:val="0003224C"/>
    <w:rsid w:val="00032B54"/>
    <w:rsid w:val="00035B61"/>
    <w:rsid w:val="000429FA"/>
    <w:rsid w:val="0004367F"/>
    <w:rsid w:val="00045782"/>
    <w:rsid w:val="00046244"/>
    <w:rsid w:val="0005167A"/>
    <w:rsid w:val="000516D4"/>
    <w:rsid w:val="00051E1A"/>
    <w:rsid w:val="00053914"/>
    <w:rsid w:val="0005670D"/>
    <w:rsid w:val="000569DB"/>
    <w:rsid w:val="00060A00"/>
    <w:rsid w:val="00060E19"/>
    <w:rsid w:val="00062192"/>
    <w:rsid w:val="00062541"/>
    <w:rsid w:val="00062776"/>
    <w:rsid w:val="00063DF3"/>
    <w:rsid w:val="00064DBA"/>
    <w:rsid w:val="00065471"/>
    <w:rsid w:val="00066749"/>
    <w:rsid w:val="00067F1C"/>
    <w:rsid w:val="00070545"/>
    <w:rsid w:val="000724BB"/>
    <w:rsid w:val="00072A7D"/>
    <w:rsid w:val="0007378A"/>
    <w:rsid w:val="00073B7A"/>
    <w:rsid w:val="000742CE"/>
    <w:rsid w:val="00074DA0"/>
    <w:rsid w:val="000773F7"/>
    <w:rsid w:val="00081190"/>
    <w:rsid w:val="00082F01"/>
    <w:rsid w:val="000839BA"/>
    <w:rsid w:val="00085910"/>
    <w:rsid w:val="00086193"/>
    <w:rsid w:val="00086712"/>
    <w:rsid w:val="00086D8D"/>
    <w:rsid w:val="00090660"/>
    <w:rsid w:val="00090AA2"/>
    <w:rsid w:val="000921BE"/>
    <w:rsid w:val="00093017"/>
    <w:rsid w:val="00095871"/>
    <w:rsid w:val="0009648C"/>
    <w:rsid w:val="00096DBA"/>
    <w:rsid w:val="0009764E"/>
    <w:rsid w:val="000A08AA"/>
    <w:rsid w:val="000A42E5"/>
    <w:rsid w:val="000A4A83"/>
    <w:rsid w:val="000A73D5"/>
    <w:rsid w:val="000A75B9"/>
    <w:rsid w:val="000A7E9C"/>
    <w:rsid w:val="000B1553"/>
    <w:rsid w:val="000B4FCC"/>
    <w:rsid w:val="000C0232"/>
    <w:rsid w:val="000C0F02"/>
    <w:rsid w:val="000C1AA2"/>
    <w:rsid w:val="000C32E3"/>
    <w:rsid w:val="000C5548"/>
    <w:rsid w:val="000C5BD1"/>
    <w:rsid w:val="000C7392"/>
    <w:rsid w:val="000D16A6"/>
    <w:rsid w:val="000D1F4C"/>
    <w:rsid w:val="000D2258"/>
    <w:rsid w:val="000D3582"/>
    <w:rsid w:val="000D3ABD"/>
    <w:rsid w:val="000D521D"/>
    <w:rsid w:val="000D542C"/>
    <w:rsid w:val="000D75AC"/>
    <w:rsid w:val="000E02DF"/>
    <w:rsid w:val="000E0B1E"/>
    <w:rsid w:val="000E243B"/>
    <w:rsid w:val="000E269C"/>
    <w:rsid w:val="000E28CE"/>
    <w:rsid w:val="000E2917"/>
    <w:rsid w:val="000E6836"/>
    <w:rsid w:val="000F05A7"/>
    <w:rsid w:val="000F08E0"/>
    <w:rsid w:val="000F1027"/>
    <w:rsid w:val="000F4292"/>
    <w:rsid w:val="000F5D1A"/>
    <w:rsid w:val="000F7513"/>
    <w:rsid w:val="00101D81"/>
    <w:rsid w:val="001029E2"/>
    <w:rsid w:val="00103F76"/>
    <w:rsid w:val="00104551"/>
    <w:rsid w:val="00104D8E"/>
    <w:rsid w:val="00105376"/>
    <w:rsid w:val="00105B56"/>
    <w:rsid w:val="001077FD"/>
    <w:rsid w:val="00110EB0"/>
    <w:rsid w:val="00111CFB"/>
    <w:rsid w:val="00113A29"/>
    <w:rsid w:val="00114AC6"/>
    <w:rsid w:val="00116944"/>
    <w:rsid w:val="0011707E"/>
    <w:rsid w:val="0012119A"/>
    <w:rsid w:val="0012129D"/>
    <w:rsid w:val="001229EF"/>
    <w:rsid w:val="001236A2"/>
    <w:rsid w:val="001239E5"/>
    <w:rsid w:val="00123A02"/>
    <w:rsid w:val="00123AD2"/>
    <w:rsid w:val="00124AB7"/>
    <w:rsid w:val="00124F8E"/>
    <w:rsid w:val="001256C3"/>
    <w:rsid w:val="00125EAE"/>
    <w:rsid w:val="001274C7"/>
    <w:rsid w:val="00127547"/>
    <w:rsid w:val="00127602"/>
    <w:rsid w:val="00127928"/>
    <w:rsid w:val="00130617"/>
    <w:rsid w:val="00134294"/>
    <w:rsid w:val="001343D2"/>
    <w:rsid w:val="00134C06"/>
    <w:rsid w:val="001351DE"/>
    <w:rsid w:val="001365CD"/>
    <w:rsid w:val="00136AC3"/>
    <w:rsid w:val="00136B57"/>
    <w:rsid w:val="0013762C"/>
    <w:rsid w:val="00137975"/>
    <w:rsid w:val="001416F6"/>
    <w:rsid w:val="0014243D"/>
    <w:rsid w:val="00143122"/>
    <w:rsid w:val="00144A80"/>
    <w:rsid w:val="00150E3F"/>
    <w:rsid w:val="001537C0"/>
    <w:rsid w:val="00156D33"/>
    <w:rsid w:val="00157D2B"/>
    <w:rsid w:val="00160E62"/>
    <w:rsid w:val="001617B9"/>
    <w:rsid w:val="00167E61"/>
    <w:rsid w:val="00170B16"/>
    <w:rsid w:val="00170D2C"/>
    <w:rsid w:val="00173105"/>
    <w:rsid w:val="001735D7"/>
    <w:rsid w:val="00173E32"/>
    <w:rsid w:val="0017484A"/>
    <w:rsid w:val="00175AE2"/>
    <w:rsid w:val="001768B6"/>
    <w:rsid w:val="00177833"/>
    <w:rsid w:val="0018068E"/>
    <w:rsid w:val="00181367"/>
    <w:rsid w:val="00183091"/>
    <w:rsid w:val="001854DC"/>
    <w:rsid w:val="00186789"/>
    <w:rsid w:val="0018772D"/>
    <w:rsid w:val="0019131F"/>
    <w:rsid w:val="00191994"/>
    <w:rsid w:val="00192DF0"/>
    <w:rsid w:val="001A2BE7"/>
    <w:rsid w:val="001A50D1"/>
    <w:rsid w:val="001A52B7"/>
    <w:rsid w:val="001A53CC"/>
    <w:rsid w:val="001A66CC"/>
    <w:rsid w:val="001A6B04"/>
    <w:rsid w:val="001A6B2C"/>
    <w:rsid w:val="001A7340"/>
    <w:rsid w:val="001A7640"/>
    <w:rsid w:val="001A76D9"/>
    <w:rsid w:val="001B0F4F"/>
    <w:rsid w:val="001B596A"/>
    <w:rsid w:val="001B710D"/>
    <w:rsid w:val="001C0EC5"/>
    <w:rsid w:val="001C14D0"/>
    <w:rsid w:val="001C1BF8"/>
    <w:rsid w:val="001C2450"/>
    <w:rsid w:val="001C407E"/>
    <w:rsid w:val="001C49CB"/>
    <w:rsid w:val="001C72B5"/>
    <w:rsid w:val="001D0133"/>
    <w:rsid w:val="001D05CB"/>
    <w:rsid w:val="001D06A5"/>
    <w:rsid w:val="001D13B1"/>
    <w:rsid w:val="001D1916"/>
    <w:rsid w:val="001D1FFC"/>
    <w:rsid w:val="001D2D2D"/>
    <w:rsid w:val="001D2FCE"/>
    <w:rsid w:val="001D3F8A"/>
    <w:rsid w:val="001D5E5E"/>
    <w:rsid w:val="001D6AC8"/>
    <w:rsid w:val="001E13AF"/>
    <w:rsid w:val="001E1DDF"/>
    <w:rsid w:val="001E2E6B"/>
    <w:rsid w:val="001E2EC8"/>
    <w:rsid w:val="001E4275"/>
    <w:rsid w:val="001E4C20"/>
    <w:rsid w:val="001E52AE"/>
    <w:rsid w:val="001E542C"/>
    <w:rsid w:val="001F091A"/>
    <w:rsid w:val="001F10D4"/>
    <w:rsid w:val="001F28E4"/>
    <w:rsid w:val="001F3F3A"/>
    <w:rsid w:val="001F4552"/>
    <w:rsid w:val="001F5E2B"/>
    <w:rsid w:val="001F64B5"/>
    <w:rsid w:val="001F669C"/>
    <w:rsid w:val="001F7937"/>
    <w:rsid w:val="00200616"/>
    <w:rsid w:val="00200747"/>
    <w:rsid w:val="002011DF"/>
    <w:rsid w:val="00203C7F"/>
    <w:rsid w:val="00203DFD"/>
    <w:rsid w:val="002058C5"/>
    <w:rsid w:val="0020598C"/>
    <w:rsid w:val="002062D1"/>
    <w:rsid w:val="002070EB"/>
    <w:rsid w:val="002103FB"/>
    <w:rsid w:val="00210C9F"/>
    <w:rsid w:val="00210E7C"/>
    <w:rsid w:val="002127BC"/>
    <w:rsid w:val="00212C46"/>
    <w:rsid w:val="002151C0"/>
    <w:rsid w:val="00216628"/>
    <w:rsid w:val="00216765"/>
    <w:rsid w:val="00216E61"/>
    <w:rsid w:val="00217551"/>
    <w:rsid w:val="00217763"/>
    <w:rsid w:val="00220CF0"/>
    <w:rsid w:val="00220DDD"/>
    <w:rsid w:val="00220E96"/>
    <w:rsid w:val="00221A2B"/>
    <w:rsid w:val="00222C43"/>
    <w:rsid w:val="00222D57"/>
    <w:rsid w:val="00223DF6"/>
    <w:rsid w:val="0022500D"/>
    <w:rsid w:val="00227D50"/>
    <w:rsid w:val="00227D7E"/>
    <w:rsid w:val="00231088"/>
    <w:rsid w:val="00231A42"/>
    <w:rsid w:val="00231B0B"/>
    <w:rsid w:val="002332B5"/>
    <w:rsid w:val="00234F30"/>
    <w:rsid w:val="002354F7"/>
    <w:rsid w:val="00235ABA"/>
    <w:rsid w:val="002368B1"/>
    <w:rsid w:val="00236CB8"/>
    <w:rsid w:val="002402DA"/>
    <w:rsid w:val="00240635"/>
    <w:rsid w:val="002417CC"/>
    <w:rsid w:val="002423A3"/>
    <w:rsid w:val="0024282E"/>
    <w:rsid w:val="00242D51"/>
    <w:rsid w:val="0024520A"/>
    <w:rsid w:val="00245EED"/>
    <w:rsid w:val="0024753C"/>
    <w:rsid w:val="00247690"/>
    <w:rsid w:val="00247AEF"/>
    <w:rsid w:val="00250FA8"/>
    <w:rsid w:val="00251204"/>
    <w:rsid w:val="002516FD"/>
    <w:rsid w:val="00251A28"/>
    <w:rsid w:val="00251C15"/>
    <w:rsid w:val="00256EF8"/>
    <w:rsid w:val="00261166"/>
    <w:rsid w:val="00264368"/>
    <w:rsid w:val="00264A4F"/>
    <w:rsid w:val="00264F7D"/>
    <w:rsid w:val="0026557F"/>
    <w:rsid w:val="00266F48"/>
    <w:rsid w:val="0027037A"/>
    <w:rsid w:val="00270E29"/>
    <w:rsid w:val="00270F70"/>
    <w:rsid w:val="00271E50"/>
    <w:rsid w:val="0027202F"/>
    <w:rsid w:val="002720C3"/>
    <w:rsid w:val="002744CD"/>
    <w:rsid w:val="00275062"/>
    <w:rsid w:val="002751C2"/>
    <w:rsid w:val="00276BFF"/>
    <w:rsid w:val="00276D88"/>
    <w:rsid w:val="002777A3"/>
    <w:rsid w:val="00277A25"/>
    <w:rsid w:val="002800F1"/>
    <w:rsid w:val="0028220C"/>
    <w:rsid w:val="00282C5E"/>
    <w:rsid w:val="00284916"/>
    <w:rsid w:val="00284D79"/>
    <w:rsid w:val="00285502"/>
    <w:rsid w:val="0029000B"/>
    <w:rsid w:val="002903AA"/>
    <w:rsid w:val="00290B45"/>
    <w:rsid w:val="00290DA8"/>
    <w:rsid w:val="002910CD"/>
    <w:rsid w:val="0029124B"/>
    <w:rsid w:val="00292109"/>
    <w:rsid w:val="002949E3"/>
    <w:rsid w:val="00294E59"/>
    <w:rsid w:val="002954C0"/>
    <w:rsid w:val="002A20CB"/>
    <w:rsid w:val="002A23C6"/>
    <w:rsid w:val="002A2BC8"/>
    <w:rsid w:val="002A30CE"/>
    <w:rsid w:val="002A4490"/>
    <w:rsid w:val="002A4B72"/>
    <w:rsid w:val="002A6792"/>
    <w:rsid w:val="002A706A"/>
    <w:rsid w:val="002A75D2"/>
    <w:rsid w:val="002B0E46"/>
    <w:rsid w:val="002B16B3"/>
    <w:rsid w:val="002B298F"/>
    <w:rsid w:val="002B33FA"/>
    <w:rsid w:val="002B3D80"/>
    <w:rsid w:val="002B764B"/>
    <w:rsid w:val="002B792B"/>
    <w:rsid w:val="002C05E6"/>
    <w:rsid w:val="002C4D14"/>
    <w:rsid w:val="002C517D"/>
    <w:rsid w:val="002C565E"/>
    <w:rsid w:val="002C6301"/>
    <w:rsid w:val="002D1395"/>
    <w:rsid w:val="002D1532"/>
    <w:rsid w:val="002D1872"/>
    <w:rsid w:val="002D1A0F"/>
    <w:rsid w:val="002D1FC4"/>
    <w:rsid w:val="002D44EC"/>
    <w:rsid w:val="002D5BAC"/>
    <w:rsid w:val="002D7C5E"/>
    <w:rsid w:val="002D7CEF"/>
    <w:rsid w:val="002E0397"/>
    <w:rsid w:val="002E21F1"/>
    <w:rsid w:val="002E281D"/>
    <w:rsid w:val="002E377F"/>
    <w:rsid w:val="002E4BF2"/>
    <w:rsid w:val="002E556D"/>
    <w:rsid w:val="002E59B0"/>
    <w:rsid w:val="002F05DC"/>
    <w:rsid w:val="002F0744"/>
    <w:rsid w:val="002F0F84"/>
    <w:rsid w:val="002F313E"/>
    <w:rsid w:val="002F4C46"/>
    <w:rsid w:val="002F5DF7"/>
    <w:rsid w:val="002F64BD"/>
    <w:rsid w:val="002F66C1"/>
    <w:rsid w:val="00300B20"/>
    <w:rsid w:val="00300ED7"/>
    <w:rsid w:val="00301588"/>
    <w:rsid w:val="0030371C"/>
    <w:rsid w:val="0030409A"/>
    <w:rsid w:val="00307549"/>
    <w:rsid w:val="00311329"/>
    <w:rsid w:val="003125A8"/>
    <w:rsid w:val="00314C4E"/>
    <w:rsid w:val="003152F6"/>
    <w:rsid w:val="00315F79"/>
    <w:rsid w:val="003162F7"/>
    <w:rsid w:val="003175F7"/>
    <w:rsid w:val="00321367"/>
    <w:rsid w:val="00321482"/>
    <w:rsid w:val="00321816"/>
    <w:rsid w:val="00321F69"/>
    <w:rsid w:val="0032233A"/>
    <w:rsid w:val="00324486"/>
    <w:rsid w:val="003249CB"/>
    <w:rsid w:val="00324FF2"/>
    <w:rsid w:val="00325D60"/>
    <w:rsid w:val="00326112"/>
    <w:rsid w:val="00326DD0"/>
    <w:rsid w:val="00327A6C"/>
    <w:rsid w:val="0033184B"/>
    <w:rsid w:val="00334A3C"/>
    <w:rsid w:val="00337384"/>
    <w:rsid w:val="003373E4"/>
    <w:rsid w:val="00342EBB"/>
    <w:rsid w:val="00343C53"/>
    <w:rsid w:val="00344632"/>
    <w:rsid w:val="00344E0D"/>
    <w:rsid w:val="00345463"/>
    <w:rsid w:val="00345B42"/>
    <w:rsid w:val="00345D8F"/>
    <w:rsid w:val="00347413"/>
    <w:rsid w:val="00350696"/>
    <w:rsid w:val="003517A9"/>
    <w:rsid w:val="00352252"/>
    <w:rsid w:val="00353531"/>
    <w:rsid w:val="00356516"/>
    <w:rsid w:val="0035737F"/>
    <w:rsid w:val="003577CD"/>
    <w:rsid w:val="00360068"/>
    <w:rsid w:val="00361994"/>
    <w:rsid w:val="00361B18"/>
    <w:rsid w:val="00361E16"/>
    <w:rsid w:val="00364BF3"/>
    <w:rsid w:val="00367B94"/>
    <w:rsid w:val="00372332"/>
    <w:rsid w:val="00373104"/>
    <w:rsid w:val="0037422E"/>
    <w:rsid w:val="00374849"/>
    <w:rsid w:val="00376C06"/>
    <w:rsid w:val="00380292"/>
    <w:rsid w:val="00380828"/>
    <w:rsid w:val="00380AE1"/>
    <w:rsid w:val="00380B29"/>
    <w:rsid w:val="00380BB9"/>
    <w:rsid w:val="0038166A"/>
    <w:rsid w:val="00381710"/>
    <w:rsid w:val="00381E95"/>
    <w:rsid w:val="00383B07"/>
    <w:rsid w:val="003860E6"/>
    <w:rsid w:val="003861F0"/>
    <w:rsid w:val="00386DDD"/>
    <w:rsid w:val="003874FE"/>
    <w:rsid w:val="0039097F"/>
    <w:rsid w:val="00392AC0"/>
    <w:rsid w:val="00392D6E"/>
    <w:rsid w:val="00396D0D"/>
    <w:rsid w:val="00397261"/>
    <w:rsid w:val="00397E43"/>
    <w:rsid w:val="00397F7B"/>
    <w:rsid w:val="003A01B5"/>
    <w:rsid w:val="003A071F"/>
    <w:rsid w:val="003A18FA"/>
    <w:rsid w:val="003A296C"/>
    <w:rsid w:val="003A34B1"/>
    <w:rsid w:val="003A6E6D"/>
    <w:rsid w:val="003B0AA5"/>
    <w:rsid w:val="003B1B34"/>
    <w:rsid w:val="003B24A4"/>
    <w:rsid w:val="003B6EA9"/>
    <w:rsid w:val="003C2438"/>
    <w:rsid w:val="003C2B27"/>
    <w:rsid w:val="003C5622"/>
    <w:rsid w:val="003C6CAF"/>
    <w:rsid w:val="003C72C0"/>
    <w:rsid w:val="003C759C"/>
    <w:rsid w:val="003C7FA4"/>
    <w:rsid w:val="003D095B"/>
    <w:rsid w:val="003D262B"/>
    <w:rsid w:val="003D2FAD"/>
    <w:rsid w:val="003D37CC"/>
    <w:rsid w:val="003D3D7B"/>
    <w:rsid w:val="003D3F5A"/>
    <w:rsid w:val="003D5BDB"/>
    <w:rsid w:val="003D5BFC"/>
    <w:rsid w:val="003E1063"/>
    <w:rsid w:val="003E17F7"/>
    <w:rsid w:val="003E1A80"/>
    <w:rsid w:val="003E1B4D"/>
    <w:rsid w:val="003E267A"/>
    <w:rsid w:val="003E28B3"/>
    <w:rsid w:val="003E4241"/>
    <w:rsid w:val="003E42E8"/>
    <w:rsid w:val="003E44FF"/>
    <w:rsid w:val="003E4E50"/>
    <w:rsid w:val="003E5963"/>
    <w:rsid w:val="003E5A59"/>
    <w:rsid w:val="003E62C5"/>
    <w:rsid w:val="003E64BE"/>
    <w:rsid w:val="003F142B"/>
    <w:rsid w:val="003F2E28"/>
    <w:rsid w:val="003F34B4"/>
    <w:rsid w:val="003F37D1"/>
    <w:rsid w:val="003F403D"/>
    <w:rsid w:val="003F469A"/>
    <w:rsid w:val="003F57CB"/>
    <w:rsid w:val="003F5F09"/>
    <w:rsid w:val="003F6D37"/>
    <w:rsid w:val="003F7668"/>
    <w:rsid w:val="003F7C72"/>
    <w:rsid w:val="004015EC"/>
    <w:rsid w:val="0040231B"/>
    <w:rsid w:val="00404FEE"/>
    <w:rsid w:val="0040580C"/>
    <w:rsid w:val="00405AB2"/>
    <w:rsid w:val="00405B59"/>
    <w:rsid w:val="00406B59"/>
    <w:rsid w:val="004128AB"/>
    <w:rsid w:val="00412CF9"/>
    <w:rsid w:val="004150BD"/>
    <w:rsid w:val="004151E5"/>
    <w:rsid w:val="004162BE"/>
    <w:rsid w:val="0041704C"/>
    <w:rsid w:val="0042014A"/>
    <w:rsid w:val="00420223"/>
    <w:rsid w:val="004202AE"/>
    <w:rsid w:val="0042426F"/>
    <w:rsid w:val="0042588A"/>
    <w:rsid w:val="00426021"/>
    <w:rsid w:val="00427E3F"/>
    <w:rsid w:val="004304E9"/>
    <w:rsid w:val="004308C5"/>
    <w:rsid w:val="00430C49"/>
    <w:rsid w:val="00431674"/>
    <w:rsid w:val="0043196F"/>
    <w:rsid w:val="00431A3A"/>
    <w:rsid w:val="004330A4"/>
    <w:rsid w:val="004330B7"/>
    <w:rsid w:val="00433AAB"/>
    <w:rsid w:val="00433BE9"/>
    <w:rsid w:val="004348F1"/>
    <w:rsid w:val="00436A35"/>
    <w:rsid w:val="00436D31"/>
    <w:rsid w:val="004378AF"/>
    <w:rsid w:val="004378BC"/>
    <w:rsid w:val="0044095C"/>
    <w:rsid w:val="00444308"/>
    <w:rsid w:val="00445128"/>
    <w:rsid w:val="004455F4"/>
    <w:rsid w:val="00445B93"/>
    <w:rsid w:val="004501B0"/>
    <w:rsid w:val="004507A0"/>
    <w:rsid w:val="00452F3F"/>
    <w:rsid w:val="004561A9"/>
    <w:rsid w:val="00457AC5"/>
    <w:rsid w:val="00462D4A"/>
    <w:rsid w:val="00463F17"/>
    <w:rsid w:val="00466291"/>
    <w:rsid w:val="00466431"/>
    <w:rsid w:val="004669EE"/>
    <w:rsid w:val="00467A4D"/>
    <w:rsid w:val="00470C0F"/>
    <w:rsid w:val="0047107D"/>
    <w:rsid w:val="00471584"/>
    <w:rsid w:val="00471FB6"/>
    <w:rsid w:val="0047284B"/>
    <w:rsid w:val="00472C77"/>
    <w:rsid w:val="0047446E"/>
    <w:rsid w:val="004747C7"/>
    <w:rsid w:val="0047506F"/>
    <w:rsid w:val="004750DB"/>
    <w:rsid w:val="004750E1"/>
    <w:rsid w:val="004755EA"/>
    <w:rsid w:val="00477757"/>
    <w:rsid w:val="004777F3"/>
    <w:rsid w:val="00477BB7"/>
    <w:rsid w:val="004801E8"/>
    <w:rsid w:val="0048087A"/>
    <w:rsid w:val="004811EF"/>
    <w:rsid w:val="0048162A"/>
    <w:rsid w:val="00482684"/>
    <w:rsid w:val="0048312E"/>
    <w:rsid w:val="0048575B"/>
    <w:rsid w:val="00490B10"/>
    <w:rsid w:val="00492A61"/>
    <w:rsid w:val="00492C07"/>
    <w:rsid w:val="00492D90"/>
    <w:rsid w:val="00493A53"/>
    <w:rsid w:val="00493AA3"/>
    <w:rsid w:val="00493EED"/>
    <w:rsid w:val="00495877"/>
    <w:rsid w:val="004964D8"/>
    <w:rsid w:val="00497579"/>
    <w:rsid w:val="00497C9C"/>
    <w:rsid w:val="004A31B0"/>
    <w:rsid w:val="004A52F1"/>
    <w:rsid w:val="004A583C"/>
    <w:rsid w:val="004A594E"/>
    <w:rsid w:val="004A5C18"/>
    <w:rsid w:val="004A5DBD"/>
    <w:rsid w:val="004A6197"/>
    <w:rsid w:val="004A7531"/>
    <w:rsid w:val="004B0DE8"/>
    <w:rsid w:val="004B10B5"/>
    <w:rsid w:val="004B492A"/>
    <w:rsid w:val="004B6B51"/>
    <w:rsid w:val="004C0C93"/>
    <w:rsid w:val="004C2258"/>
    <w:rsid w:val="004C2CBF"/>
    <w:rsid w:val="004C3ED0"/>
    <w:rsid w:val="004C6CD0"/>
    <w:rsid w:val="004C741B"/>
    <w:rsid w:val="004D1D36"/>
    <w:rsid w:val="004D4530"/>
    <w:rsid w:val="004D649E"/>
    <w:rsid w:val="004D71F1"/>
    <w:rsid w:val="004D725B"/>
    <w:rsid w:val="004D759E"/>
    <w:rsid w:val="004E00A8"/>
    <w:rsid w:val="004E0AC0"/>
    <w:rsid w:val="004E1B5E"/>
    <w:rsid w:val="004E2790"/>
    <w:rsid w:val="004E327E"/>
    <w:rsid w:val="004E3306"/>
    <w:rsid w:val="004E3B88"/>
    <w:rsid w:val="004E4FF9"/>
    <w:rsid w:val="004E505D"/>
    <w:rsid w:val="004E641B"/>
    <w:rsid w:val="004E7831"/>
    <w:rsid w:val="004F017A"/>
    <w:rsid w:val="004F03EF"/>
    <w:rsid w:val="004F0BAB"/>
    <w:rsid w:val="004F2FD2"/>
    <w:rsid w:val="004F4696"/>
    <w:rsid w:val="004F6D13"/>
    <w:rsid w:val="004F6F33"/>
    <w:rsid w:val="004F7B87"/>
    <w:rsid w:val="00500828"/>
    <w:rsid w:val="0050110B"/>
    <w:rsid w:val="00501D3F"/>
    <w:rsid w:val="005029D5"/>
    <w:rsid w:val="00502AAB"/>
    <w:rsid w:val="00504FB2"/>
    <w:rsid w:val="005053E5"/>
    <w:rsid w:val="005055F7"/>
    <w:rsid w:val="00506688"/>
    <w:rsid w:val="00512D85"/>
    <w:rsid w:val="00512EC2"/>
    <w:rsid w:val="0051377B"/>
    <w:rsid w:val="00513A52"/>
    <w:rsid w:val="0051435D"/>
    <w:rsid w:val="00516E2F"/>
    <w:rsid w:val="0051704F"/>
    <w:rsid w:val="005209E0"/>
    <w:rsid w:val="00522C57"/>
    <w:rsid w:val="00523AEB"/>
    <w:rsid w:val="0052548E"/>
    <w:rsid w:val="005255E8"/>
    <w:rsid w:val="005259C2"/>
    <w:rsid w:val="00527425"/>
    <w:rsid w:val="005276FE"/>
    <w:rsid w:val="00531155"/>
    <w:rsid w:val="005312F5"/>
    <w:rsid w:val="005326E1"/>
    <w:rsid w:val="00534475"/>
    <w:rsid w:val="00536316"/>
    <w:rsid w:val="0053708A"/>
    <w:rsid w:val="00537458"/>
    <w:rsid w:val="00541057"/>
    <w:rsid w:val="0054140A"/>
    <w:rsid w:val="00541BF8"/>
    <w:rsid w:val="005423AC"/>
    <w:rsid w:val="00542DCF"/>
    <w:rsid w:val="00542F73"/>
    <w:rsid w:val="005430B3"/>
    <w:rsid w:val="005442F2"/>
    <w:rsid w:val="00544B98"/>
    <w:rsid w:val="0054724F"/>
    <w:rsid w:val="005510C3"/>
    <w:rsid w:val="005511DD"/>
    <w:rsid w:val="005518E4"/>
    <w:rsid w:val="005520B0"/>
    <w:rsid w:val="0055214A"/>
    <w:rsid w:val="00553408"/>
    <w:rsid w:val="00553B9A"/>
    <w:rsid w:val="00553F96"/>
    <w:rsid w:val="00554972"/>
    <w:rsid w:val="00556322"/>
    <w:rsid w:val="005568AC"/>
    <w:rsid w:val="005624A6"/>
    <w:rsid w:val="005632C1"/>
    <w:rsid w:val="0056489A"/>
    <w:rsid w:val="00564DE0"/>
    <w:rsid w:val="00565109"/>
    <w:rsid w:val="00565A02"/>
    <w:rsid w:val="005662A9"/>
    <w:rsid w:val="00571590"/>
    <w:rsid w:val="00571D8D"/>
    <w:rsid w:val="005744AF"/>
    <w:rsid w:val="00574FE1"/>
    <w:rsid w:val="00575647"/>
    <w:rsid w:val="00575659"/>
    <w:rsid w:val="00575C5C"/>
    <w:rsid w:val="00580B3B"/>
    <w:rsid w:val="00581C47"/>
    <w:rsid w:val="0058271F"/>
    <w:rsid w:val="0058339A"/>
    <w:rsid w:val="00585623"/>
    <w:rsid w:val="005864C6"/>
    <w:rsid w:val="00590A68"/>
    <w:rsid w:val="00590B93"/>
    <w:rsid w:val="00591FCE"/>
    <w:rsid w:val="00593FC9"/>
    <w:rsid w:val="00594C35"/>
    <w:rsid w:val="0059606B"/>
    <w:rsid w:val="005963DA"/>
    <w:rsid w:val="00596548"/>
    <w:rsid w:val="00596ADB"/>
    <w:rsid w:val="00597E7B"/>
    <w:rsid w:val="00597F92"/>
    <w:rsid w:val="005A1BBE"/>
    <w:rsid w:val="005A1EBC"/>
    <w:rsid w:val="005A28AB"/>
    <w:rsid w:val="005A2D81"/>
    <w:rsid w:val="005A55C1"/>
    <w:rsid w:val="005B00A8"/>
    <w:rsid w:val="005B1B6B"/>
    <w:rsid w:val="005B1FA5"/>
    <w:rsid w:val="005B2B42"/>
    <w:rsid w:val="005B3BBA"/>
    <w:rsid w:val="005B4C65"/>
    <w:rsid w:val="005C0F17"/>
    <w:rsid w:val="005C3399"/>
    <w:rsid w:val="005C3488"/>
    <w:rsid w:val="005C37FD"/>
    <w:rsid w:val="005C3890"/>
    <w:rsid w:val="005C47E4"/>
    <w:rsid w:val="005C5526"/>
    <w:rsid w:val="005C5B7C"/>
    <w:rsid w:val="005C769E"/>
    <w:rsid w:val="005C7B08"/>
    <w:rsid w:val="005D1775"/>
    <w:rsid w:val="005D3847"/>
    <w:rsid w:val="005D4F1F"/>
    <w:rsid w:val="005D5D69"/>
    <w:rsid w:val="005D73B2"/>
    <w:rsid w:val="005E377E"/>
    <w:rsid w:val="005E395A"/>
    <w:rsid w:val="005E5FA5"/>
    <w:rsid w:val="005E70B8"/>
    <w:rsid w:val="005F05FD"/>
    <w:rsid w:val="005F33D8"/>
    <w:rsid w:val="005F5CEB"/>
    <w:rsid w:val="005F6324"/>
    <w:rsid w:val="005F670C"/>
    <w:rsid w:val="00600B07"/>
    <w:rsid w:val="00601336"/>
    <w:rsid w:val="0060286F"/>
    <w:rsid w:val="006048F4"/>
    <w:rsid w:val="006069B8"/>
    <w:rsid w:val="00606D52"/>
    <w:rsid w:val="00610451"/>
    <w:rsid w:val="00614637"/>
    <w:rsid w:val="00620956"/>
    <w:rsid w:val="00620B0A"/>
    <w:rsid w:val="006212C1"/>
    <w:rsid w:val="00622ECC"/>
    <w:rsid w:val="006237AB"/>
    <w:rsid w:val="006250D9"/>
    <w:rsid w:val="0062749A"/>
    <w:rsid w:val="0062783E"/>
    <w:rsid w:val="00631923"/>
    <w:rsid w:val="00633BE4"/>
    <w:rsid w:val="00633D9B"/>
    <w:rsid w:val="00633DF8"/>
    <w:rsid w:val="0063514C"/>
    <w:rsid w:val="00637EC2"/>
    <w:rsid w:val="006402FB"/>
    <w:rsid w:val="00640C31"/>
    <w:rsid w:val="0064113E"/>
    <w:rsid w:val="00641705"/>
    <w:rsid w:val="00641CDD"/>
    <w:rsid w:val="006432B8"/>
    <w:rsid w:val="0064472F"/>
    <w:rsid w:val="00644B3C"/>
    <w:rsid w:val="00645AF3"/>
    <w:rsid w:val="00646FD9"/>
    <w:rsid w:val="00647E5A"/>
    <w:rsid w:val="00652E52"/>
    <w:rsid w:val="006530D1"/>
    <w:rsid w:val="00654430"/>
    <w:rsid w:val="00654CE8"/>
    <w:rsid w:val="0065686C"/>
    <w:rsid w:val="006620E9"/>
    <w:rsid w:val="00663D91"/>
    <w:rsid w:val="0066432F"/>
    <w:rsid w:val="0066666D"/>
    <w:rsid w:val="006701B6"/>
    <w:rsid w:val="006704C0"/>
    <w:rsid w:val="006732E8"/>
    <w:rsid w:val="00673395"/>
    <w:rsid w:val="0067685A"/>
    <w:rsid w:val="00677114"/>
    <w:rsid w:val="00680426"/>
    <w:rsid w:val="00685606"/>
    <w:rsid w:val="00685EA4"/>
    <w:rsid w:val="006870FD"/>
    <w:rsid w:val="00687545"/>
    <w:rsid w:val="00687C71"/>
    <w:rsid w:val="00691873"/>
    <w:rsid w:val="006919D5"/>
    <w:rsid w:val="00693CCD"/>
    <w:rsid w:val="00695660"/>
    <w:rsid w:val="00697E74"/>
    <w:rsid w:val="006A0D52"/>
    <w:rsid w:val="006A5639"/>
    <w:rsid w:val="006A58FC"/>
    <w:rsid w:val="006A67E3"/>
    <w:rsid w:val="006A73EE"/>
    <w:rsid w:val="006A765B"/>
    <w:rsid w:val="006A7833"/>
    <w:rsid w:val="006B1E05"/>
    <w:rsid w:val="006B1FF0"/>
    <w:rsid w:val="006B226F"/>
    <w:rsid w:val="006B2754"/>
    <w:rsid w:val="006B37DE"/>
    <w:rsid w:val="006B50CB"/>
    <w:rsid w:val="006B56B7"/>
    <w:rsid w:val="006B637C"/>
    <w:rsid w:val="006B7253"/>
    <w:rsid w:val="006B7988"/>
    <w:rsid w:val="006C0BC1"/>
    <w:rsid w:val="006C0FF9"/>
    <w:rsid w:val="006C37AD"/>
    <w:rsid w:val="006C3A95"/>
    <w:rsid w:val="006C72D7"/>
    <w:rsid w:val="006D01EF"/>
    <w:rsid w:val="006D0655"/>
    <w:rsid w:val="006D0E71"/>
    <w:rsid w:val="006D19B8"/>
    <w:rsid w:val="006D20BB"/>
    <w:rsid w:val="006D20D0"/>
    <w:rsid w:val="006D517A"/>
    <w:rsid w:val="006D544C"/>
    <w:rsid w:val="006D5AA3"/>
    <w:rsid w:val="006D6DE0"/>
    <w:rsid w:val="006D7B5E"/>
    <w:rsid w:val="006D7D26"/>
    <w:rsid w:val="006E2DDE"/>
    <w:rsid w:val="006E3DEC"/>
    <w:rsid w:val="006E4EA5"/>
    <w:rsid w:val="006E6099"/>
    <w:rsid w:val="006E653F"/>
    <w:rsid w:val="006E7104"/>
    <w:rsid w:val="006F0AF7"/>
    <w:rsid w:val="006F16E0"/>
    <w:rsid w:val="006F1C83"/>
    <w:rsid w:val="006F258B"/>
    <w:rsid w:val="006F2C0B"/>
    <w:rsid w:val="006F6094"/>
    <w:rsid w:val="006F63CE"/>
    <w:rsid w:val="0070072D"/>
    <w:rsid w:val="00703825"/>
    <w:rsid w:val="00703E5D"/>
    <w:rsid w:val="007058D4"/>
    <w:rsid w:val="00706C42"/>
    <w:rsid w:val="00706E1C"/>
    <w:rsid w:val="0070779B"/>
    <w:rsid w:val="00710F29"/>
    <w:rsid w:val="00711A35"/>
    <w:rsid w:val="00712332"/>
    <w:rsid w:val="0071335E"/>
    <w:rsid w:val="0071457B"/>
    <w:rsid w:val="00723571"/>
    <w:rsid w:val="0072397D"/>
    <w:rsid w:val="00724089"/>
    <w:rsid w:val="00724A27"/>
    <w:rsid w:val="00724F6B"/>
    <w:rsid w:val="0072528B"/>
    <w:rsid w:val="0072765A"/>
    <w:rsid w:val="0072785A"/>
    <w:rsid w:val="00727BF2"/>
    <w:rsid w:val="00727F8D"/>
    <w:rsid w:val="00730F39"/>
    <w:rsid w:val="00731B00"/>
    <w:rsid w:val="00732353"/>
    <w:rsid w:val="007339FA"/>
    <w:rsid w:val="007366B1"/>
    <w:rsid w:val="007378BE"/>
    <w:rsid w:val="00737B33"/>
    <w:rsid w:val="00737BA5"/>
    <w:rsid w:val="00737DED"/>
    <w:rsid w:val="007402EE"/>
    <w:rsid w:val="007407A7"/>
    <w:rsid w:val="007408F2"/>
    <w:rsid w:val="0074093E"/>
    <w:rsid w:val="007409F3"/>
    <w:rsid w:val="00741DF2"/>
    <w:rsid w:val="00743444"/>
    <w:rsid w:val="00744909"/>
    <w:rsid w:val="00744DE7"/>
    <w:rsid w:val="0074565A"/>
    <w:rsid w:val="00745950"/>
    <w:rsid w:val="00746384"/>
    <w:rsid w:val="00750821"/>
    <w:rsid w:val="00752CE8"/>
    <w:rsid w:val="007540C0"/>
    <w:rsid w:val="00754A84"/>
    <w:rsid w:val="00755CA2"/>
    <w:rsid w:val="00760B1F"/>
    <w:rsid w:val="00760D54"/>
    <w:rsid w:val="00761B64"/>
    <w:rsid w:val="00761DE2"/>
    <w:rsid w:val="00762CD1"/>
    <w:rsid w:val="00765483"/>
    <w:rsid w:val="007662A3"/>
    <w:rsid w:val="00766D93"/>
    <w:rsid w:val="0077012A"/>
    <w:rsid w:val="00772E6A"/>
    <w:rsid w:val="00773CFB"/>
    <w:rsid w:val="00774A41"/>
    <w:rsid w:val="00774E78"/>
    <w:rsid w:val="0077562D"/>
    <w:rsid w:val="00776D52"/>
    <w:rsid w:val="00777409"/>
    <w:rsid w:val="00777ECC"/>
    <w:rsid w:val="00780B83"/>
    <w:rsid w:val="00781AA3"/>
    <w:rsid w:val="00781EC1"/>
    <w:rsid w:val="00782512"/>
    <w:rsid w:val="00782F7D"/>
    <w:rsid w:val="00783345"/>
    <w:rsid w:val="007855FA"/>
    <w:rsid w:val="00785747"/>
    <w:rsid w:val="00786C27"/>
    <w:rsid w:val="007870A1"/>
    <w:rsid w:val="007873A5"/>
    <w:rsid w:val="0079034F"/>
    <w:rsid w:val="00790696"/>
    <w:rsid w:val="00790A25"/>
    <w:rsid w:val="0079106F"/>
    <w:rsid w:val="00793405"/>
    <w:rsid w:val="0079357D"/>
    <w:rsid w:val="00793632"/>
    <w:rsid w:val="00794562"/>
    <w:rsid w:val="007948E2"/>
    <w:rsid w:val="00795749"/>
    <w:rsid w:val="007959AF"/>
    <w:rsid w:val="00795B31"/>
    <w:rsid w:val="00797838"/>
    <w:rsid w:val="007A00E9"/>
    <w:rsid w:val="007A243C"/>
    <w:rsid w:val="007A27B0"/>
    <w:rsid w:val="007A2A91"/>
    <w:rsid w:val="007A2B01"/>
    <w:rsid w:val="007A3935"/>
    <w:rsid w:val="007A4734"/>
    <w:rsid w:val="007A746B"/>
    <w:rsid w:val="007A74AE"/>
    <w:rsid w:val="007B062A"/>
    <w:rsid w:val="007B20A7"/>
    <w:rsid w:val="007B6C79"/>
    <w:rsid w:val="007C0356"/>
    <w:rsid w:val="007C1165"/>
    <w:rsid w:val="007C17D6"/>
    <w:rsid w:val="007C2C29"/>
    <w:rsid w:val="007C430E"/>
    <w:rsid w:val="007C4EAF"/>
    <w:rsid w:val="007C7673"/>
    <w:rsid w:val="007D2B07"/>
    <w:rsid w:val="007D495E"/>
    <w:rsid w:val="007D595E"/>
    <w:rsid w:val="007D5D2D"/>
    <w:rsid w:val="007D5E78"/>
    <w:rsid w:val="007D69AC"/>
    <w:rsid w:val="007D6BD9"/>
    <w:rsid w:val="007E056A"/>
    <w:rsid w:val="007E2939"/>
    <w:rsid w:val="007E2EFD"/>
    <w:rsid w:val="007E4CFD"/>
    <w:rsid w:val="007E50CC"/>
    <w:rsid w:val="007E62F7"/>
    <w:rsid w:val="007F0820"/>
    <w:rsid w:val="007F1472"/>
    <w:rsid w:val="007F204D"/>
    <w:rsid w:val="007F2B39"/>
    <w:rsid w:val="007F2FB6"/>
    <w:rsid w:val="007F3043"/>
    <w:rsid w:val="007F3621"/>
    <w:rsid w:val="007F37C8"/>
    <w:rsid w:val="007F42D9"/>
    <w:rsid w:val="007F443F"/>
    <w:rsid w:val="007F5071"/>
    <w:rsid w:val="007F5C49"/>
    <w:rsid w:val="007F6494"/>
    <w:rsid w:val="007F6D96"/>
    <w:rsid w:val="007F7109"/>
    <w:rsid w:val="007F7C40"/>
    <w:rsid w:val="00800491"/>
    <w:rsid w:val="00800E31"/>
    <w:rsid w:val="008013CE"/>
    <w:rsid w:val="00804277"/>
    <w:rsid w:val="0080562A"/>
    <w:rsid w:val="0080593B"/>
    <w:rsid w:val="00806DBC"/>
    <w:rsid w:val="00807F35"/>
    <w:rsid w:val="008111F5"/>
    <w:rsid w:val="0081169F"/>
    <w:rsid w:val="00812060"/>
    <w:rsid w:val="008120BF"/>
    <w:rsid w:val="0081217D"/>
    <w:rsid w:val="00812934"/>
    <w:rsid w:val="00813EBC"/>
    <w:rsid w:val="008155E0"/>
    <w:rsid w:val="008216BC"/>
    <w:rsid w:val="008224A3"/>
    <w:rsid w:val="00824A13"/>
    <w:rsid w:val="008276DB"/>
    <w:rsid w:val="00831A94"/>
    <w:rsid w:val="008329E1"/>
    <w:rsid w:val="00833FF7"/>
    <w:rsid w:val="00834973"/>
    <w:rsid w:val="0083534E"/>
    <w:rsid w:val="008353F5"/>
    <w:rsid w:val="00836A96"/>
    <w:rsid w:val="00836DE0"/>
    <w:rsid w:val="00837070"/>
    <w:rsid w:val="00842746"/>
    <w:rsid w:val="008429F4"/>
    <w:rsid w:val="008430CA"/>
    <w:rsid w:val="00843636"/>
    <w:rsid w:val="00843A6F"/>
    <w:rsid w:val="00845755"/>
    <w:rsid w:val="00845CA0"/>
    <w:rsid w:val="0084633E"/>
    <w:rsid w:val="00847001"/>
    <w:rsid w:val="00851D30"/>
    <w:rsid w:val="008530B2"/>
    <w:rsid w:val="00854176"/>
    <w:rsid w:val="008552CF"/>
    <w:rsid w:val="00855A18"/>
    <w:rsid w:val="00857D7D"/>
    <w:rsid w:val="00860255"/>
    <w:rsid w:val="0086161A"/>
    <w:rsid w:val="00865CEC"/>
    <w:rsid w:val="00867D1A"/>
    <w:rsid w:val="00867D5F"/>
    <w:rsid w:val="008705BA"/>
    <w:rsid w:val="008743FA"/>
    <w:rsid w:val="0087577D"/>
    <w:rsid w:val="008762DA"/>
    <w:rsid w:val="00877104"/>
    <w:rsid w:val="00880209"/>
    <w:rsid w:val="008802BA"/>
    <w:rsid w:val="00880BD1"/>
    <w:rsid w:val="0088107A"/>
    <w:rsid w:val="00882A9E"/>
    <w:rsid w:val="00882EBE"/>
    <w:rsid w:val="00887E5E"/>
    <w:rsid w:val="00887FFB"/>
    <w:rsid w:val="00891BB3"/>
    <w:rsid w:val="00891D1F"/>
    <w:rsid w:val="008922D5"/>
    <w:rsid w:val="008925CE"/>
    <w:rsid w:val="00892A8C"/>
    <w:rsid w:val="00892DD3"/>
    <w:rsid w:val="00894EA5"/>
    <w:rsid w:val="00896E22"/>
    <w:rsid w:val="008A2C02"/>
    <w:rsid w:val="008A3B11"/>
    <w:rsid w:val="008A4A06"/>
    <w:rsid w:val="008A4A26"/>
    <w:rsid w:val="008A521B"/>
    <w:rsid w:val="008A530D"/>
    <w:rsid w:val="008A5BCA"/>
    <w:rsid w:val="008B0A18"/>
    <w:rsid w:val="008B10C3"/>
    <w:rsid w:val="008B213C"/>
    <w:rsid w:val="008B2D3A"/>
    <w:rsid w:val="008B6271"/>
    <w:rsid w:val="008B762D"/>
    <w:rsid w:val="008B7C60"/>
    <w:rsid w:val="008C053F"/>
    <w:rsid w:val="008C0DE4"/>
    <w:rsid w:val="008C327C"/>
    <w:rsid w:val="008C3886"/>
    <w:rsid w:val="008C389A"/>
    <w:rsid w:val="008C38EB"/>
    <w:rsid w:val="008C4AB4"/>
    <w:rsid w:val="008C57BE"/>
    <w:rsid w:val="008C5871"/>
    <w:rsid w:val="008C66A2"/>
    <w:rsid w:val="008C7949"/>
    <w:rsid w:val="008C7B29"/>
    <w:rsid w:val="008D0358"/>
    <w:rsid w:val="008D04A7"/>
    <w:rsid w:val="008D1667"/>
    <w:rsid w:val="008D437F"/>
    <w:rsid w:val="008D4E8E"/>
    <w:rsid w:val="008D57AE"/>
    <w:rsid w:val="008E09E7"/>
    <w:rsid w:val="008E09FA"/>
    <w:rsid w:val="008E1A86"/>
    <w:rsid w:val="008E2C72"/>
    <w:rsid w:val="008E4681"/>
    <w:rsid w:val="008E4857"/>
    <w:rsid w:val="008E69D7"/>
    <w:rsid w:val="008F09EB"/>
    <w:rsid w:val="008F15E6"/>
    <w:rsid w:val="008F2242"/>
    <w:rsid w:val="008F2E43"/>
    <w:rsid w:val="008F2EF1"/>
    <w:rsid w:val="008F5658"/>
    <w:rsid w:val="008F7C8D"/>
    <w:rsid w:val="0090050F"/>
    <w:rsid w:val="009019CC"/>
    <w:rsid w:val="00902792"/>
    <w:rsid w:val="00904AFA"/>
    <w:rsid w:val="0090598A"/>
    <w:rsid w:val="00905DD6"/>
    <w:rsid w:val="009060B7"/>
    <w:rsid w:val="00906CFB"/>
    <w:rsid w:val="00906D74"/>
    <w:rsid w:val="00906EE3"/>
    <w:rsid w:val="00907E90"/>
    <w:rsid w:val="00907F03"/>
    <w:rsid w:val="0091096D"/>
    <w:rsid w:val="009117B2"/>
    <w:rsid w:val="009124B3"/>
    <w:rsid w:val="00912568"/>
    <w:rsid w:val="00912A51"/>
    <w:rsid w:val="00913809"/>
    <w:rsid w:val="00914170"/>
    <w:rsid w:val="009147E2"/>
    <w:rsid w:val="0091575F"/>
    <w:rsid w:val="009176A6"/>
    <w:rsid w:val="00917AC6"/>
    <w:rsid w:val="00917FF1"/>
    <w:rsid w:val="009203CE"/>
    <w:rsid w:val="0092216A"/>
    <w:rsid w:val="00923ED1"/>
    <w:rsid w:val="009257D8"/>
    <w:rsid w:val="0092697C"/>
    <w:rsid w:val="00926D77"/>
    <w:rsid w:val="0092710E"/>
    <w:rsid w:val="00927C89"/>
    <w:rsid w:val="00930026"/>
    <w:rsid w:val="0093149B"/>
    <w:rsid w:val="00932374"/>
    <w:rsid w:val="009337D3"/>
    <w:rsid w:val="00934783"/>
    <w:rsid w:val="00936203"/>
    <w:rsid w:val="00936446"/>
    <w:rsid w:val="00936544"/>
    <w:rsid w:val="00940D1E"/>
    <w:rsid w:val="009412D1"/>
    <w:rsid w:val="009422DE"/>
    <w:rsid w:val="00943CCA"/>
    <w:rsid w:val="009448D5"/>
    <w:rsid w:val="00945C89"/>
    <w:rsid w:val="00946284"/>
    <w:rsid w:val="009462FF"/>
    <w:rsid w:val="00946F77"/>
    <w:rsid w:val="00947B01"/>
    <w:rsid w:val="00950FE9"/>
    <w:rsid w:val="00951DC0"/>
    <w:rsid w:val="00951EE4"/>
    <w:rsid w:val="00952C63"/>
    <w:rsid w:val="00952EEF"/>
    <w:rsid w:val="009538ED"/>
    <w:rsid w:val="00953B71"/>
    <w:rsid w:val="00954AFD"/>
    <w:rsid w:val="00954C1B"/>
    <w:rsid w:val="00956BC1"/>
    <w:rsid w:val="00961104"/>
    <w:rsid w:val="0096116B"/>
    <w:rsid w:val="0096253F"/>
    <w:rsid w:val="00963C8A"/>
    <w:rsid w:val="00966733"/>
    <w:rsid w:val="00966A81"/>
    <w:rsid w:val="0096728C"/>
    <w:rsid w:val="0096788F"/>
    <w:rsid w:val="009708AD"/>
    <w:rsid w:val="0097114C"/>
    <w:rsid w:val="00972421"/>
    <w:rsid w:val="00975503"/>
    <w:rsid w:val="00977793"/>
    <w:rsid w:val="00977BBD"/>
    <w:rsid w:val="009808CB"/>
    <w:rsid w:val="00980D73"/>
    <w:rsid w:val="00981D89"/>
    <w:rsid w:val="00981DD2"/>
    <w:rsid w:val="009820E1"/>
    <w:rsid w:val="009824CB"/>
    <w:rsid w:val="00982932"/>
    <w:rsid w:val="00982AB0"/>
    <w:rsid w:val="00982FE7"/>
    <w:rsid w:val="009836BF"/>
    <w:rsid w:val="00986506"/>
    <w:rsid w:val="009929F7"/>
    <w:rsid w:val="00994C53"/>
    <w:rsid w:val="009959ED"/>
    <w:rsid w:val="00996973"/>
    <w:rsid w:val="00997657"/>
    <w:rsid w:val="009A15E5"/>
    <w:rsid w:val="009A2D16"/>
    <w:rsid w:val="009A381F"/>
    <w:rsid w:val="009A4E09"/>
    <w:rsid w:val="009A4E11"/>
    <w:rsid w:val="009A5933"/>
    <w:rsid w:val="009A683A"/>
    <w:rsid w:val="009A7A58"/>
    <w:rsid w:val="009B0483"/>
    <w:rsid w:val="009B09C8"/>
    <w:rsid w:val="009B2698"/>
    <w:rsid w:val="009B4340"/>
    <w:rsid w:val="009B45B4"/>
    <w:rsid w:val="009B569D"/>
    <w:rsid w:val="009B6491"/>
    <w:rsid w:val="009B76DE"/>
    <w:rsid w:val="009C086E"/>
    <w:rsid w:val="009C0DB0"/>
    <w:rsid w:val="009C15CB"/>
    <w:rsid w:val="009C2384"/>
    <w:rsid w:val="009C33C3"/>
    <w:rsid w:val="009C55BE"/>
    <w:rsid w:val="009C79E7"/>
    <w:rsid w:val="009D07AF"/>
    <w:rsid w:val="009D163B"/>
    <w:rsid w:val="009D3920"/>
    <w:rsid w:val="009D60B6"/>
    <w:rsid w:val="009D64A9"/>
    <w:rsid w:val="009D65AF"/>
    <w:rsid w:val="009D7C7B"/>
    <w:rsid w:val="009E120A"/>
    <w:rsid w:val="009E18FC"/>
    <w:rsid w:val="009E1D8C"/>
    <w:rsid w:val="009E4045"/>
    <w:rsid w:val="009E4DBA"/>
    <w:rsid w:val="009E5A32"/>
    <w:rsid w:val="009E5E2F"/>
    <w:rsid w:val="009F00C7"/>
    <w:rsid w:val="009F268C"/>
    <w:rsid w:val="009F27B7"/>
    <w:rsid w:val="009F70CE"/>
    <w:rsid w:val="009F7D6F"/>
    <w:rsid w:val="00A00D51"/>
    <w:rsid w:val="00A01066"/>
    <w:rsid w:val="00A01C94"/>
    <w:rsid w:val="00A02F66"/>
    <w:rsid w:val="00A05A2D"/>
    <w:rsid w:val="00A064D7"/>
    <w:rsid w:val="00A12A5B"/>
    <w:rsid w:val="00A12A99"/>
    <w:rsid w:val="00A13ED5"/>
    <w:rsid w:val="00A17655"/>
    <w:rsid w:val="00A17A65"/>
    <w:rsid w:val="00A2033D"/>
    <w:rsid w:val="00A2037B"/>
    <w:rsid w:val="00A2084B"/>
    <w:rsid w:val="00A21CEB"/>
    <w:rsid w:val="00A21D34"/>
    <w:rsid w:val="00A2210C"/>
    <w:rsid w:val="00A22276"/>
    <w:rsid w:val="00A22539"/>
    <w:rsid w:val="00A22595"/>
    <w:rsid w:val="00A23055"/>
    <w:rsid w:val="00A23167"/>
    <w:rsid w:val="00A23855"/>
    <w:rsid w:val="00A2451F"/>
    <w:rsid w:val="00A24C11"/>
    <w:rsid w:val="00A25F52"/>
    <w:rsid w:val="00A274D7"/>
    <w:rsid w:val="00A329B0"/>
    <w:rsid w:val="00A33FFF"/>
    <w:rsid w:val="00A342B7"/>
    <w:rsid w:val="00A36697"/>
    <w:rsid w:val="00A37441"/>
    <w:rsid w:val="00A374E8"/>
    <w:rsid w:val="00A37B9E"/>
    <w:rsid w:val="00A40145"/>
    <w:rsid w:val="00A41190"/>
    <w:rsid w:val="00A41EA1"/>
    <w:rsid w:val="00A42255"/>
    <w:rsid w:val="00A4347F"/>
    <w:rsid w:val="00A44822"/>
    <w:rsid w:val="00A458E3"/>
    <w:rsid w:val="00A45AE4"/>
    <w:rsid w:val="00A5046C"/>
    <w:rsid w:val="00A506B5"/>
    <w:rsid w:val="00A50E8D"/>
    <w:rsid w:val="00A51C8E"/>
    <w:rsid w:val="00A52C45"/>
    <w:rsid w:val="00A52CBC"/>
    <w:rsid w:val="00A5450B"/>
    <w:rsid w:val="00A54610"/>
    <w:rsid w:val="00A54D4C"/>
    <w:rsid w:val="00A562A2"/>
    <w:rsid w:val="00A565FD"/>
    <w:rsid w:val="00A56AEB"/>
    <w:rsid w:val="00A57049"/>
    <w:rsid w:val="00A611C0"/>
    <w:rsid w:val="00A612CB"/>
    <w:rsid w:val="00A6143C"/>
    <w:rsid w:val="00A62188"/>
    <w:rsid w:val="00A6255D"/>
    <w:rsid w:val="00A63B5B"/>
    <w:rsid w:val="00A64312"/>
    <w:rsid w:val="00A65FF9"/>
    <w:rsid w:val="00A67619"/>
    <w:rsid w:val="00A677BA"/>
    <w:rsid w:val="00A67BF6"/>
    <w:rsid w:val="00A70428"/>
    <w:rsid w:val="00A71FB1"/>
    <w:rsid w:val="00A72E73"/>
    <w:rsid w:val="00A73D25"/>
    <w:rsid w:val="00A742E4"/>
    <w:rsid w:val="00A76FE5"/>
    <w:rsid w:val="00A80C14"/>
    <w:rsid w:val="00A810B2"/>
    <w:rsid w:val="00A810C3"/>
    <w:rsid w:val="00A81108"/>
    <w:rsid w:val="00A82FEE"/>
    <w:rsid w:val="00A83443"/>
    <w:rsid w:val="00A8391F"/>
    <w:rsid w:val="00A8649B"/>
    <w:rsid w:val="00A86980"/>
    <w:rsid w:val="00A91B53"/>
    <w:rsid w:val="00A91E5E"/>
    <w:rsid w:val="00A930D7"/>
    <w:rsid w:val="00A9412A"/>
    <w:rsid w:val="00A97AA7"/>
    <w:rsid w:val="00AA0A53"/>
    <w:rsid w:val="00AA2963"/>
    <w:rsid w:val="00AA3508"/>
    <w:rsid w:val="00AA4148"/>
    <w:rsid w:val="00AA4996"/>
    <w:rsid w:val="00AA591D"/>
    <w:rsid w:val="00AA63DA"/>
    <w:rsid w:val="00AA736A"/>
    <w:rsid w:val="00AB0293"/>
    <w:rsid w:val="00AB0747"/>
    <w:rsid w:val="00AB097E"/>
    <w:rsid w:val="00AB1B3B"/>
    <w:rsid w:val="00AB4A67"/>
    <w:rsid w:val="00AB5B00"/>
    <w:rsid w:val="00AB5BA8"/>
    <w:rsid w:val="00AB66EE"/>
    <w:rsid w:val="00AB6EEE"/>
    <w:rsid w:val="00AC154A"/>
    <w:rsid w:val="00AC1D6D"/>
    <w:rsid w:val="00AC2AC0"/>
    <w:rsid w:val="00AC3EBA"/>
    <w:rsid w:val="00AC5A99"/>
    <w:rsid w:val="00AC6667"/>
    <w:rsid w:val="00AC6780"/>
    <w:rsid w:val="00AC7BB2"/>
    <w:rsid w:val="00AD0D4F"/>
    <w:rsid w:val="00AD2DCF"/>
    <w:rsid w:val="00AD33A8"/>
    <w:rsid w:val="00AD374B"/>
    <w:rsid w:val="00AD3A08"/>
    <w:rsid w:val="00AD4867"/>
    <w:rsid w:val="00AD62C8"/>
    <w:rsid w:val="00AD67E1"/>
    <w:rsid w:val="00AD77F9"/>
    <w:rsid w:val="00AE1776"/>
    <w:rsid w:val="00AE1A61"/>
    <w:rsid w:val="00AE1CE8"/>
    <w:rsid w:val="00AE45F1"/>
    <w:rsid w:val="00AE47C2"/>
    <w:rsid w:val="00AE5D74"/>
    <w:rsid w:val="00AE6948"/>
    <w:rsid w:val="00AE7C11"/>
    <w:rsid w:val="00AF1BFF"/>
    <w:rsid w:val="00AF32F9"/>
    <w:rsid w:val="00AF35D4"/>
    <w:rsid w:val="00AF39BD"/>
    <w:rsid w:val="00AF40B2"/>
    <w:rsid w:val="00AF4F47"/>
    <w:rsid w:val="00AF5055"/>
    <w:rsid w:val="00AF51B3"/>
    <w:rsid w:val="00AF5286"/>
    <w:rsid w:val="00AF5879"/>
    <w:rsid w:val="00B00AF0"/>
    <w:rsid w:val="00B01504"/>
    <w:rsid w:val="00B02906"/>
    <w:rsid w:val="00B03929"/>
    <w:rsid w:val="00B0419C"/>
    <w:rsid w:val="00B06464"/>
    <w:rsid w:val="00B067A4"/>
    <w:rsid w:val="00B105E6"/>
    <w:rsid w:val="00B1060D"/>
    <w:rsid w:val="00B10A47"/>
    <w:rsid w:val="00B11B48"/>
    <w:rsid w:val="00B12EFD"/>
    <w:rsid w:val="00B14C8F"/>
    <w:rsid w:val="00B1782C"/>
    <w:rsid w:val="00B20376"/>
    <w:rsid w:val="00B216D8"/>
    <w:rsid w:val="00B24A5A"/>
    <w:rsid w:val="00B24AF4"/>
    <w:rsid w:val="00B24C8B"/>
    <w:rsid w:val="00B24C9F"/>
    <w:rsid w:val="00B2661C"/>
    <w:rsid w:val="00B27730"/>
    <w:rsid w:val="00B31BE9"/>
    <w:rsid w:val="00B3206A"/>
    <w:rsid w:val="00B32780"/>
    <w:rsid w:val="00B32957"/>
    <w:rsid w:val="00B33618"/>
    <w:rsid w:val="00B336C8"/>
    <w:rsid w:val="00B3504A"/>
    <w:rsid w:val="00B355F7"/>
    <w:rsid w:val="00B41D31"/>
    <w:rsid w:val="00B430A3"/>
    <w:rsid w:val="00B43143"/>
    <w:rsid w:val="00B433EE"/>
    <w:rsid w:val="00B43A2F"/>
    <w:rsid w:val="00B44151"/>
    <w:rsid w:val="00B44C2B"/>
    <w:rsid w:val="00B455DA"/>
    <w:rsid w:val="00B46D3E"/>
    <w:rsid w:val="00B47EB8"/>
    <w:rsid w:val="00B51666"/>
    <w:rsid w:val="00B51DD6"/>
    <w:rsid w:val="00B52EF0"/>
    <w:rsid w:val="00B54F4D"/>
    <w:rsid w:val="00B55087"/>
    <w:rsid w:val="00B55589"/>
    <w:rsid w:val="00B57219"/>
    <w:rsid w:val="00B57E64"/>
    <w:rsid w:val="00B601F0"/>
    <w:rsid w:val="00B60883"/>
    <w:rsid w:val="00B618AD"/>
    <w:rsid w:val="00B627B9"/>
    <w:rsid w:val="00B629BB"/>
    <w:rsid w:val="00B63D9C"/>
    <w:rsid w:val="00B66B73"/>
    <w:rsid w:val="00B67400"/>
    <w:rsid w:val="00B70D9A"/>
    <w:rsid w:val="00B714D3"/>
    <w:rsid w:val="00B71B1A"/>
    <w:rsid w:val="00B722BD"/>
    <w:rsid w:val="00B723E8"/>
    <w:rsid w:val="00B727D4"/>
    <w:rsid w:val="00B72C2C"/>
    <w:rsid w:val="00B738AE"/>
    <w:rsid w:val="00B75038"/>
    <w:rsid w:val="00B75128"/>
    <w:rsid w:val="00B7525E"/>
    <w:rsid w:val="00B76BC9"/>
    <w:rsid w:val="00B8080F"/>
    <w:rsid w:val="00B8174B"/>
    <w:rsid w:val="00B82EE9"/>
    <w:rsid w:val="00B83F58"/>
    <w:rsid w:val="00B8747B"/>
    <w:rsid w:val="00B90CD3"/>
    <w:rsid w:val="00B913B3"/>
    <w:rsid w:val="00B9151E"/>
    <w:rsid w:val="00B9184D"/>
    <w:rsid w:val="00B91BCA"/>
    <w:rsid w:val="00B931C4"/>
    <w:rsid w:val="00B93B37"/>
    <w:rsid w:val="00B943A2"/>
    <w:rsid w:val="00B94B0D"/>
    <w:rsid w:val="00B94DBF"/>
    <w:rsid w:val="00B958D7"/>
    <w:rsid w:val="00B963E4"/>
    <w:rsid w:val="00B96893"/>
    <w:rsid w:val="00BA18A3"/>
    <w:rsid w:val="00BA2562"/>
    <w:rsid w:val="00BA29AB"/>
    <w:rsid w:val="00BA3D1B"/>
    <w:rsid w:val="00BA4112"/>
    <w:rsid w:val="00BA5877"/>
    <w:rsid w:val="00BB0712"/>
    <w:rsid w:val="00BB1049"/>
    <w:rsid w:val="00BB3670"/>
    <w:rsid w:val="00BB5D9B"/>
    <w:rsid w:val="00BB71A2"/>
    <w:rsid w:val="00BB71EC"/>
    <w:rsid w:val="00BB7516"/>
    <w:rsid w:val="00BC07B3"/>
    <w:rsid w:val="00BC1B88"/>
    <w:rsid w:val="00BC1D5D"/>
    <w:rsid w:val="00BC2346"/>
    <w:rsid w:val="00BC3DCD"/>
    <w:rsid w:val="00BC3EFE"/>
    <w:rsid w:val="00BC50AB"/>
    <w:rsid w:val="00BC5831"/>
    <w:rsid w:val="00BC75C3"/>
    <w:rsid w:val="00BD1838"/>
    <w:rsid w:val="00BD1F11"/>
    <w:rsid w:val="00BD2BE3"/>
    <w:rsid w:val="00BD30C4"/>
    <w:rsid w:val="00BD385F"/>
    <w:rsid w:val="00BD40E4"/>
    <w:rsid w:val="00BD48B0"/>
    <w:rsid w:val="00BD4A51"/>
    <w:rsid w:val="00BD63C9"/>
    <w:rsid w:val="00BD6C21"/>
    <w:rsid w:val="00BD72F4"/>
    <w:rsid w:val="00BD7E3C"/>
    <w:rsid w:val="00BE01E2"/>
    <w:rsid w:val="00BE06FD"/>
    <w:rsid w:val="00BE0CFA"/>
    <w:rsid w:val="00BE1731"/>
    <w:rsid w:val="00BE2B90"/>
    <w:rsid w:val="00BE2D83"/>
    <w:rsid w:val="00BE2F4E"/>
    <w:rsid w:val="00BE35C5"/>
    <w:rsid w:val="00BE3633"/>
    <w:rsid w:val="00BE42DB"/>
    <w:rsid w:val="00BE7609"/>
    <w:rsid w:val="00BF14E2"/>
    <w:rsid w:val="00BF2766"/>
    <w:rsid w:val="00BF374E"/>
    <w:rsid w:val="00BF546C"/>
    <w:rsid w:val="00BF56ED"/>
    <w:rsid w:val="00BF6E4A"/>
    <w:rsid w:val="00C0265F"/>
    <w:rsid w:val="00C03A7F"/>
    <w:rsid w:val="00C03DEC"/>
    <w:rsid w:val="00C03E34"/>
    <w:rsid w:val="00C05F3E"/>
    <w:rsid w:val="00C068FA"/>
    <w:rsid w:val="00C06F7D"/>
    <w:rsid w:val="00C104C4"/>
    <w:rsid w:val="00C1083C"/>
    <w:rsid w:val="00C13ECB"/>
    <w:rsid w:val="00C14902"/>
    <w:rsid w:val="00C16509"/>
    <w:rsid w:val="00C2168C"/>
    <w:rsid w:val="00C220F2"/>
    <w:rsid w:val="00C23534"/>
    <w:rsid w:val="00C23909"/>
    <w:rsid w:val="00C260C7"/>
    <w:rsid w:val="00C269BF"/>
    <w:rsid w:val="00C26A26"/>
    <w:rsid w:val="00C270CE"/>
    <w:rsid w:val="00C27DF7"/>
    <w:rsid w:val="00C30300"/>
    <w:rsid w:val="00C31FC5"/>
    <w:rsid w:val="00C32289"/>
    <w:rsid w:val="00C32D48"/>
    <w:rsid w:val="00C3747B"/>
    <w:rsid w:val="00C4163C"/>
    <w:rsid w:val="00C45ECE"/>
    <w:rsid w:val="00C4624B"/>
    <w:rsid w:val="00C470C6"/>
    <w:rsid w:val="00C5019C"/>
    <w:rsid w:val="00C51066"/>
    <w:rsid w:val="00C542A9"/>
    <w:rsid w:val="00C55340"/>
    <w:rsid w:val="00C57156"/>
    <w:rsid w:val="00C610D6"/>
    <w:rsid w:val="00C618D1"/>
    <w:rsid w:val="00C626C5"/>
    <w:rsid w:val="00C62811"/>
    <w:rsid w:val="00C62DDA"/>
    <w:rsid w:val="00C63854"/>
    <w:rsid w:val="00C660D9"/>
    <w:rsid w:val="00C6718C"/>
    <w:rsid w:val="00C70DD0"/>
    <w:rsid w:val="00C70E8D"/>
    <w:rsid w:val="00C71C7F"/>
    <w:rsid w:val="00C7244C"/>
    <w:rsid w:val="00C7262A"/>
    <w:rsid w:val="00C74401"/>
    <w:rsid w:val="00C74561"/>
    <w:rsid w:val="00C75A08"/>
    <w:rsid w:val="00C767EF"/>
    <w:rsid w:val="00C76B30"/>
    <w:rsid w:val="00C7749F"/>
    <w:rsid w:val="00C809BF"/>
    <w:rsid w:val="00C81308"/>
    <w:rsid w:val="00C81F16"/>
    <w:rsid w:val="00C82997"/>
    <w:rsid w:val="00C829DE"/>
    <w:rsid w:val="00C83DB4"/>
    <w:rsid w:val="00C84CF6"/>
    <w:rsid w:val="00C84EF3"/>
    <w:rsid w:val="00C8708A"/>
    <w:rsid w:val="00C9040C"/>
    <w:rsid w:val="00C904B3"/>
    <w:rsid w:val="00C91768"/>
    <w:rsid w:val="00C93C56"/>
    <w:rsid w:val="00C93E9A"/>
    <w:rsid w:val="00C9509C"/>
    <w:rsid w:val="00C9750C"/>
    <w:rsid w:val="00C9773F"/>
    <w:rsid w:val="00CA2A66"/>
    <w:rsid w:val="00CA489D"/>
    <w:rsid w:val="00CA5800"/>
    <w:rsid w:val="00CA60DC"/>
    <w:rsid w:val="00CA6C21"/>
    <w:rsid w:val="00CA6F35"/>
    <w:rsid w:val="00CA776D"/>
    <w:rsid w:val="00CA7BD7"/>
    <w:rsid w:val="00CB04E3"/>
    <w:rsid w:val="00CB0CE8"/>
    <w:rsid w:val="00CB1078"/>
    <w:rsid w:val="00CB1AD0"/>
    <w:rsid w:val="00CB35BD"/>
    <w:rsid w:val="00CB365C"/>
    <w:rsid w:val="00CB3FFF"/>
    <w:rsid w:val="00CB7C72"/>
    <w:rsid w:val="00CB7E3A"/>
    <w:rsid w:val="00CC0279"/>
    <w:rsid w:val="00CC0D9B"/>
    <w:rsid w:val="00CC1733"/>
    <w:rsid w:val="00CC1AB5"/>
    <w:rsid w:val="00CC3B4C"/>
    <w:rsid w:val="00CC4C56"/>
    <w:rsid w:val="00CC5659"/>
    <w:rsid w:val="00CC585B"/>
    <w:rsid w:val="00CC7251"/>
    <w:rsid w:val="00CC7EE2"/>
    <w:rsid w:val="00CC7FC2"/>
    <w:rsid w:val="00CD39FE"/>
    <w:rsid w:val="00CD3F5F"/>
    <w:rsid w:val="00CD4537"/>
    <w:rsid w:val="00CD56E6"/>
    <w:rsid w:val="00CD7AC1"/>
    <w:rsid w:val="00CE1683"/>
    <w:rsid w:val="00CE245B"/>
    <w:rsid w:val="00CE295E"/>
    <w:rsid w:val="00CE4A40"/>
    <w:rsid w:val="00CE5CD2"/>
    <w:rsid w:val="00CE6B03"/>
    <w:rsid w:val="00CE7BDF"/>
    <w:rsid w:val="00CF154A"/>
    <w:rsid w:val="00CF4836"/>
    <w:rsid w:val="00CF5C86"/>
    <w:rsid w:val="00CF6845"/>
    <w:rsid w:val="00CF6A25"/>
    <w:rsid w:val="00CF7C8D"/>
    <w:rsid w:val="00D03629"/>
    <w:rsid w:val="00D046FD"/>
    <w:rsid w:val="00D04AD7"/>
    <w:rsid w:val="00D051D2"/>
    <w:rsid w:val="00D10F0E"/>
    <w:rsid w:val="00D116F0"/>
    <w:rsid w:val="00D12021"/>
    <w:rsid w:val="00D12727"/>
    <w:rsid w:val="00D12874"/>
    <w:rsid w:val="00D12C4A"/>
    <w:rsid w:val="00D12E26"/>
    <w:rsid w:val="00D1423F"/>
    <w:rsid w:val="00D14532"/>
    <w:rsid w:val="00D1487E"/>
    <w:rsid w:val="00D21515"/>
    <w:rsid w:val="00D22F2B"/>
    <w:rsid w:val="00D23B45"/>
    <w:rsid w:val="00D25F9F"/>
    <w:rsid w:val="00D26BC3"/>
    <w:rsid w:val="00D3008E"/>
    <w:rsid w:val="00D31337"/>
    <w:rsid w:val="00D32CEB"/>
    <w:rsid w:val="00D338B0"/>
    <w:rsid w:val="00D33CC6"/>
    <w:rsid w:val="00D37F32"/>
    <w:rsid w:val="00D4125E"/>
    <w:rsid w:val="00D41C05"/>
    <w:rsid w:val="00D42ADB"/>
    <w:rsid w:val="00D42EC5"/>
    <w:rsid w:val="00D431DE"/>
    <w:rsid w:val="00D43485"/>
    <w:rsid w:val="00D43C2C"/>
    <w:rsid w:val="00D4580A"/>
    <w:rsid w:val="00D47959"/>
    <w:rsid w:val="00D50A5D"/>
    <w:rsid w:val="00D51709"/>
    <w:rsid w:val="00D51C8B"/>
    <w:rsid w:val="00D52577"/>
    <w:rsid w:val="00D55160"/>
    <w:rsid w:val="00D56DB7"/>
    <w:rsid w:val="00D57C69"/>
    <w:rsid w:val="00D57D79"/>
    <w:rsid w:val="00D62D5F"/>
    <w:rsid w:val="00D62F54"/>
    <w:rsid w:val="00D63839"/>
    <w:rsid w:val="00D63B72"/>
    <w:rsid w:val="00D64287"/>
    <w:rsid w:val="00D64BAE"/>
    <w:rsid w:val="00D65737"/>
    <w:rsid w:val="00D703C7"/>
    <w:rsid w:val="00D70669"/>
    <w:rsid w:val="00D71F61"/>
    <w:rsid w:val="00D72319"/>
    <w:rsid w:val="00D724CE"/>
    <w:rsid w:val="00D73667"/>
    <w:rsid w:val="00D73AC2"/>
    <w:rsid w:val="00D75063"/>
    <w:rsid w:val="00D81879"/>
    <w:rsid w:val="00D81A86"/>
    <w:rsid w:val="00D82965"/>
    <w:rsid w:val="00D863B5"/>
    <w:rsid w:val="00D87A14"/>
    <w:rsid w:val="00D87ED7"/>
    <w:rsid w:val="00D9099D"/>
    <w:rsid w:val="00D91A36"/>
    <w:rsid w:val="00D92B93"/>
    <w:rsid w:val="00D94164"/>
    <w:rsid w:val="00D948F4"/>
    <w:rsid w:val="00D958E7"/>
    <w:rsid w:val="00D96262"/>
    <w:rsid w:val="00D97D82"/>
    <w:rsid w:val="00DA0E09"/>
    <w:rsid w:val="00DA3479"/>
    <w:rsid w:val="00DA5CE4"/>
    <w:rsid w:val="00DA7482"/>
    <w:rsid w:val="00DA7DC9"/>
    <w:rsid w:val="00DB04DC"/>
    <w:rsid w:val="00DB267A"/>
    <w:rsid w:val="00DB490E"/>
    <w:rsid w:val="00DB4D7A"/>
    <w:rsid w:val="00DB676F"/>
    <w:rsid w:val="00DB6EC6"/>
    <w:rsid w:val="00DB78CB"/>
    <w:rsid w:val="00DC09AD"/>
    <w:rsid w:val="00DC32FC"/>
    <w:rsid w:val="00DC56FC"/>
    <w:rsid w:val="00DC572A"/>
    <w:rsid w:val="00DC6E9D"/>
    <w:rsid w:val="00DC70D1"/>
    <w:rsid w:val="00DD021B"/>
    <w:rsid w:val="00DD2319"/>
    <w:rsid w:val="00DD2AD1"/>
    <w:rsid w:val="00DD576E"/>
    <w:rsid w:val="00DD6B1A"/>
    <w:rsid w:val="00DE1B9A"/>
    <w:rsid w:val="00DE223C"/>
    <w:rsid w:val="00DE2E49"/>
    <w:rsid w:val="00DE3876"/>
    <w:rsid w:val="00DF1097"/>
    <w:rsid w:val="00DF1B97"/>
    <w:rsid w:val="00DF2299"/>
    <w:rsid w:val="00DF275A"/>
    <w:rsid w:val="00DF3A02"/>
    <w:rsid w:val="00DF420C"/>
    <w:rsid w:val="00DF5DFA"/>
    <w:rsid w:val="00DF5E0B"/>
    <w:rsid w:val="00DF70DE"/>
    <w:rsid w:val="00E00023"/>
    <w:rsid w:val="00E026E3"/>
    <w:rsid w:val="00E033E4"/>
    <w:rsid w:val="00E0350D"/>
    <w:rsid w:val="00E03C3F"/>
    <w:rsid w:val="00E0519D"/>
    <w:rsid w:val="00E07310"/>
    <w:rsid w:val="00E07C58"/>
    <w:rsid w:val="00E07D41"/>
    <w:rsid w:val="00E10E5E"/>
    <w:rsid w:val="00E11117"/>
    <w:rsid w:val="00E11A8E"/>
    <w:rsid w:val="00E11F86"/>
    <w:rsid w:val="00E13F2D"/>
    <w:rsid w:val="00E20BA6"/>
    <w:rsid w:val="00E210C2"/>
    <w:rsid w:val="00E21423"/>
    <w:rsid w:val="00E22052"/>
    <w:rsid w:val="00E22D19"/>
    <w:rsid w:val="00E22E4B"/>
    <w:rsid w:val="00E25187"/>
    <w:rsid w:val="00E2645D"/>
    <w:rsid w:val="00E266BF"/>
    <w:rsid w:val="00E26EB8"/>
    <w:rsid w:val="00E2729A"/>
    <w:rsid w:val="00E30D8C"/>
    <w:rsid w:val="00E312D1"/>
    <w:rsid w:val="00E32CDC"/>
    <w:rsid w:val="00E340B1"/>
    <w:rsid w:val="00E343C3"/>
    <w:rsid w:val="00E3448D"/>
    <w:rsid w:val="00E35973"/>
    <w:rsid w:val="00E35C72"/>
    <w:rsid w:val="00E35E90"/>
    <w:rsid w:val="00E35F5B"/>
    <w:rsid w:val="00E371F3"/>
    <w:rsid w:val="00E37307"/>
    <w:rsid w:val="00E37E21"/>
    <w:rsid w:val="00E40223"/>
    <w:rsid w:val="00E418A9"/>
    <w:rsid w:val="00E43E35"/>
    <w:rsid w:val="00E45553"/>
    <w:rsid w:val="00E50CA7"/>
    <w:rsid w:val="00E50F43"/>
    <w:rsid w:val="00E525F5"/>
    <w:rsid w:val="00E53218"/>
    <w:rsid w:val="00E53288"/>
    <w:rsid w:val="00E5349F"/>
    <w:rsid w:val="00E5445F"/>
    <w:rsid w:val="00E56475"/>
    <w:rsid w:val="00E57074"/>
    <w:rsid w:val="00E61F71"/>
    <w:rsid w:val="00E62F42"/>
    <w:rsid w:val="00E6326B"/>
    <w:rsid w:val="00E64A36"/>
    <w:rsid w:val="00E66624"/>
    <w:rsid w:val="00E66C6C"/>
    <w:rsid w:val="00E67B1A"/>
    <w:rsid w:val="00E7028B"/>
    <w:rsid w:val="00E70A51"/>
    <w:rsid w:val="00E71809"/>
    <w:rsid w:val="00E71810"/>
    <w:rsid w:val="00E72F49"/>
    <w:rsid w:val="00E753AA"/>
    <w:rsid w:val="00E77782"/>
    <w:rsid w:val="00E778CD"/>
    <w:rsid w:val="00E807E8"/>
    <w:rsid w:val="00E839BA"/>
    <w:rsid w:val="00E84745"/>
    <w:rsid w:val="00E84FD4"/>
    <w:rsid w:val="00E86BBF"/>
    <w:rsid w:val="00E87D93"/>
    <w:rsid w:val="00E903D5"/>
    <w:rsid w:val="00E90D23"/>
    <w:rsid w:val="00E9107B"/>
    <w:rsid w:val="00E91155"/>
    <w:rsid w:val="00E9142B"/>
    <w:rsid w:val="00E94633"/>
    <w:rsid w:val="00E95DD0"/>
    <w:rsid w:val="00E96627"/>
    <w:rsid w:val="00EA0427"/>
    <w:rsid w:val="00EA0B95"/>
    <w:rsid w:val="00EA1249"/>
    <w:rsid w:val="00EA289B"/>
    <w:rsid w:val="00EA4EBB"/>
    <w:rsid w:val="00EA53B3"/>
    <w:rsid w:val="00EA7223"/>
    <w:rsid w:val="00EB20FE"/>
    <w:rsid w:val="00EB3687"/>
    <w:rsid w:val="00EB66E6"/>
    <w:rsid w:val="00EB6A04"/>
    <w:rsid w:val="00EC0551"/>
    <w:rsid w:val="00EC5E59"/>
    <w:rsid w:val="00EC60B2"/>
    <w:rsid w:val="00EC7A62"/>
    <w:rsid w:val="00ED1BFD"/>
    <w:rsid w:val="00ED39FB"/>
    <w:rsid w:val="00ED3E8C"/>
    <w:rsid w:val="00ED4668"/>
    <w:rsid w:val="00EE1ABC"/>
    <w:rsid w:val="00EE3007"/>
    <w:rsid w:val="00EE362E"/>
    <w:rsid w:val="00EE3B8E"/>
    <w:rsid w:val="00EE7562"/>
    <w:rsid w:val="00EF093F"/>
    <w:rsid w:val="00EF3CBE"/>
    <w:rsid w:val="00EF459E"/>
    <w:rsid w:val="00EF5AB0"/>
    <w:rsid w:val="00EF6530"/>
    <w:rsid w:val="00EF7294"/>
    <w:rsid w:val="00F000C5"/>
    <w:rsid w:val="00F00821"/>
    <w:rsid w:val="00F00D18"/>
    <w:rsid w:val="00F00EC6"/>
    <w:rsid w:val="00F026EA"/>
    <w:rsid w:val="00F04B1A"/>
    <w:rsid w:val="00F11DE8"/>
    <w:rsid w:val="00F15B8F"/>
    <w:rsid w:val="00F17043"/>
    <w:rsid w:val="00F22965"/>
    <w:rsid w:val="00F236A4"/>
    <w:rsid w:val="00F24D09"/>
    <w:rsid w:val="00F32768"/>
    <w:rsid w:val="00F33F55"/>
    <w:rsid w:val="00F34546"/>
    <w:rsid w:val="00F41B76"/>
    <w:rsid w:val="00F42238"/>
    <w:rsid w:val="00F42687"/>
    <w:rsid w:val="00F42D65"/>
    <w:rsid w:val="00F4306A"/>
    <w:rsid w:val="00F4476E"/>
    <w:rsid w:val="00F4557F"/>
    <w:rsid w:val="00F45A29"/>
    <w:rsid w:val="00F46D89"/>
    <w:rsid w:val="00F47196"/>
    <w:rsid w:val="00F473F9"/>
    <w:rsid w:val="00F47C68"/>
    <w:rsid w:val="00F50092"/>
    <w:rsid w:val="00F54FB5"/>
    <w:rsid w:val="00F56C72"/>
    <w:rsid w:val="00F56D7F"/>
    <w:rsid w:val="00F60556"/>
    <w:rsid w:val="00F62755"/>
    <w:rsid w:val="00F629E1"/>
    <w:rsid w:val="00F64C75"/>
    <w:rsid w:val="00F66CB6"/>
    <w:rsid w:val="00F66DCD"/>
    <w:rsid w:val="00F71DC1"/>
    <w:rsid w:val="00F75BAB"/>
    <w:rsid w:val="00F75CDE"/>
    <w:rsid w:val="00F760D6"/>
    <w:rsid w:val="00F770BA"/>
    <w:rsid w:val="00F800A4"/>
    <w:rsid w:val="00F8098B"/>
    <w:rsid w:val="00F80E09"/>
    <w:rsid w:val="00F80E3C"/>
    <w:rsid w:val="00F835C7"/>
    <w:rsid w:val="00F842B4"/>
    <w:rsid w:val="00F8463D"/>
    <w:rsid w:val="00F84BC8"/>
    <w:rsid w:val="00F91566"/>
    <w:rsid w:val="00F916C9"/>
    <w:rsid w:val="00F91750"/>
    <w:rsid w:val="00F92F17"/>
    <w:rsid w:val="00F95944"/>
    <w:rsid w:val="00F95BFC"/>
    <w:rsid w:val="00F95C4F"/>
    <w:rsid w:val="00F95CE4"/>
    <w:rsid w:val="00F95D8A"/>
    <w:rsid w:val="00F97D42"/>
    <w:rsid w:val="00FA1422"/>
    <w:rsid w:val="00FA197E"/>
    <w:rsid w:val="00FA1B50"/>
    <w:rsid w:val="00FA2B35"/>
    <w:rsid w:val="00FA2D78"/>
    <w:rsid w:val="00FA3D48"/>
    <w:rsid w:val="00FA4313"/>
    <w:rsid w:val="00FA4B4C"/>
    <w:rsid w:val="00FA5906"/>
    <w:rsid w:val="00FA5FF0"/>
    <w:rsid w:val="00FB0B7C"/>
    <w:rsid w:val="00FB1C20"/>
    <w:rsid w:val="00FB2E85"/>
    <w:rsid w:val="00FB36BE"/>
    <w:rsid w:val="00FB3F4F"/>
    <w:rsid w:val="00FB4F50"/>
    <w:rsid w:val="00FB6D84"/>
    <w:rsid w:val="00FC02CE"/>
    <w:rsid w:val="00FC2505"/>
    <w:rsid w:val="00FC281B"/>
    <w:rsid w:val="00FC3BF7"/>
    <w:rsid w:val="00FC5AE3"/>
    <w:rsid w:val="00FC5CDE"/>
    <w:rsid w:val="00FC7261"/>
    <w:rsid w:val="00FC7C3F"/>
    <w:rsid w:val="00FC7E10"/>
    <w:rsid w:val="00FD0848"/>
    <w:rsid w:val="00FD20C4"/>
    <w:rsid w:val="00FD2DE0"/>
    <w:rsid w:val="00FD32E5"/>
    <w:rsid w:val="00FD3577"/>
    <w:rsid w:val="00FD3874"/>
    <w:rsid w:val="00FD3A6F"/>
    <w:rsid w:val="00FD4056"/>
    <w:rsid w:val="00FD499A"/>
    <w:rsid w:val="00FD6305"/>
    <w:rsid w:val="00FE02BD"/>
    <w:rsid w:val="00FE115E"/>
    <w:rsid w:val="00FE1C1D"/>
    <w:rsid w:val="00FE2515"/>
    <w:rsid w:val="00FE3191"/>
    <w:rsid w:val="00FE4638"/>
    <w:rsid w:val="00FE484C"/>
    <w:rsid w:val="00FE60D5"/>
    <w:rsid w:val="00FE661A"/>
    <w:rsid w:val="00FF1009"/>
    <w:rsid w:val="00FF1501"/>
    <w:rsid w:val="00FF2170"/>
    <w:rsid w:val="00FF3440"/>
    <w:rsid w:val="00FF3B3F"/>
    <w:rsid w:val="00FF5620"/>
    <w:rsid w:val="00FF6082"/>
    <w:rsid w:val="00FF67CE"/>
    <w:rsid w:val="00FF6E7F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73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91873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691873"/>
    <w:pPr>
      <w:spacing w:after="40"/>
    </w:pPr>
    <w:rPr>
      <w:b/>
      <w:sz w:val="22"/>
      <w:szCs w:val="20"/>
    </w:rPr>
  </w:style>
  <w:style w:type="paragraph" w:customStyle="1" w:styleId="ParaAttribute13">
    <w:name w:val="ParaAttribute13"/>
    <w:rsid w:val="0069187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91873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91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91873"/>
    <w:rPr>
      <w:rFonts w:ascii="Garamond" w:eastAsia="Times New Roman" w:hAnsi="Garamond" w:cs="Arial"/>
      <w:b/>
      <w:bCs/>
      <w:szCs w:val="20"/>
    </w:rPr>
  </w:style>
  <w:style w:type="paragraph" w:customStyle="1" w:styleId="1stlinewspace">
    <w:name w:val="1st line w/space"/>
    <w:basedOn w:val="Normal"/>
    <w:link w:val="1stlinewspaceCharChar"/>
    <w:rsid w:val="00691873"/>
    <w:pPr>
      <w:spacing w:before="120"/>
    </w:pPr>
    <w:rPr>
      <w:bCs/>
    </w:rPr>
  </w:style>
  <w:style w:type="character" w:customStyle="1" w:styleId="apple-converted-space">
    <w:name w:val="apple-converted-space"/>
    <w:basedOn w:val="DefaultParagraphFont"/>
    <w:rsid w:val="00691873"/>
  </w:style>
  <w:style w:type="character" w:customStyle="1" w:styleId="1stlinewspaceCharChar">
    <w:name w:val="1st line w/space Char Char"/>
    <w:basedOn w:val="DefaultParagraphFont"/>
    <w:link w:val="1stlinewspace"/>
    <w:rsid w:val="00691873"/>
    <w:rPr>
      <w:rFonts w:ascii="Garamond" w:eastAsia="Times New Roman" w:hAnsi="Garamond" w:cs="Times New Roman"/>
      <w:bCs/>
      <w:sz w:val="20"/>
      <w:szCs w:val="24"/>
    </w:rPr>
  </w:style>
  <w:style w:type="paragraph" w:customStyle="1" w:styleId="College">
    <w:name w:val="College"/>
    <w:basedOn w:val="1stlinewspace"/>
    <w:link w:val="CollegeCharChar"/>
    <w:rsid w:val="00691873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691873"/>
    <w:rPr>
      <w:rFonts w:ascii="Garamond" w:eastAsia="Times New Roman" w:hAnsi="Garamond" w:cs="Times New Roman"/>
      <w:b/>
      <w:bCs/>
      <w:i/>
      <w:sz w:val="20"/>
      <w:szCs w:val="24"/>
    </w:rPr>
  </w:style>
  <w:style w:type="paragraph" w:customStyle="1" w:styleId="DatesBefore6pt">
    <w:name w:val="Dates + Before:  6 pt"/>
    <w:basedOn w:val="Normal"/>
    <w:rsid w:val="00691873"/>
    <w:pPr>
      <w:spacing w:before="120"/>
      <w:jc w:val="right"/>
    </w:pPr>
    <w:rPr>
      <w:i/>
      <w:iCs/>
      <w:szCs w:val="20"/>
    </w:rPr>
  </w:style>
  <w:style w:type="character" w:customStyle="1" w:styleId="CharAttribute7">
    <w:name w:val="CharAttribute7"/>
    <w:rsid w:val="00C76B30"/>
    <w:rPr>
      <w:rFonts w:asci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10C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0CD"/>
    <w:rPr>
      <w:rFonts w:ascii="Garamond" w:eastAsia="Times New Roman" w:hAnsi="Garamond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910C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0CD"/>
    <w:rPr>
      <w:rFonts w:ascii="Garamond" w:eastAsia="Times New Roman" w:hAnsi="Garamond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49E5-41C3-124A-824F-BEC9A35A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30</cp:revision>
  <cp:lastPrinted>2016-10-05T17:58:00Z</cp:lastPrinted>
  <dcterms:created xsi:type="dcterms:W3CDTF">2016-02-14T12:09:00Z</dcterms:created>
  <dcterms:modified xsi:type="dcterms:W3CDTF">2018-02-07T12:49:00Z</dcterms:modified>
</cp:coreProperties>
</file>