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4505960</wp:posOffset>
            </wp:positionH>
            <wp:positionV relativeFrom="margin">
              <wp:posOffset>-175260</wp:posOffset>
            </wp:positionV>
            <wp:extent cx="1115695" cy="1448435"/>
            <wp:effectExtent l="19050" t="0" r="8255" b="0"/>
            <wp:wrapSquare wrapText="bothSides"/>
            <wp:docPr id="4" name="Picture 4" descr="C:\Users\Mariam\AppData\Local\Temp\Rar$DIa0.486\fil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m\AppData\Local\Temp\Rar$DIa0.486\fil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62" b="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303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39" w:lineRule="auto"/>
        <w:rPr>
          <w:b/>
          <w:sz w:val="28"/>
        </w:rPr>
      </w:pPr>
      <w:r>
        <w:rPr>
          <w:b/>
          <w:sz w:val="28"/>
        </w:rPr>
        <w:t>Mariam Fouad Bannout</w:t>
      </w:r>
    </w:p>
    <w:p w:rsidR="00B321B8" w:rsidRDefault="00B321B8" w:rsidP="00B321B8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39" w:lineRule="auto"/>
        <w:ind w:left="5760"/>
        <w:rPr>
          <w:sz w:val="22"/>
        </w:rPr>
      </w:pPr>
      <w:r>
        <w:rPr>
          <w:b/>
          <w:sz w:val="22"/>
        </w:rPr>
        <w:t>Mobile:</w:t>
      </w:r>
      <w:r w:rsidRPr="00E32806">
        <w:t xml:space="preserve"> </w:t>
      </w:r>
      <w:r>
        <w:rPr>
          <w:sz w:val="22"/>
        </w:rPr>
        <w:t>+961-71-272678</w:t>
      </w:r>
    </w:p>
    <w:p w:rsidR="00B321B8" w:rsidRDefault="00B321B8" w:rsidP="00B321B8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39" w:lineRule="auto"/>
        <w:ind w:left="5760"/>
        <w:rPr>
          <w:color w:val="0000FF"/>
          <w:sz w:val="22"/>
          <w:u w:val="single"/>
        </w:rPr>
      </w:pPr>
      <w:r>
        <w:rPr>
          <w:b/>
          <w:sz w:val="22"/>
        </w:rPr>
        <w:t xml:space="preserve">Email: </w:t>
      </w:r>
      <w:hyperlink r:id="rId7" w:history="1">
        <w:r w:rsidRPr="00196939">
          <w:rPr>
            <w:rStyle w:val="Hyperlink"/>
            <w:sz w:val="22"/>
          </w:rPr>
          <w:t>mariam-bannout@gmail.com</w:t>
        </w:r>
      </w:hyperlink>
    </w:p>
    <w:p w:rsidR="00B321B8" w:rsidRDefault="007309CC" w:rsidP="00B321B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color w:val="0000FF"/>
          <w:sz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273684</wp:posOffset>
                </wp:positionV>
                <wp:extent cx="59442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C7A32" id="Line 2" o:spid="_x0000_s1026" style="position:absolute;z-index:-251658752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0,21.55pt" to="468.05pt,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" o:allowincell="f" strokeweight=".36pt">
                <o:lock v:ext="edit" shapetype="f"/>
              </v:line>
            </w:pict>
          </mc:Fallback>
        </mc:AlternateContent>
      </w:r>
      <w:r>
        <w:rPr>
          <w:noProof/>
          <w:color w:val="0000FF"/>
          <w:sz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290194</wp:posOffset>
                </wp:positionV>
                <wp:extent cx="59442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C5E0" id="Line 3" o:spid="_x0000_s1026" style="position:absolute;z-index:-251657728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0,22.85pt" to="468.05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" o:allowincell="f" strokeweight=".36pt">
                <o:lock v:ext="edit" shapetype="f"/>
              </v:line>
            </w:pict>
          </mc:Fallback>
        </mc:AlternateContent>
      </w: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39" w:lineRule="auto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Objectives:</w:t>
      </w:r>
    </w:p>
    <w:p w:rsidR="00B321B8" w:rsidRDefault="00B321B8" w:rsidP="00B321B8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B321B8" w:rsidRDefault="00B321B8" w:rsidP="00DF7E7C">
      <w:pPr>
        <w:numPr>
          <w:ilvl w:val="0"/>
          <w:numId w:val="1"/>
        </w:numPr>
        <w:tabs>
          <w:tab w:val="left" w:pos="360"/>
        </w:tabs>
        <w:spacing w:line="213" w:lineRule="auto"/>
        <w:ind w:left="360" w:right="32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 xml:space="preserve">Looking for a challenging position in which I can utilize my skills and capabilities in both Finance and </w:t>
      </w:r>
      <w:r w:rsidR="00DF7E7C">
        <w:rPr>
          <w:sz w:val="22"/>
        </w:rPr>
        <w:t>Auditing/A</w:t>
      </w:r>
      <w:r>
        <w:rPr>
          <w:sz w:val="22"/>
        </w:rPr>
        <w:t>ccounting.</w:t>
      </w:r>
    </w:p>
    <w:p w:rsidR="00B321B8" w:rsidRDefault="00B321B8" w:rsidP="00B321B8">
      <w:pPr>
        <w:spacing w:line="1" w:lineRule="exact"/>
        <w:rPr>
          <w:rFonts w:ascii="Symbol" w:eastAsia="Symbol" w:hAnsi="Symbol"/>
          <w:sz w:val="22"/>
        </w:rPr>
      </w:pPr>
    </w:p>
    <w:p w:rsidR="00B321B8" w:rsidRPr="00AC5807" w:rsidRDefault="00B321B8" w:rsidP="00B321B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Seeking growth and achievements, in helping share my knowledge of the market.</w:t>
      </w: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Skills:</w:t>
      </w:r>
    </w:p>
    <w:p w:rsidR="00B321B8" w:rsidRDefault="00B321B8" w:rsidP="00B321B8">
      <w:pPr>
        <w:spacing w:line="197" w:lineRule="exact"/>
        <w:rPr>
          <w:rFonts w:ascii="Times New Roman" w:eastAsia="Times New Roman" w:hAnsi="Times New Roman"/>
          <w:sz w:val="24"/>
        </w:rPr>
      </w:pPr>
    </w:p>
    <w:p w:rsidR="00B321B8" w:rsidRDefault="00266A22" w:rsidP="00B321B8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CPA/</w:t>
      </w:r>
      <w:r w:rsidR="00B321B8" w:rsidRPr="007A3EF4">
        <w:rPr>
          <w:sz w:val="22"/>
        </w:rPr>
        <w:t>Highly motivated</w:t>
      </w:r>
      <w:r w:rsidR="00B321B8">
        <w:rPr>
          <w:sz w:val="22"/>
        </w:rPr>
        <w:t xml:space="preserve"> / Negotiation skills / Target oriented / </w:t>
      </w:r>
      <w:r w:rsidR="00B321B8" w:rsidRPr="007A3EF4">
        <w:rPr>
          <w:sz w:val="22"/>
        </w:rPr>
        <w:t>Detail oriented</w:t>
      </w:r>
      <w:r w:rsidR="00B321B8">
        <w:rPr>
          <w:sz w:val="22"/>
        </w:rPr>
        <w:t>/</w:t>
      </w:r>
      <w:r w:rsidR="00B321B8" w:rsidRPr="007A3EF4">
        <w:rPr>
          <w:rFonts w:cs="CordiaUPC"/>
        </w:rPr>
        <w:t xml:space="preserve"> </w:t>
      </w:r>
      <w:r w:rsidR="00B321B8" w:rsidRPr="007A3EF4">
        <w:rPr>
          <w:sz w:val="22"/>
        </w:rPr>
        <w:t>hard worker</w:t>
      </w:r>
      <w:r w:rsidR="00B321B8">
        <w:rPr>
          <w:rFonts w:cs="CordiaUPC"/>
        </w:rPr>
        <w:t>.</w:t>
      </w:r>
    </w:p>
    <w:p w:rsidR="00B321B8" w:rsidRDefault="00B321B8" w:rsidP="00B321B8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Excellent communication skills in Arabic and English / Fast learner/ Ability to work under pressure.</w:t>
      </w:r>
    </w:p>
    <w:p w:rsidR="00B321B8" w:rsidRDefault="00B321B8" w:rsidP="00B321B8">
      <w:pPr>
        <w:numPr>
          <w:ilvl w:val="0"/>
          <w:numId w:val="2"/>
        </w:numPr>
        <w:tabs>
          <w:tab w:val="left" w:pos="360"/>
        </w:tabs>
        <w:spacing w:line="238" w:lineRule="auto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Ability to work individually or in a team / Creative / highly organized.</w:t>
      </w:r>
    </w:p>
    <w:p w:rsidR="00B321B8" w:rsidRPr="007A3EF4" w:rsidRDefault="00B321B8" w:rsidP="00B321B8">
      <w:pPr>
        <w:tabs>
          <w:tab w:val="left" w:pos="360"/>
        </w:tabs>
        <w:spacing w:line="238" w:lineRule="auto"/>
        <w:ind w:left="360"/>
        <w:jc w:val="both"/>
        <w:rPr>
          <w:rFonts w:ascii="Symbol" w:eastAsia="Symbol" w:hAnsi="Symbol"/>
          <w:sz w:val="22"/>
        </w:rPr>
      </w:pPr>
    </w:p>
    <w:p w:rsidR="00B321B8" w:rsidRDefault="00B321B8" w:rsidP="00B321B8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Computer Skills:</w:t>
      </w:r>
    </w:p>
    <w:p w:rsidR="00B321B8" w:rsidRDefault="00B321B8" w:rsidP="00B321B8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B321B8" w:rsidRDefault="00576006" w:rsidP="00B321B8">
      <w:pPr>
        <w:spacing w:line="0" w:lineRule="atLeast"/>
        <w:rPr>
          <w:sz w:val="22"/>
        </w:rPr>
      </w:pPr>
      <w:r>
        <w:rPr>
          <w:sz w:val="22"/>
        </w:rPr>
        <w:t>MS Office,</w:t>
      </w:r>
      <w:r w:rsidR="00DF7E7C" w:rsidRPr="00DF7E7C">
        <w:rPr>
          <w:rFonts w:ascii="Tahoma" w:hAnsi="Tahoma" w:cs="Tahoma"/>
          <w:color w:val="333333"/>
          <w:sz w:val="16"/>
          <w:szCs w:val="16"/>
        </w:rPr>
        <w:t xml:space="preserve"> </w:t>
      </w:r>
      <w:r w:rsidR="00DF7E7C" w:rsidRPr="00DF7E7C">
        <w:rPr>
          <w:sz w:val="22"/>
        </w:rPr>
        <w:t>Outlook, Windows XP, windows 8</w:t>
      </w:r>
      <w:r w:rsidR="00DF7E7C">
        <w:rPr>
          <w:rFonts w:ascii="Tahoma" w:hAnsi="Tahoma" w:cs="Tahoma"/>
          <w:color w:val="333333"/>
          <w:sz w:val="16"/>
          <w:szCs w:val="16"/>
        </w:rPr>
        <w:t>,</w:t>
      </w:r>
      <w:r w:rsidR="00DF7E7C">
        <w:rPr>
          <w:sz w:val="22"/>
        </w:rPr>
        <w:t xml:space="preserve"> Onyx</w:t>
      </w:r>
      <w:r>
        <w:rPr>
          <w:sz w:val="22"/>
        </w:rPr>
        <w:t xml:space="preserve"> </w:t>
      </w:r>
      <w:r w:rsidR="00DF7E7C">
        <w:rPr>
          <w:sz w:val="22"/>
        </w:rPr>
        <w:t>System, Omega</w:t>
      </w:r>
      <w:r w:rsidR="00306776">
        <w:rPr>
          <w:sz w:val="22"/>
        </w:rPr>
        <w:t xml:space="preserve"> system</w:t>
      </w:r>
      <w:r w:rsidR="001F443A">
        <w:rPr>
          <w:sz w:val="22"/>
        </w:rPr>
        <w:t>.</w:t>
      </w:r>
    </w:p>
    <w:p w:rsidR="00B321B8" w:rsidRDefault="00B321B8" w:rsidP="00B321B8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Work Experience:</w:t>
      </w:r>
    </w:p>
    <w:p w:rsidR="00DF7E7C" w:rsidRDefault="00DF7E7C" w:rsidP="00DF7E7C">
      <w:pPr>
        <w:tabs>
          <w:tab w:val="left" w:pos="340"/>
          <w:tab w:val="left" w:pos="7180"/>
        </w:tabs>
        <w:spacing w:line="201" w:lineRule="auto"/>
        <w:rPr>
          <w:b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Internal auditor /Accountant, Black Pearl for Catering,</w:t>
      </w:r>
      <w:r>
        <w:rPr>
          <w:b/>
          <w:i/>
          <w:sz w:val="22"/>
        </w:rPr>
        <w:t xml:space="preserve"> Lebanon.</w:t>
      </w:r>
      <w:r>
        <w:rPr>
          <w:b/>
          <w:sz w:val="22"/>
        </w:rPr>
        <w:t xml:space="preserve"> (Sep2017– current job)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attending meetings with auditor to develop an unde</w:t>
      </w:r>
      <w:r>
        <w:rPr>
          <w:color w:val="1D2129"/>
          <w:sz w:val="21"/>
          <w:szCs w:val="21"/>
        </w:rPr>
        <w:t>rstanding of business processes.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 xml:space="preserve"> Evaluate taxpayer finances to determine tax liability, using knowledge of interest and discount rates, annuities, valuation of stocks and bonds, and amortization valuation of depletable assets.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researching and assessing how well risk management processes are working and recording the results using software such as Microsoft Word and Excel;</w:t>
      </w:r>
    </w:p>
    <w:p w:rsidR="001F443A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assessing how well the business is complying to rules and regulations and informing management whether any issues need addressing;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Examine records, tax returns, and related documents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Examine inventory to verify journal and ledger entries.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Inspect cash on hand, notes receivable and payable, negotiable securities, and canceled checks to confirm records are accurate.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Confer with company officials about financial and regulatory matters.</w:t>
      </w:r>
    </w:p>
    <w:p w:rsidR="00DF7E7C" w:rsidRPr="00DF7E7C" w:rsidRDefault="00DF7E7C" w:rsidP="00DF7E7C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Review data about material assets, net worth, liabilities, capital stock, surplus, income, and expenditures.</w:t>
      </w:r>
    </w:p>
    <w:p w:rsidR="001F443A" w:rsidRDefault="00DF7E7C" w:rsidP="00AF76A4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Audit payroll and personnel records to determine unemployment insurance premiums, workers' compensation coverage, liabilities, and compliance with tax laws.</w:t>
      </w:r>
    </w:p>
    <w:p w:rsidR="00AF76A4" w:rsidRPr="00AF76A4" w:rsidRDefault="00AF76A4" w:rsidP="00AF76A4">
      <w:pPr>
        <w:pStyle w:val="ListParagraph"/>
        <w:tabs>
          <w:tab w:val="left" w:pos="340"/>
          <w:tab w:val="left" w:pos="7180"/>
        </w:tabs>
        <w:spacing w:line="201" w:lineRule="auto"/>
        <w:ind w:left="1080"/>
        <w:rPr>
          <w:color w:val="1D2129"/>
          <w:sz w:val="21"/>
          <w:szCs w:val="21"/>
        </w:rPr>
      </w:pPr>
    </w:p>
    <w:p w:rsidR="00F70D62" w:rsidRDefault="00F70D62" w:rsidP="00954F3D">
      <w:pPr>
        <w:tabs>
          <w:tab w:val="left" w:pos="340"/>
          <w:tab w:val="left" w:pos="7180"/>
        </w:tabs>
        <w:spacing w:line="201" w:lineRule="auto"/>
        <w:rPr>
          <w:b/>
          <w:sz w:val="22"/>
        </w:rPr>
      </w:pPr>
      <w:r>
        <w:rPr>
          <w:rFonts w:ascii="Symbol" w:eastAsia="Symbol" w:hAnsi="Symbol"/>
          <w:sz w:val="22"/>
        </w:rPr>
        <w:lastRenderedPageBreak/>
        <w:t></w:t>
      </w:r>
      <w:r>
        <w:rPr>
          <w:rFonts w:ascii="Times New Roman" w:eastAsia="Times New Roman" w:hAnsi="Times New Roman"/>
        </w:rPr>
        <w:tab/>
      </w:r>
      <w:r w:rsidR="00954F3D" w:rsidRPr="00954F3D">
        <w:rPr>
          <w:b/>
          <w:sz w:val="22"/>
        </w:rPr>
        <w:t>Project</w:t>
      </w:r>
      <w:r w:rsidR="00954F3D">
        <w:rPr>
          <w:rFonts w:ascii="Times New Roman" w:eastAsia="Times New Roman" w:hAnsi="Times New Roman"/>
        </w:rPr>
        <w:t xml:space="preserve"> </w:t>
      </w:r>
      <w:r>
        <w:rPr>
          <w:b/>
          <w:sz w:val="22"/>
        </w:rPr>
        <w:t>Accountant,</w:t>
      </w:r>
      <w:r w:rsidR="00954F3D">
        <w:rPr>
          <w:b/>
          <w:sz w:val="22"/>
        </w:rPr>
        <w:t xml:space="preserve"> GHADCO Steel and </w:t>
      </w:r>
      <w:r>
        <w:rPr>
          <w:b/>
          <w:sz w:val="22"/>
        </w:rPr>
        <w:t>GSS International structures</w:t>
      </w:r>
      <w:r>
        <w:rPr>
          <w:b/>
          <w:i/>
          <w:sz w:val="22"/>
        </w:rPr>
        <w:t>, Lebanon</w:t>
      </w:r>
      <w:r w:rsidR="00954F3D">
        <w:rPr>
          <w:b/>
          <w:i/>
          <w:sz w:val="22"/>
        </w:rPr>
        <w:t>.</w:t>
      </w:r>
      <w:r w:rsidR="00954F3D">
        <w:rPr>
          <w:b/>
          <w:sz w:val="22"/>
        </w:rPr>
        <w:t xml:space="preserve"> (</w:t>
      </w:r>
      <w:r>
        <w:rPr>
          <w:b/>
          <w:sz w:val="22"/>
        </w:rPr>
        <w:t>Jan 2017– current job)</w:t>
      </w:r>
    </w:p>
    <w:p w:rsidR="001F443A" w:rsidRPr="00954F3D" w:rsidRDefault="00CA0FAC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 xml:space="preserve">Same job, more responsibilities to promote – </w:t>
      </w:r>
      <w:r w:rsidR="00BA687D" w:rsidRPr="00954F3D">
        <w:rPr>
          <w:color w:val="1D2129"/>
          <w:sz w:val="21"/>
          <w:szCs w:val="21"/>
        </w:rPr>
        <w:t>GSS international structures.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References are Create project </w:t>
      </w:r>
      <w:hyperlink r:id="rId8" w:history="1">
        <w:r w:rsidRPr="00954F3D">
          <w:rPr>
            <w:color w:val="1D2129"/>
            <w:sz w:val="21"/>
            <w:szCs w:val="21"/>
          </w:rPr>
          <w:t>accounts</w:t>
        </w:r>
      </w:hyperlink>
      <w:r w:rsidRPr="00954F3D">
        <w:rPr>
          <w:color w:val="1D2129"/>
          <w:sz w:val="21"/>
          <w:szCs w:val="21"/>
        </w:rPr>
        <w:t> in the accounting system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Maintain project-related records, including contracts and change orders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Authorize the transfer of expenses into and out of project-related accounts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Review and approve supplier invoices related to a project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Review time sheets for work related to a project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 xml:space="preserve">Review </w:t>
      </w:r>
      <w:hyperlink r:id="rId9" w:history="1">
        <w:r w:rsidRPr="00954F3D">
          <w:rPr>
            <w:color w:val="1D2129"/>
            <w:sz w:val="21"/>
            <w:szCs w:val="21"/>
          </w:rPr>
          <w:t>overhead</w:t>
        </w:r>
      </w:hyperlink>
      <w:r w:rsidRPr="00954F3D">
        <w:rPr>
          <w:color w:val="1D2129"/>
          <w:sz w:val="21"/>
          <w:szCs w:val="21"/>
        </w:rPr>
        <w:t> charges to be applied to a project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Review account totals related to project assets and expenses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 xml:space="preserve">Confer with </w:t>
      </w:r>
      <w:r w:rsidRPr="00954F3D">
        <w:rPr>
          <w:rFonts w:hint="eastAsia"/>
          <w:color w:val="1D2129"/>
          <w:sz w:val="21"/>
          <w:szCs w:val="21"/>
        </w:rPr>
        <w:t>managements</w:t>
      </w:r>
      <w:r w:rsidRPr="00954F3D">
        <w:rPr>
          <w:color w:val="1D2129"/>
          <w:sz w:val="21"/>
          <w:szCs w:val="21"/>
        </w:rPr>
        <w:t xml:space="preserve"> and manager regarding unpaid contract billings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 xml:space="preserve">Report on project profitability to manager 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Report to management for any additional billings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Create or approve all project-related billings to customers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Investigate all project expenses not billed to customers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Respond to requests for more detail from customers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Close out project accounts upon project completion</w:t>
      </w:r>
    </w:p>
    <w:p w:rsidR="00182019" w:rsidRPr="00954F3D" w:rsidRDefault="00182019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954F3D">
        <w:rPr>
          <w:color w:val="1D2129"/>
          <w:sz w:val="21"/>
          <w:szCs w:val="21"/>
        </w:rPr>
        <w:t>Compile information for manager as required</w:t>
      </w:r>
    </w:p>
    <w:p w:rsidR="001F443A" w:rsidRPr="00182019" w:rsidRDefault="001F443A" w:rsidP="00BA687D">
      <w:p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</w:p>
    <w:p w:rsidR="00B832D3" w:rsidRDefault="00B832D3" w:rsidP="00F70D62">
      <w:pPr>
        <w:tabs>
          <w:tab w:val="left" w:pos="340"/>
          <w:tab w:val="left" w:pos="7180"/>
        </w:tabs>
        <w:spacing w:line="201" w:lineRule="auto"/>
        <w:rPr>
          <w:b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 w:rsidR="0048476A">
        <w:rPr>
          <w:b/>
          <w:sz w:val="22"/>
        </w:rPr>
        <w:t>Accountant,</w:t>
      </w:r>
      <w:r w:rsidR="00CA0FAC">
        <w:rPr>
          <w:b/>
          <w:sz w:val="22"/>
        </w:rPr>
        <w:t xml:space="preserve"> GHADCO Steel and </w:t>
      </w:r>
      <w:r>
        <w:rPr>
          <w:b/>
          <w:sz w:val="22"/>
        </w:rPr>
        <w:t>GSS International structures</w:t>
      </w:r>
      <w:r>
        <w:rPr>
          <w:b/>
          <w:i/>
          <w:sz w:val="22"/>
        </w:rPr>
        <w:t>, Lebanon.</w:t>
      </w:r>
      <w:r>
        <w:rPr>
          <w:rFonts w:ascii="Times New Roman" w:eastAsia="Times New Roman" w:hAnsi="Times New Roman"/>
        </w:rPr>
        <w:tab/>
      </w:r>
      <w:r w:rsidR="00A26BB3">
        <w:rPr>
          <w:b/>
          <w:sz w:val="22"/>
        </w:rPr>
        <w:t>(Jan 2017</w:t>
      </w:r>
      <w:r>
        <w:rPr>
          <w:b/>
          <w:sz w:val="22"/>
        </w:rPr>
        <w:t xml:space="preserve">– </w:t>
      </w:r>
      <w:r w:rsidR="00F70D62">
        <w:rPr>
          <w:b/>
          <w:sz w:val="22"/>
        </w:rPr>
        <w:t>Aug 2017</w:t>
      </w:r>
      <w:r>
        <w:rPr>
          <w:b/>
          <w:sz w:val="22"/>
        </w:rPr>
        <w:t>)</w:t>
      </w:r>
    </w:p>
    <w:p w:rsidR="00B832D3" w:rsidRDefault="00B832D3" w:rsidP="00B832D3">
      <w:pPr>
        <w:spacing w:line="9" w:lineRule="exact"/>
        <w:rPr>
          <w:rFonts w:ascii="Times New Roman" w:eastAsia="Times New Roman" w:hAnsi="Times New Roman"/>
        </w:rPr>
      </w:pPr>
    </w:p>
    <w:p w:rsidR="00B832D3" w:rsidRDefault="00B832D3" w:rsidP="00B832D3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Responsibilities:</w:t>
      </w:r>
    </w:p>
    <w:p w:rsidR="00B832D3" w:rsidRDefault="00B832D3" w:rsidP="00B832D3">
      <w:pPr>
        <w:spacing w:line="32" w:lineRule="exact"/>
        <w:rPr>
          <w:rFonts w:ascii="Times New Roman" w:eastAsia="Times New Roman" w:hAnsi="Times New Roman"/>
        </w:rPr>
      </w:pP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 xml:space="preserve">Data entry of all transactions, receipts and payments, invoices and purchases on daily basis. </w:t>
      </w: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 xml:space="preserve">Make necessary follow-up with clients to settle payments. </w:t>
      </w: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Prepare payments for suppliers.</w:t>
      </w: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 xml:space="preserve">Reconcile statement of account with suppliers and clients. </w:t>
      </w: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 xml:space="preserve">Ensure the completion of the monthly banks reconciliations.. </w:t>
      </w:r>
    </w:p>
    <w:p w:rsidR="00235E5E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Prepare and submit financial reports to management.</w:t>
      </w:r>
    </w:p>
    <w:p w:rsidR="00B832D3" w:rsidRPr="00DF7E7C" w:rsidRDefault="00235E5E" w:rsidP="00DF7E7C">
      <w:pPr>
        <w:pStyle w:val="ListParagraph"/>
        <w:numPr>
          <w:ilvl w:val="0"/>
          <w:numId w:val="21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DF7E7C">
        <w:rPr>
          <w:color w:val="1D2129"/>
          <w:sz w:val="21"/>
          <w:szCs w:val="21"/>
        </w:rPr>
        <w:t>Prepare monthly payroll</w:t>
      </w:r>
    </w:p>
    <w:p w:rsidR="00B832D3" w:rsidRDefault="00B832D3" w:rsidP="00B832D3">
      <w:pPr>
        <w:tabs>
          <w:tab w:val="left" w:pos="340"/>
          <w:tab w:val="left" w:pos="7180"/>
        </w:tabs>
        <w:spacing w:line="201" w:lineRule="auto"/>
        <w:rPr>
          <w:rFonts w:ascii="Symbol" w:eastAsia="Symbol" w:hAnsi="Symbol"/>
          <w:sz w:val="22"/>
        </w:rPr>
      </w:pPr>
    </w:p>
    <w:p w:rsidR="00B832D3" w:rsidRDefault="00B832D3" w:rsidP="00B832D3">
      <w:pPr>
        <w:tabs>
          <w:tab w:val="left" w:pos="340"/>
          <w:tab w:val="left" w:pos="7180"/>
        </w:tabs>
        <w:spacing w:line="201" w:lineRule="auto"/>
        <w:rPr>
          <w:b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Accountant and auditor, Libra</w:t>
      </w:r>
      <w:r>
        <w:rPr>
          <w:b/>
          <w:i/>
          <w:sz w:val="22"/>
        </w:rPr>
        <w:t xml:space="preserve"> for acc</w:t>
      </w:r>
      <w:r w:rsidR="005E29AF">
        <w:rPr>
          <w:b/>
          <w:i/>
          <w:sz w:val="22"/>
        </w:rPr>
        <w:t>ounting and auditing,</w:t>
      </w:r>
      <w:r>
        <w:rPr>
          <w:b/>
          <w:i/>
          <w:sz w:val="22"/>
        </w:rPr>
        <w:t>Lebanon.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(sept2016– Jan 2017)</w:t>
      </w:r>
    </w:p>
    <w:p w:rsidR="00B832D3" w:rsidRDefault="00B832D3" w:rsidP="00B832D3">
      <w:pPr>
        <w:spacing w:line="9" w:lineRule="exact"/>
        <w:rPr>
          <w:rFonts w:ascii="Times New Roman" w:eastAsia="Times New Roman" w:hAnsi="Times New Roman"/>
        </w:rPr>
      </w:pPr>
    </w:p>
    <w:p w:rsidR="00DF7E7C" w:rsidRDefault="00B832D3" w:rsidP="00DF7E7C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Responsibilities:</w:t>
      </w:r>
    </w:p>
    <w:p w:rsidR="00B832D3" w:rsidRDefault="00B832D3" w:rsidP="00B832D3">
      <w:pPr>
        <w:spacing w:line="32" w:lineRule="exact"/>
        <w:rPr>
          <w:rFonts w:ascii="Times New Roman" w:eastAsia="Times New Roman" w:hAnsi="Times New Roman"/>
        </w:rPr>
      </w:pPr>
    </w:p>
    <w:p w:rsidR="00B832D3" w:rsidRPr="00DF7E7C" w:rsidRDefault="00B832D3" w:rsidP="00DF7E7C">
      <w:pPr>
        <w:shd w:val="clear" w:color="auto" w:fill="FFFFFF"/>
        <w:ind w:left="720"/>
        <w:textAlignment w:val="baseline"/>
        <w:rPr>
          <w:rFonts w:ascii="Courier New" w:eastAsia="Courier New" w:hAnsi="Courier New"/>
          <w:sz w:val="22"/>
        </w:rPr>
      </w:pPr>
      <w:r>
        <w:rPr>
          <w:rFonts w:ascii="Courier New" w:eastAsia="Courier New" w:hAnsi="Courier New"/>
          <w:sz w:val="22"/>
        </w:rPr>
        <w:t xml:space="preserve">o </w:t>
      </w:r>
      <w:r w:rsidRPr="00DF7E7C">
        <w:rPr>
          <w:sz w:val="22"/>
        </w:rPr>
        <w:t>Help with bank statements reconciliation/ Compose and input journal entries into onyx/ perform balance sheet reconciliation</w:t>
      </w:r>
      <w:r w:rsidRPr="00DF7E7C">
        <w:rPr>
          <w:rFonts w:ascii="Helvetica" w:eastAsia="Times New Roman" w:hAnsi="Helvetica" w:cs="Helvetica"/>
          <w:color w:val="444444"/>
          <w:sz w:val="13"/>
          <w:szCs w:val="13"/>
        </w:rPr>
        <w:t>.</w:t>
      </w:r>
    </w:p>
    <w:p w:rsidR="00B832D3" w:rsidRDefault="00B832D3" w:rsidP="00B832D3">
      <w:pPr>
        <w:shd w:val="clear" w:color="auto" w:fill="FFFFFF"/>
        <w:ind w:left="720"/>
        <w:textAlignment w:val="baseline"/>
        <w:rPr>
          <w:sz w:val="22"/>
        </w:rPr>
      </w:pPr>
      <w:r>
        <w:rPr>
          <w:rFonts w:ascii="Courier New" w:eastAsia="Courier New" w:hAnsi="Courier New"/>
          <w:sz w:val="22"/>
        </w:rPr>
        <w:t xml:space="preserve">o </w:t>
      </w:r>
      <w:r w:rsidRPr="007A3EF4">
        <w:rPr>
          <w:sz w:val="22"/>
        </w:rPr>
        <w:t>Do data entry and credit checks</w:t>
      </w:r>
      <w:r>
        <w:rPr>
          <w:sz w:val="22"/>
        </w:rPr>
        <w:t xml:space="preserve"> / </w:t>
      </w:r>
      <w:r w:rsidRPr="007A3EF4">
        <w:rPr>
          <w:sz w:val="22"/>
        </w:rPr>
        <w:t>Study the accounting policies and processes of the organization and abide by them</w:t>
      </w:r>
      <w:r>
        <w:rPr>
          <w:sz w:val="22"/>
        </w:rPr>
        <w:t>.</w:t>
      </w:r>
    </w:p>
    <w:p w:rsidR="00DF7E7C" w:rsidRPr="00DF7E7C" w:rsidRDefault="00DF7E7C" w:rsidP="00DF7E7C">
      <w:pPr>
        <w:pStyle w:val="ListParagraph"/>
        <w:numPr>
          <w:ilvl w:val="0"/>
          <w:numId w:val="20"/>
        </w:numPr>
        <w:shd w:val="clear" w:color="auto" w:fill="FFFFFF"/>
        <w:textAlignment w:val="baseline"/>
        <w:rPr>
          <w:sz w:val="22"/>
        </w:rPr>
      </w:pPr>
      <w:r w:rsidRPr="00DF7E7C">
        <w:rPr>
          <w:sz w:val="22"/>
        </w:rPr>
        <w:t>Reconciliation for other companies / Understand proper taxation of employer paid benefits</w:t>
      </w:r>
    </w:p>
    <w:p w:rsidR="00B321B8" w:rsidRDefault="00B321B8" w:rsidP="00B321B8">
      <w:pPr>
        <w:tabs>
          <w:tab w:val="left" w:pos="340"/>
          <w:tab w:val="left" w:pos="7180"/>
        </w:tabs>
        <w:spacing w:line="201" w:lineRule="auto"/>
        <w:rPr>
          <w:rFonts w:ascii="Symbol" w:eastAsia="Symbol" w:hAnsi="Symbol"/>
          <w:color w:val="FF0000"/>
          <w:sz w:val="22"/>
        </w:rPr>
      </w:pPr>
    </w:p>
    <w:p w:rsidR="00B321B8" w:rsidRDefault="00B321B8" w:rsidP="00B832D3">
      <w:pPr>
        <w:tabs>
          <w:tab w:val="left" w:pos="340"/>
          <w:tab w:val="left" w:pos="7180"/>
        </w:tabs>
        <w:spacing w:line="201" w:lineRule="auto"/>
        <w:rPr>
          <w:b/>
          <w:sz w:val="22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Internship, Libra</w:t>
      </w:r>
      <w:r>
        <w:rPr>
          <w:b/>
          <w:i/>
          <w:sz w:val="22"/>
        </w:rPr>
        <w:t xml:space="preserve"> for ac</w:t>
      </w:r>
      <w:r w:rsidR="005E29AF">
        <w:rPr>
          <w:b/>
          <w:i/>
          <w:sz w:val="22"/>
        </w:rPr>
        <w:t>counting and auditing,</w:t>
      </w:r>
      <w:r>
        <w:rPr>
          <w:b/>
          <w:i/>
          <w:sz w:val="22"/>
        </w:rPr>
        <w:t xml:space="preserve"> Lebanon.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(July201</w:t>
      </w:r>
      <w:r w:rsidR="00B832D3">
        <w:rPr>
          <w:b/>
          <w:sz w:val="22"/>
        </w:rPr>
        <w:t>6</w:t>
      </w:r>
      <w:r>
        <w:rPr>
          <w:b/>
          <w:sz w:val="22"/>
        </w:rPr>
        <w:t>– Aug201</w:t>
      </w:r>
      <w:r w:rsidR="00B832D3">
        <w:rPr>
          <w:b/>
          <w:sz w:val="22"/>
        </w:rPr>
        <w:t>6</w:t>
      </w:r>
      <w:r>
        <w:rPr>
          <w:b/>
          <w:sz w:val="22"/>
        </w:rPr>
        <w:t>)</w:t>
      </w:r>
    </w:p>
    <w:p w:rsidR="00B321B8" w:rsidRDefault="00B321B8" w:rsidP="00B321B8">
      <w:pPr>
        <w:spacing w:line="9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spacing w:line="239" w:lineRule="auto"/>
        <w:rPr>
          <w:sz w:val="22"/>
          <w:u w:val="single"/>
        </w:rPr>
      </w:pPr>
      <w:r>
        <w:rPr>
          <w:sz w:val="22"/>
          <w:u w:val="single"/>
        </w:rPr>
        <w:t>Responsibilities:</w:t>
      </w:r>
    </w:p>
    <w:p w:rsidR="00B321B8" w:rsidRDefault="00B321B8" w:rsidP="00B321B8">
      <w:pPr>
        <w:spacing w:line="32" w:lineRule="exact"/>
        <w:rPr>
          <w:rFonts w:ascii="Times New Roman" w:eastAsia="Times New Roman" w:hAnsi="Times New Roman"/>
        </w:rPr>
      </w:pPr>
    </w:p>
    <w:p w:rsidR="00B321B8" w:rsidRPr="007A3EF4" w:rsidRDefault="00B321B8" w:rsidP="00B321B8">
      <w:pPr>
        <w:shd w:val="clear" w:color="auto" w:fill="FFFFFF"/>
        <w:ind w:left="720"/>
        <w:textAlignment w:val="baseline"/>
        <w:rPr>
          <w:rFonts w:ascii="Helvetica" w:eastAsia="Times New Roman" w:hAnsi="Helvetica" w:cs="Helvetica"/>
          <w:color w:val="444444"/>
          <w:sz w:val="13"/>
          <w:szCs w:val="13"/>
        </w:rPr>
      </w:pPr>
      <w:r>
        <w:rPr>
          <w:rFonts w:ascii="Courier New" w:eastAsia="Courier New" w:hAnsi="Courier New"/>
          <w:sz w:val="22"/>
        </w:rPr>
        <w:t xml:space="preserve">o </w:t>
      </w:r>
      <w:r w:rsidRPr="007A3EF4">
        <w:rPr>
          <w:sz w:val="22"/>
        </w:rPr>
        <w:t>Help with bank statements reconciliation</w:t>
      </w:r>
      <w:r>
        <w:rPr>
          <w:sz w:val="22"/>
        </w:rPr>
        <w:t xml:space="preserve">/ </w:t>
      </w:r>
      <w:r w:rsidRPr="007A3EF4">
        <w:rPr>
          <w:sz w:val="22"/>
        </w:rPr>
        <w:t xml:space="preserve">Compose and input </w:t>
      </w:r>
      <w:r>
        <w:rPr>
          <w:sz w:val="22"/>
        </w:rPr>
        <w:t xml:space="preserve">journal entries into onyx/ </w:t>
      </w:r>
      <w:r w:rsidRPr="007A3EF4">
        <w:rPr>
          <w:sz w:val="22"/>
        </w:rPr>
        <w:t>perform balance sheet reconciliation</w:t>
      </w:r>
      <w:r>
        <w:rPr>
          <w:rFonts w:ascii="Helvetica" w:eastAsia="Times New Roman" w:hAnsi="Helvetica" w:cs="Helvetica"/>
          <w:color w:val="444444"/>
          <w:sz w:val="13"/>
          <w:szCs w:val="13"/>
        </w:rPr>
        <w:t>.</w:t>
      </w:r>
    </w:p>
    <w:p w:rsidR="00B321B8" w:rsidRDefault="00B321B8" w:rsidP="00B321B8">
      <w:pPr>
        <w:shd w:val="clear" w:color="auto" w:fill="FFFFFF"/>
        <w:ind w:left="720"/>
        <w:textAlignment w:val="baseline"/>
        <w:rPr>
          <w:sz w:val="22"/>
        </w:rPr>
      </w:pPr>
      <w:r>
        <w:rPr>
          <w:rFonts w:ascii="Courier New" w:eastAsia="Courier New" w:hAnsi="Courier New"/>
          <w:sz w:val="22"/>
        </w:rPr>
        <w:t xml:space="preserve">o </w:t>
      </w:r>
      <w:r w:rsidRPr="007A3EF4">
        <w:rPr>
          <w:sz w:val="22"/>
        </w:rPr>
        <w:t>Do data entry and credit checks</w:t>
      </w:r>
      <w:r>
        <w:rPr>
          <w:sz w:val="22"/>
        </w:rPr>
        <w:t xml:space="preserve"> / </w:t>
      </w:r>
      <w:r w:rsidRPr="007A3EF4">
        <w:rPr>
          <w:sz w:val="22"/>
        </w:rPr>
        <w:t>Study the accounting policies and processes of the organization and abide by them</w:t>
      </w:r>
      <w:r>
        <w:rPr>
          <w:sz w:val="22"/>
        </w:rPr>
        <w:t>.</w:t>
      </w:r>
    </w:p>
    <w:p w:rsidR="00B321B8" w:rsidRPr="007A3EF4" w:rsidRDefault="00B321B8" w:rsidP="00B321B8">
      <w:pPr>
        <w:rPr>
          <w:rFonts w:ascii="Courier New" w:eastAsia="Courier New" w:hAnsi="Courier New"/>
          <w:color w:val="FF0000"/>
          <w:sz w:val="22"/>
          <w:highlight w:val="yellow"/>
        </w:rPr>
      </w:pPr>
    </w:p>
    <w:p w:rsidR="00B321B8" w:rsidRPr="00E44EFA" w:rsidRDefault="00B321B8" w:rsidP="00B321B8">
      <w:pPr>
        <w:tabs>
          <w:tab w:val="left" w:pos="340"/>
          <w:tab w:val="left" w:pos="7180"/>
        </w:tabs>
        <w:spacing w:line="239" w:lineRule="auto"/>
        <w:rPr>
          <w:b/>
          <w:sz w:val="22"/>
        </w:rPr>
      </w:pPr>
      <w:r w:rsidRPr="00E44EFA">
        <w:rPr>
          <w:rFonts w:ascii="Symbol" w:eastAsia="Symbol" w:hAnsi="Symbol"/>
          <w:sz w:val="22"/>
        </w:rPr>
        <w:t></w:t>
      </w:r>
      <w:r w:rsidRPr="00E44EFA">
        <w:rPr>
          <w:rFonts w:ascii="Times New Roman" w:eastAsia="Times New Roman" w:hAnsi="Times New Roman"/>
        </w:rPr>
        <w:tab/>
      </w:r>
      <w:r w:rsidRPr="00E44EFA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Research</w:t>
      </w:r>
      <w:r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Assistant</w:t>
      </w:r>
      <w:r w:rsidRPr="00E44EFA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, Abu Dhabi University, Al-Ain, U.A.E</w:t>
      </w:r>
      <w:r w:rsidRPr="00E44EFA">
        <w:rPr>
          <w:b/>
          <w:i/>
          <w:sz w:val="22"/>
        </w:rPr>
        <w:t>.</w:t>
      </w:r>
      <w:r w:rsidRPr="00E44EFA">
        <w:rPr>
          <w:rFonts w:ascii="Times New Roman" w:eastAsia="Times New Roman" w:hAnsi="Times New Roman"/>
        </w:rPr>
        <w:tab/>
      </w:r>
      <w:r w:rsidRPr="00E44EFA">
        <w:rPr>
          <w:b/>
          <w:sz w:val="22"/>
        </w:rPr>
        <w:t>(June 2014 – Aug2014)</w:t>
      </w:r>
    </w:p>
    <w:p w:rsidR="00B321B8" w:rsidRPr="007A3EF4" w:rsidRDefault="00B321B8" w:rsidP="00B321B8">
      <w:pPr>
        <w:spacing w:line="8" w:lineRule="exact"/>
        <w:rPr>
          <w:rFonts w:ascii="Times New Roman" w:eastAsia="Times New Roman" w:hAnsi="Times New Roman"/>
          <w:color w:val="FF0000"/>
          <w:highlight w:val="yellow"/>
        </w:rPr>
      </w:pPr>
    </w:p>
    <w:p w:rsidR="00B321B8" w:rsidRPr="00B51FBA" w:rsidRDefault="00B321B8" w:rsidP="00B321B8">
      <w:pPr>
        <w:spacing w:line="239" w:lineRule="auto"/>
        <w:rPr>
          <w:sz w:val="22"/>
          <w:u w:val="single"/>
        </w:rPr>
      </w:pPr>
      <w:r w:rsidRPr="00B51FBA">
        <w:rPr>
          <w:sz w:val="22"/>
          <w:u w:val="single"/>
        </w:rPr>
        <w:t>Responsibilities:</w:t>
      </w:r>
    </w:p>
    <w:p w:rsidR="00B321B8" w:rsidRPr="00B51FBA" w:rsidRDefault="00B321B8" w:rsidP="00B321B8">
      <w:pPr>
        <w:spacing w:line="32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numPr>
          <w:ilvl w:val="0"/>
          <w:numId w:val="8"/>
        </w:numPr>
        <w:spacing w:line="220" w:lineRule="auto"/>
        <w:ind w:right="1920"/>
        <w:rPr>
          <w:rFonts w:asciiTheme="minorHAnsi" w:eastAsia="Times New Roman" w:hAnsiTheme="minorHAnsi"/>
          <w:sz w:val="22"/>
          <w:szCs w:val="22"/>
        </w:rPr>
      </w:pPr>
      <w:r w:rsidRPr="00E44EFA">
        <w:rPr>
          <w:rFonts w:asciiTheme="minorHAnsi" w:eastAsia="Times New Roman" w:hAnsiTheme="minorHAnsi"/>
          <w:sz w:val="22"/>
          <w:szCs w:val="22"/>
        </w:rPr>
        <w:t>Conduct literature reviews</w:t>
      </w:r>
      <w:r w:rsidRPr="00B51FBA">
        <w:rPr>
          <w:rFonts w:asciiTheme="minorHAnsi" w:eastAsia="Times New Roman" w:hAnsiTheme="minorHAnsi"/>
          <w:sz w:val="22"/>
          <w:szCs w:val="22"/>
        </w:rPr>
        <w:t>.</w:t>
      </w:r>
    </w:p>
    <w:p w:rsidR="00B321B8" w:rsidRPr="00E44EFA" w:rsidRDefault="00B321B8" w:rsidP="00B321B8">
      <w:pPr>
        <w:numPr>
          <w:ilvl w:val="0"/>
          <w:numId w:val="7"/>
        </w:numPr>
        <w:spacing w:line="220" w:lineRule="auto"/>
        <w:ind w:right="1920"/>
        <w:rPr>
          <w:rFonts w:asciiTheme="minorHAnsi" w:eastAsia="Times New Roman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Collect and analyze data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Prepare materials for submission to granting agencies and foundations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Prepare interview questions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Recruit and/or interview subjects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Maintain accurate records of interviews, safeguarding the confidentiality of subjects, as necessary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lastRenderedPageBreak/>
        <w:t>Summarize interviews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Manage and respond to project related email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Attend project meetings</w:t>
      </w:r>
    </w:p>
    <w:p w:rsidR="00B321B8" w:rsidRPr="00E44EFA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Summarize project results</w:t>
      </w:r>
    </w:p>
    <w:p w:rsidR="00B321B8" w:rsidRDefault="00B321B8" w:rsidP="00B32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tLeast"/>
        <w:rPr>
          <w:rFonts w:asciiTheme="minorHAnsi" w:eastAsia="Courier New" w:hAnsiTheme="minorHAnsi"/>
          <w:sz w:val="22"/>
          <w:szCs w:val="22"/>
        </w:rPr>
      </w:pPr>
      <w:r w:rsidRPr="00E44EFA">
        <w:rPr>
          <w:rFonts w:asciiTheme="minorHAnsi" w:eastAsia="Courier New" w:hAnsiTheme="minorHAnsi"/>
          <w:sz w:val="22"/>
          <w:szCs w:val="22"/>
        </w:rPr>
        <w:t>Prepare other articles, reports, and presentations</w:t>
      </w:r>
    </w:p>
    <w:p w:rsidR="00B321B8" w:rsidRPr="007A3EF4" w:rsidRDefault="00B321B8" w:rsidP="00B321B8">
      <w:pPr>
        <w:shd w:val="clear" w:color="auto" w:fill="FFFFFF"/>
        <w:ind w:left="720"/>
        <w:textAlignment w:val="baseline"/>
        <w:rPr>
          <w:rFonts w:ascii="Helvetica" w:eastAsia="Times New Roman" w:hAnsi="Helvetica" w:cs="Helvetica"/>
          <w:color w:val="444444"/>
          <w:sz w:val="13"/>
          <w:szCs w:val="13"/>
        </w:rPr>
      </w:pPr>
    </w:p>
    <w:p w:rsidR="00B321B8" w:rsidRDefault="00B321B8" w:rsidP="00B321B8">
      <w:pPr>
        <w:spacing w:line="239" w:lineRule="auto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Education:</w:t>
      </w:r>
    </w:p>
    <w:p w:rsidR="00235E5E" w:rsidRPr="00235E5E" w:rsidRDefault="00235E5E" w:rsidP="00235E5E">
      <w:pPr>
        <w:numPr>
          <w:ilvl w:val="0"/>
          <w:numId w:val="5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2017 – 2017 Morgan International Institute (CPA)</w:t>
      </w:r>
    </w:p>
    <w:p w:rsidR="00B321B8" w:rsidRDefault="00B321B8" w:rsidP="00B321B8">
      <w:pPr>
        <w:spacing w:line="2" w:lineRule="exact"/>
        <w:rPr>
          <w:rFonts w:ascii="Times New Roman" w:eastAsia="Times New Roman" w:hAnsi="Times New Roman"/>
        </w:rPr>
      </w:pPr>
    </w:p>
    <w:p w:rsidR="00B321B8" w:rsidRDefault="00235E5E" w:rsidP="00B321B8">
      <w:pPr>
        <w:numPr>
          <w:ilvl w:val="0"/>
          <w:numId w:val="5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2</w:t>
      </w:r>
      <w:r w:rsidR="00B321B8">
        <w:rPr>
          <w:sz w:val="22"/>
        </w:rPr>
        <w:t>011 – 2014 Abu-Dhabi University Undergraduate (Bachelor in Finance)</w:t>
      </w:r>
    </w:p>
    <w:p w:rsidR="00B321B8" w:rsidRDefault="00B321B8" w:rsidP="00B321B8">
      <w:pPr>
        <w:numPr>
          <w:ilvl w:val="0"/>
          <w:numId w:val="5"/>
        </w:numPr>
        <w:tabs>
          <w:tab w:val="left" w:pos="360"/>
        </w:tabs>
        <w:spacing w:line="238" w:lineRule="auto"/>
        <w:ind w:left="360" w:hanging="360"/>
        <w:jc w:val="both"/>
        <w:rPr>
          <w:rFonts w:ascii="Symbol" w:eastAsia="Symbol" w:hAnsi="Symbol"/>
        </w:rPr>
      </w:pPr>
      <w:r>
        <w:rPr>
          <w:sz w:val="22"/>
        </w:rPr>
        <w:t>2009 – High school Diploma ( Al Dhafra Private Schools Al-Ain)</w:t>
      </w: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</w:rPr>
      </w:pPr>
    </w:p>
    <w:p w:rsidR="0048476A" w:rsidRPr="00FA54D1" w:rsidRDefault="0048476A" w:rsidP="0048476A">
      <w:pPr>
        <w:rPr>
          <w:rFonts w:ascii="Arial" w:hAnsi="Arial"/>
          <w:bCs/>
          <w:sz w:val="22"/>
          <w:szCs w:val="22"/>
        </w:rPr>
      </w:pPr>
      <w:r w:rsidRPr="00FA54D1">
        <w:rPr>
          <w:rFonts w:ascii="Arial" w:eastAsia="Verdana" w:hAnsi="Arial"/>
          <w:b/>
          <w:sz w:val="22"/>
          <w:szCs w:val="22"/>
        </w:rPr>
        <w:t>Certific</w:t>
      </w:r>
      <w:r>
        <w:rPr>
          <w:rFonts w:ascii="Arial" w:eastAsia="Verdana" w:hAnsi="Arial"/>
          <w:b/>
          <w:sz w:val="22"/>
          <w:szCs w:val="22"/>
        </w:rPr>
        <w:t>ation</w:t>
      </w:r>
    </w:p>
    <w:p w:rsidR="0048476A" w:rsidRPr="00FA54D1" w:rsidRDefault="0048476A" w:rsidP="0048476A">
      <w:pPr>
        <w:numPr>
          <w:ilvl w:val="0"/>
          <w:numId w:val="11"/>
        </w:numPr>
        <w:rPr>
          <w:rFonts w:ascii="Arial" w:eastAsia="Verdana" w:hAnsi="Arial"/>
          <w:b/>
          <w:sz w:val="22"/>
          <w:szCs w:val="22"/>
        </w:rPr>
      </w:pPr>
      <w:r w:rsidRPr="00FA54D1">
        <w:rPr>
          <w:rFonts w:ascii="Arial" w:hAnsi="Arial"/>
          <w:bCs/>
          <w:sz w:val="22"/>
          <w:szCs w:val="22"/>
        </w:rPr>
        <w:t xml:space="preserve"> Certified </w:t>
      </w:r>
      <w:r w:rsidR="00F70D62">
        <w:rPr>
          <w:rFonts w:ascii="Arial" w:hAnsi="Arial"/>
          <w:bCs/>
          <w:sz w:val="22"/>
          <w:szCs w:val="22"/>
        </w:rPr>
        <w:t xml:space="preserve">in public </w:t>
      </w:r>
      <w:r w:rsidRPr="00FA54D1">
        <w:rPr>
          <w:rFonts w:ascii="Arial" w:hAnsi="Arial"/>
          <w:bCs/>
          <w:sz w:val="22"/>
          <w:szCs w:val="22"/>
        </w:rPr>
        <w:t>Accountants</w:t>
      </w:r>
      <w:r w:rsidRPr="00DF7E7C">
        <w:rPr>
          <w:rFonts w:ascii="Arial" w:hAnsi="Arial"/>
          <w:bCs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CPA</w:t>
      </w:r>
      <w:r w:rsidRPr="00FA54D1">
        <w:rPr>
          <w:rFonts w:ascii="Arial" w:hAnsi="Arial"/>
          <w:sz w:val="22"/>
          <w:szCs w:val="22"/>
        </w:rPr>
        <w:t>)</w:t>
      </w:r>
      <w:r w:rsidR="00F70D62">
        <w:rPr>
          <w:rFonts w:ascii="Arial" w:hAnsi="Arial"/>
          <w:sz w:val="22"/>
          <w:szCs w:val="22"/>
        </w:rPr>
        <w:t>.</w:t>
      </w:r>
    </w:p>
    <w:p w:rsidR="00B321B8" w:rsidRDefault="00B321B8" w:rsidP="00B321B8">
      <w:pPr>
        <w:spacing w:line="340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Personal Details:</w:t>
      </w:r>
    </w:p>
    <w:p w:rsidR="00B321B8" w:rsidRDefault="00B321B8" w:rsidP="00B321B8">
      <w:pPr>
        <w:spacing w:line="196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spacing w:line="0" w:lineRule="atLeast"/>
        <w:rPr>
          <w:sz w:val="22"/>
        </w:rPr>
      </w:pPr>
      <w:r>
        <w:rPr>
          <w:b/>
          <w:sz w:val="22"/>
        </w:rPr>
        <w:t xml:space="preserve">D.O.B: </w:t>
      </w:r>
      <w:r>
        <w:rPr>
          <w:sz w:val="22"/>
        </w:rPr>
        <w:t>30</w:t>
      </w:r>
      <w:r>
        <w:rPr>
          <w:sz w:val="27"/>
          <w:vertAlign w:val="superscript"/>
        </w:rPr>
        <w:t>th</w:t>
      </w:r>
      <w:r>
        <w:rPr>
          <w:b/>
          <w:sz w:val="22"/>
        </w:rPr>
        <w:t xml:space="preserve"> </w:t>
      </w:r>
      <w:r>
        <w:rPr>
          <w:sz w:val="22"/>
        </w:rPr>
        <w:t>August 1992</w:t>
      </w:r>
      <w:r>
        <w:rPr>
          <w:b/>
          <w:sz w:val="22"/>
        </w:rPr>
        <w:t xml:space="preserve"> | P.O.B: </w:t>
      </w:r>
      <w:r w:rsidRPr="00864F55">
        <w:rPr>
          <w:sz w:val="22"/>
        </w:rPr>
        <w:t>UAE</w:t>
      </w:r>
      <w:r>
        <w:rPr>
          <w:b/>
          <w:sz w:val="22"/>
        </w:rPr>
        <w:t xml:space="preserve"> | Nationality: </w:t>
      </w:r>
      <w:r w:rsidRPr="00AC5807">
        <w:rPr>
          <w:sz w:val="22"/>
        </w:rPr>
        <w:t>Lebanese</w:t>
      </w:r>
      <w:r>
        <w:rPr>
          <w:b/>
          <w:sz w:val="22"/>
        </w:rPr>
        <w:t xml:space="preserve"> | Gender: </w:t>
      </w:r>
      <w:r>
        <w:rPr>
          <w:sz w:val="22"/>
        </w:rPr>
        <w:t>Female</w:t>
      </w:r>
      <w:r>
        <w:rPr>
          <w:b/>
          <w:sz w:val="22"/>
        </w:rPr>
        <w:t xml:space="preserve"> | Marital Status: </w:t>
      </w:r>
      <w:r>
        <w:rPr>
          <w:sz w:val="22"/>
        </w:rPr>
        <w:t>Single.</w:t>
      </w:r>
    </w:p>
    <w:p w:rsidR="00B321B8" w:rsidRDefault="00B321B8" w:rsidP="00B321B8">
      <w:pPr>
        <w:spacing w:line="200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spacing w:line="210" w:lineRule="exact"/>
        <w:rPr>
          <w:rFonts w:ascii="Times New Roman" w:eastAsia="Times New Roman" w:hAnsi="Times New Roman"/>
        </w:rPr>
      </w:pPr>
    </w:p>
    <w:p w:rsidR="00B321B8" w:rsidRDefault="00B321B8" w:rsidP="00B321B8">
      <w:pPr>
        <w:spacing w:line="0" w:lineRule="atLeast"/>
        <w:rPr>
          <w:sz w:val="22"/>
        </w:rPr>
      </w:pPr>
      <w:r>
        <w:rPr>
          <w:b/>
          <w:i/>
          <w:sz w:val="22"/>
          <w:u w:val="single"/>
        </w:rPr>
        <w:t>Language:</w:t>
      </w:r>
      <w:r>
        <w:rPr>
          <w:b/>
          <w:i/>
          <w:sz w:val="22"/>
        </w:rPr>
        <w:t xml:space="preserve"> </w:t>
      </w:r>
      <w:r>
        <w:rPr>
          <w:sz w:val="22"/>
        </w:rPr>
        <w:t>Arabic &amp; English</w:t>
      </w:r>
    </w:p>
    <w:p w:rsidR="00B321B8" w:rsidRDefault="00B321B8" w:rsidP="00B321B8">
      <w:pPr>
        <w:ind w:firstLine="720"/>
        <w:rPr>
          <w:rFonts w:ascii="Courier New" w:eastAsia="Courier New" w:hAnsi="Courier New"/>
          <w:sz w:val="22"/>
        </w:rPr>
      </w:pPr>
    </w:p>
    <w:p w:rsidR="00B321B8" w:rsidRDefault="00B321B8" w:rsidP="00B321B8">
      <w:pPr>
        <w:rPr>
          <w:rFonts w:ascii="Courier New" w:eastAsia="Courier New" w:hAnsi="Courier New"/>
          <w:sz w:val="22"/>
        </w:rPr>
      </w:pPr>
    </w:p>
    <w:p w:rsidR="00B321B8" w:rsidRPr="00891680" w:rsidRDefault="00B321B8" w:rsidP="00B321B8">
      <w:pPr>
        <w:rPr>
          <w:b/>
          <w:i/>
          <w:sz w:val="22"/>
          <w:u w:val="single"/>
        </w:rPr>
      </w:pPr>
      <w:r w:rsidRPr="00891680">
        <w:rPr>
          <w:b/>
          <w:i/>
          <w:sz w:val="22"/>
          <w:u w:val="single"/>
        </w:rPr>
        <w:t>References</w:t>
      </w:r>
      <w:r>
        <w:rPr>
          <w:b/>
          <w:i/>
          <w:sz w:val="22"/>
          <w:u w:val="single"/>
        </w:rPr>
        <w:t>:</w:t>
      </w:r>
    </w:p>
    <w:p w:rsidR="00B321B8" w:rsidRDefault="00B321B8" w:rsidP="00B321B8">
      <w:pPr>
        <w:pStyle w:val="ListParagraph"/>
        <w:numPr>
          <w:ilvl w:val="0"/>
          <w:numId w:val="10"/>
        </w:numPr>
      </w:pPr>
      <w:r w:rsidRPr="00891680">
        <w:rPr>
          <w:sz w:val="22"/>
        </w:rPr>
        <w:t>Will be gladly given upon request.</w:t>
      </w:r>
    </w:p>
    <w:sectPr w:rsidR="00B321B8" w:rsidSect="0089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99F5C5C"/>
    <w:multiLevelType w:val="hybridMultilevel"/>
    <w:tmpl w:val="E004AC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3920"/>
    <w:multiLevelType w:val="hybridMultilevel"/>
    <w:tmpl w:val="D3EEF144"/>
    <w:lvl w:ilvl="0" w:tplc="8DBCF2BC">
      <w:start w:val="1"/>
      <w:numFmt w:val="bullet"/>
      <w:pStyle w:val="Style1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BD3601D"/>
    <w:multiLevelType w:val="hybridMultilevel"/>
    <w:tmpl w:val="64BC0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A3398"/>
    <w:multiLevelType w:val="hybridMultilevel"/>
    <w:tmpl w:val="1582A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34136"/>
    <w:multiLevelType w:val="hybridMultilevel"/>
    <w:tmpl w:val="007CF9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87F9B"/>
    <w:multiLevelType w:val="multilevel"/>
    <w:tmpl w:val="63702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0622B"/>
    <w:multiLevelType w:val="multilevel"/>
    <w:tmpl w:val="B2FC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77420"/>
    <w:multiLevelType w:val="hybridMultilevel"/>
    <w:tmpl w:val="7F5A2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E16B6"/>
    <w:multiLevelType w:val="multilevel"/>
    <w:tmpl w:val="1472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C14F0"/>
    <w:multiLevelType w:val="hybridMultilevel"/>
    <w:tmpl w:val="01567B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2608B5"/>
    <w:multiLevelType w:val="hybridMultilevel"/>
    <w:tmpl w:val="8D1CFC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D4021"/>
    <w:multiLevelType w:val="hybridMultilevel"/>
    <w:tmpl w:val="07A0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C5CB0"/>
    <w:multiLevelType w:val="hybridMultilevel"/>
    <w:tmpl w:val="0E788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7F6AE1"/>
    <w:multiLevelType w:val="multilevel"/>
    <w:tmpl w:val="134230E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07A1E"/>
    <w:multiLevelType w:val="multilevel"/>
    <w:tmpl w:val="5DC4837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5370F9"/>
    <w:multiLevelType w:val="multilevel"/>
    <w:tmpl w:val="8A30B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E8555D"/>
    <w:multiLevelType w:val="hybridMultilevel"/>
    <w:tmpl w:val="3E8E5F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F460AA"/>
    <w:multiLevelType w:val="hybridMultilevel"/>
    <w:tmpl w:val="2F94B6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0"/>
  </w:num>
  <w:num w:numId="5">
    <w:abstractNumId w:val="2"/>
  </w:num>
  <w:num w:numId="6">
    <w:abstractNumId w:val="5"/>
  </w:num>
  <w:num w:numId="7">
    <w:abstractNumId w:val="17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20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6"/>
  </w:num>
  <w:num w:numId="19">
    <w:abstractNumId w:val="8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B8"/>
    <w:rsid w:val="00175F72"/>
    <w:rsid w:val="00182019"/>
    <w:rsid w:val="00195568"/>
    <w:rsid w:val="001F443A"/>
    <w:rsid w:val="00235E5E"/>
    <w:rsid w:val="00266A22"/>
    <w:rsid w:val="002F4536"/>
    <w:rsid w:val="00306776"/>
    <w:rsid w:val="003527CD"/>
    <w:rsid w:val="0048476A"/>
    <w:rsid w:val="00576006"/>
    <w:rsid w:val="005E29AF"/>
    <w:rsid w:val="007309CC"/>
    <w:rsid w:val="00855F81"/>
    <w:rsid w:val="00897092"/>
    <w:rsid w:val="00954F3D"/>
    <w:rsid w:val="00967DCA"/>
    <w:rsid w:val="00A26BB3"/>
    <w:rsid w:val="00AF76A4"/>
    <w:rsid w:val="00B321B8"/>
    <w:rsid w:val="00B832D3"/>
    <w:rsid w:val="00BA687D"/>
    <w:rsid w:val="00C666AB"/>
    <w:rsid w:val="00CA0FAC"/>
    <w:rsid w:val="00DF7E7C"/>
    <w:rsid w:val="00F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21272-EE74-314E-8A52-3883EE0E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1B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1B8"/>
    <w:pPr>
      <w:ind w:left="720"/>
      <w:contextualSpacing/>
    </w:pPr>
  </w:style>
  <w:style w:type="paragraph" w:customStyle="1" w:styleId="Style1">
    <w:name w:val="Style1"/>
    <w:basedOn w:val="BodyText"/>
    <w:rsid w:val="00B321B8"/>
    <w:pPr>
      <w:numPr>
        <w:numId w:val="9"/>
      </w:numPr>
      <w:spacing w:after="220" w:line="220" w:lineRule="atLeast"/>
      <w:jc w:val="both"/>
    </w:pPr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1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1B8"/>
    <w:rPr>
      <w:rFonts w:ascii="Calibri" w:eastAsia="Calibri" w:hAnsi="Calibri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BA687D"/>
  </w:style>
  <w:style w:type="character" w:styleId="Strong">
    <w:name w:val="Strong"/>
    <w:basedOn w:val="DefaultParagraphFont"/>
    <w:uiPriority w:val="22"/>
    <w:qFormat/>
    <w:rsid w:val="00DF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ountingtools.com/articles/what-is-an-account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am-bann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countingtools.com/articles/what-is-overhe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C595-56AA-D94E-ABCD-F470D83AC9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Mariam Bannout</cp:lastModifiedBy>
  <cp:revision>2</cp:revision>
  <dcterms:created xsi:type="dcterms:W3CDTF">2017-10-28T13:39:00Z</dcterms:created>
  <dcterms:modified xsi:type="dcterms:W3CDTF">2017-10-28T13:39:00Z</dcterms:modified>
</cp:coreProperties>
</file>