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CC" w:rsidRDefault="008D62CC" w:rsidP="001515E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47FD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Tania Irani</w:t>
      </w:r>
    </w:p>
    <w:p w:rsidR="00D955B7" w:rsidRDefault="002E20EF" w:rsidP="001515E2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47FDC">
        <w:rPr>
          <w:rFonts w:asciiTheme="majorBidi" w:hAnsiTheme="majorBidi" w:cstheme="majorBidi"/>
          <w:sz w:val="24"/>
          <w:szCs w:val="24"/>
        </w:rPr>
        <w:t>Building 50, 3</w:t>
      </w:r>
      <w:r w:rsidRPr="00F47FDC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="00D955B7">
        <w:rPr>
          <w:rFonts w:asciiTheme="majorBidi" w:hAnsiTheme="majorBidi" w:cstheme="majorBidi"/>
          <w:sz w:val="24"/>
          <w:szCs w:val="24"/>
        </w:rPr>
        <w:t xml:space="preserve"> floor</w:t>
      </w:r>
    </w:p>
    <w:p w:rsidR="00D955B7" w:rsidRDefault="002E20EF" w:rsidP="00D955B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F47FDC">
        <w:rPr>
          <w:rFonts w:asciiTheme="majorBidi" w:hAnsiTheme="majorBidi" w:cstheme="majorBidi"/>
          <w:sz w:val="24"/>
          <w:szCs w:val="24"/>
        </w:rPr>
        <w:t>Deek</w:t>
      </w:r>
      <w:proofErr w:type="spellEnd"/>
      <w:r w:rsidRPr="00F47FDC">
        <w:rPr>
          <w:rFonts w:asciiTheme="majorBidi" w:hAnsiTheme="majorBidi" w:cstheme="majorBidi"/>
          <w:sz w:val="24"/>
          <w:szCs w:val="24"/>
        </w:rPr>
        <w:t xml:space="preserve"> El Mehdi</w:t>
      </w:r>
      <w:r w:rsidR="00627C88">
        <w:rPr>
          <w:rFonts w:asciiTheme="majorBidi" w:hAnsiTheme="majorBidi" w:cstheme="majorBidi"/>
          <w:sz w:val="24"/>
          <w:szCs w:val="24"/>
        </w:rPr>
        <w:t xml:space="preserve">, North </w:t>
      </w:r>
      <w:proofErr w:type="spellStart"/>
      <w:r w:rsidR="00627C88">
        <w:rPr>
          <w:rFonts w:asciiTheme="majorBidi" w:hAnsiTheme="majorBidi" w:cstheme="majorBidi"/>
          <w:sz w:val="24"/>
          <w:szCs w:val="24"/>
        </w:rPr>
        <w:t>Metn</w:t>
      </w:r>
      <w:proofErr w:type="spellEnd"/>
      <w:r w:rsidR="00627C88">
        <w:rPr>
          <w:rFonts w:asciiTheme="majorBidi" w:hAnsiTheme="majorBidi" w:cstheme="majorBidi"/>
          <w:sz w:val="24"/>
          <w:szCs w:val="24"/>
        </w:rPr>
        <w:t xml:space="preserve"> – Lebanon</w:t>
      </w:r>
    </w:p>
    <w:p w:rsidR="00D955B7" w:rsidRDefault="00F95BF8" w:rsidP="00D955B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47FDC">
        <w:rPr>
          <w:rFonts w:asciiTheme="majorBidi" w:hAnsiTheme="majorBidi" w:cstheme="majorBidi"/>
          <w:sz w:val="24"/>
          <w:szCs w:val="24"/>
        </w:rPr>
        <w:t>Phone: 961-70129160</w:t>
      </w:r>
    </w:p>
    <w:p w:rsidR="00F95BF8" w:rsidRPr="00D955B7" w:rsidRDefault="00F95BF8" w:rsidP="00D955B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47FDC">
        <w:rPr>
          <w:rFonts w:asciiTheme="majorBidi" w:hAnsiTheme="majorBidi" w:cstheme="majorBidi"/>
          <w:sz w:val="24"/>
          <w:szCs w:val="24"/>
        </w:rPr>
        <w:t>E</w:t>
      </w:r>
      <w:r w:rsidR="00847784">
        <w:rPr>
          <w:rFonts w:asciiTheme="majorBidi" w:hAnsiTheme="majorBidi" w:cstheme="majorBidi"/>
          <w:sz w:val="24"/>
          <w:szCs w:val="24"/>
        </w:rPr>
        <w:t>-mail:</w:t>
      </w:r>
      <w:r w:rsidRPr="00F47FDC">
        <w:rPr>
          <w:rFonts w:asciiTheme="majorBidi" w:hAnsiTheme="majorBidi" w:cstheme="majorBidi"/>
          <w:color w:val="000000" w:themeColor="text1"/>
          <w:sz w:val="24"/>
          <w:szCs w:val="24"/>
        </w:rPr>
        <w:t>taniairani91@gmail.com</w:t>
      </w:r>
    </w:p>
    <w:p w:rsidR="008D62CC" w:rsidRDefault="00F95BF8" w:rsidP="00A426EB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D62CC">
        <w:rPr>
          <w:rFonts w:asciiTheme="majorBidi" w:hAnsiTheme="majorBidi" w:cstheme="majorBidi"/>
          <w:b/>
          <w:bCs/>
          <w:sz w:val="28"/>
          <w:szCs w:val="28"/>
        </w:rPr>
        <w:t>Objective</w:t>
      </w:r>
    </w:p>
    <w:p w:rsidR="00F95BF8" w:rsidRPr="00F47FDC" w:rsidRDefault="00F95BF8" w:rsidP="00D955B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47FDC">
        <w:rPr>
          <w:rFonts w:asciiTheme="majorBidi" w:hAnsiTheme="majorBidi" w:cstheme="majorBidi"/>
          <w:sz w:val="24"/>
          <w:szCs w:val="24"/>
        </w:rPr>
        <w:t xml:space="preserve">Seeking a </w:t>
      </w:r>
      <w:r w:rsidR="00C479F0" w:rsidRPr="00F47FDC">
        <w:rPr>
          <w:rFonts w:asciiTheme="majorBidi" w:hAnsiTheme="majorBidi" w:cstheme="majorBidi"/>
          <w:sz w:val="24"/>
          <w:szCs w:val="24"/>
        </w:rPr>
        <w:t>position in translation</w:t>
      </w:r>
      <w:r w:rsidRPr="00F47FDC">
        <w:rPr>
          <w:rFonts w:asciiTheme="majorBidi" w:hAnsiTheme="majorBidi" w:cstheme="majorBidi"/>
          <w:sz w:val="24"/>
          <w:szCs w:val="24"/>
        </w:rPr>
        <w:t xml:space="preserve"> in any </w:t>
      </w:r>
      <w:r w:rsidR="001F30F9">
        <w:rPr>
          <w:rFonts w:asciiTheme="majorBidi" w:hAnsiTheme="majorBidi" w:cstheme="majorBidi"/>
          <w:sz w:val="24"/>
          <w:szCs w:val="24"/>
        </w:rPr>
        <w:t>local or international company</w:t>
      </w:r>
    </w:p>
    <w:p w:rsidR="008D62CC" w:rsidRDefault="00F95BF8" w:rsidP="003D1669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D62CC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6768"/>
      </w:tblGrid>
      <w:tr w:rsidR="0000189D" w:rsidRPr="00565885" w:rsidTr="00C533A2">
        <w:trPr>
          <w:trHeight w:val="683"/>
        </w:trPr>
        <w:tc>
          <w:tcPr>
            <w:tcW w:w="2358" w:type="dxa"/>
          </w:tcPr>
          <w:p w:rsidR="0000189D" w:rsidRPr="00F47FDC" w:rsidRDefault="0000189D" w:rsidP="00E806D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Sept</w:t>
            </w:r>
            <w:r w:rsidR="00053AA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B36693">
              <w:rPr>
                <w:rFonts w:asciiTheme="majorBidi" w:hAnsiTheme="majorBidi" w:cstheme="majorBidi"/>
                <w:sz w:val="24"/>
                <w:szCs w:val="24"/>
              </w:rPr>
              <w:t xml:space="preserve"> 2013- </w:t>
            </w:r>
            <w:r w:rsidR="00547F77">
              <w:rPr>
                <w:rFonts w:asciiTheme="majorBidi" w:hAnsiTheme="majorBidi" w:cstheme="majorBidi"/>
                <w:sz w:val="24"/>
                <w:szCs w:val="24"/>
              </w:rPr>
              <w:t>Sept</w:t>
            </w:r>
            <w:r w:rsidR="00053AA4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3E576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36693">
              <w:rPr>
                <w:rFonts w:asciiTheme="majorBidi" w:hAnsiTheme="majorBidi" w:cstheme="majorBidi"/>
                <w:sz w:val="24"/>
                <w:szCs w:val="24"/>
              </w:rPr>
              <w:t>201</w:t>
            </w:r>
            <w:r w:rsidR="00E806D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768" w:type="dxa"/>
          </w:tcPr>
          <w:p w:rsidR="0000189D" w:rsidRPr="001F30F9" w:rsidRDefault="00F43620" w:rsidP="008D62C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3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Master of Arts </w:t>
            </w:r>
            <w:r w:rsidR="00B36693" w:rsidRPr="001F3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 Translation and Interpretation</w:t>
            </w:r>
          </w:p>
          <w:p w:rsidR="00B36693" w:rsidRPr="00F47FDC" w:rsidRDefault="00B36693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7784">
              <w:rPr>
                <w:rFonts w:asciiTheme="majorBidi" w:hAnsiTheme="majorBidi" w:cstheme="majorBidi"/>
                <w:sz w:val="24"/>
                <w:szCs w:val="24"/>
              </w:rPr>
              <w:t>Notr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e-Dame University –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Zouk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Mosbeh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Lebanon</w:t>
            </w:r>
          </w:p>
        </w:tc>
      </w:tr>
      <w:tr w:rsidR="008D62CC" w:rsidRPr="00103C97" w:rsidTr="00C533A2">
        <w:tc>
          <w:tcPr>
            <w:tcW w:w="2358" w:type="dxa"/>
          </w:tcPr>
          <w:p w:rsidR="008D62CC" w:rsidRDefault="00053AA4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Oct.</w:t>
            </w:r>
            <w:r w:rsidR="008D62CC" w:rsidRPr="00F47FDC">
              <w:rPr>
                <w:rFonts w:asciiTheme="majorBidi" w:hAnsiTheme="majorBidi" w:cstheme="majorBidi"/>
                <w:sz w:val="24"/>
                <w:szCs w:val="24"/>
              </w:rPr>
              <w:t xml:space="preserve"> 2009 –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Jun.</w:t>
            </w:r>
            <w:r w:rsidR="008D62CC">
              <w:rPr>
                <w:rFonts w:asciiTheme="majorBidi" w:hAnsiTheme="majorBidi" w:cstheme="majorBidi"/>
                <w:sz w:val="24"/>
                <w:szCs w:val="24"/>
              </w:rPr>
              <w:t xml:space="preserve"> 2013</w:t>
            </w:r>
          </w:p>
        </w:tc>
        <w:tc>
          <w:tcPr>
            <w:tcW w:w="6768" w:type="dxa"/>
          </w:tcPr>
          <w:p w:rsidR="008D62CC" w:rsidRPr="001F30F9" w:rsidRDefault="008D62CC" w:rsidP="00C533A2">
            <w:pPr>
              <w:ind w:right="-1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3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Bachelor</w:t>
            </w:r>
            <w:r w:rsidR="00B94B07" w:rsidRPr="001F3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1F3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of Arts in Translation and Interpretation</w:t>
            </w:r>
          </w:p>
          <w:p w:rsidR="008D62CC" w:rsidRDefault="008D62CC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47784">
              <w:rPr>
                <w:rFonts w:asciiTheme="majorBidi" w:hAnsiTheme="majorBidi" w:cstheme="majorBidi"/>
                <w:sz w:val="24"/>
                <w:szCs w:val="24"/>
              </w:rPr>
              <w:t>Notr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e-Dame University –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Zouk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Mosbeh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Lebanon</w:t>
            </w:r>
          </w:p>
          <w:p w:rsidR="008D62CC" w:rsidRPr="00F47FDC" w:rsidRDefault="008D62CC" w:rsidP="008D62CC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Dean’s list Fall 2010 – Spring 2011</w:t>
            </w:r>
            <w:r w:rsidRPr="00F47FD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– Spring 2013</w:t>
            </w:r>
          </w:p>
          <w:p w:rsidR="008D62CC" w:rsidRPr="008D62CC" w:rsidRDefault="008D62CC" w:rsidP="008D62CC">
            <w:pPr>
              <w:pStyle w:val="ListParagraph"/>
              <w:numPr>
                <w:ilvl w:val="0"/>
                <w:numId w:val="2"/>
              </w:numPr>
              <w:ind w:left="342"/>
              <w:rPr>
                <w:rStyle w:val="apple-style-span"/>
                <w:rFonts w:asciiTheme="majorBidi" w:hAnsiTheme="majorBidi" w:cstheme="majorBidi"/>
                <w:color w:val="222222"/>
                <w:sz w:val="24"/>
                <w:szCs w:val="24"/>
                <w:lang w:val="fr-FR"/>
              </w:rPr>
            </w:pPr>
            <w:proofErr w:type="spellStart"/>
            <w:r w:rsidRPr="008D62CC">
              <w:rPr>
                <w:rFonts w:asciiTheme="majorBidi" w:hAnsiTheme="majorBidi" w:cstheme="majorBidi"/>
                <w:sz w:val="24"/>
                <w:szCs w:val="24"/>
                <w:lang w:val="fr-FR"/>
              </w:rPr>
              <w:t>Holder</w:t>
            </w:r>
            <w:proofErr w:type="spellEnd"/>
            <w:r w:rsidRPr="008D62CC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of the </w:t>
            </w:r>
            <w:r w:rsidRPr="008D62CC">
              <w:rPr>
                <w:rStyle w:val="Emphasis"/>
                <w:rFonts w:asciiTheme="majorBidi" w:hAnsiTheme="majorBidi" w:cstheme="majorBidi"/>
                <w:i w:val="0"/>
                <w:iCs w:val="0"/>
                <w:color w:val="000000"/>
                <w:lang w:val="fr-FR"/>
              </w:rPr>
              <w:t>DELF</w:t>
            </w:r>
            <w:r w:rsidRPr="008D62CC">
              <w:rPr>
                <w:rStyle w:val="apple-converted-space"/>
                <w:rFonts w:asciiTheme="majorBidi" w:hAnsiTheme="majorBidi" w:cstheme="majorBidi"/>
                <w:color w:val="222222"/>
                <w:lang w:val="fr-FR"/>
              </w:rPr>
              <w:t xml:space="preserve"> B2 </w:t>
            </w:r>
            <w:r w:rsidRPr="008D62CC">
              <w:rPr>
                <w:rStyle w:val="apple-style-span"/>
                <w:rFonts w:asciiTheme="majorBidi" w:hAnsiTheme="majorBidi" w:cstheme="majorBidi"/>
                <w:color w:val="222222"/>
                <w:lang w:val="fr-FR"/>
              </w:rPr>
              <w:t>(</w:t>
            </w:r>
            <w:r w:rsidRPr="008D62CC">
              <w:rPr>
                <w:rStyle w:val="Emphasis"/>
                <w:rFonts w:asciiTheme="majorBidi" w:hAnsiTheme="majorBidi" w:cstheme="majorBidi"/>
                <w:i w:val="0"/>
                <w:iCs w:val="0"/>
                <w:color w:val="000000"/>
                <w:lang w:val="fr-FR"/>
              </w:rPr>
              <w:t>Diplôme d'études en langue française</w:t>
            </w:r>
            <w:r w:rsidRPr="008D62CC">
              <w:rPr>
                <w:rStyle w:val="apple-style-span"/>
                <w:rFonts w:asciiTheme="majorBidi" w:hAnsiTheme="majorBidi" w:cstheme="majorBidi"/>
                <w:color w:val="222222"/>
                <w:lang w:val="fr-FR"/>
              </w:rPr>
              <w:t xml:space="preserve">) </w:t>
            </w:r>
          </w:p>
          <w:p w:rsidR="008D62CC" w:rsidRPr="00565885" w:rsidRDefault="008D62CC" w:rsidP="003D1669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8D62CC" w:rsidTr="00C533A2">
        <w:tc>
          <w:tcPr>
            <w:tcW w:w="2358" w:type="dxa"/>
          </w:tcPr>
          <w:p w:rsidR="008D62CC" w:rsidRPr="00F47FDC" w:rsidRDefault="00053AA4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Jun.</w:t>
            </w:r>
            <w:r w:rsidR="008D62CC">
              <w:rPr>
                <w:rFonts w:asciiTheme="majorBidi" w:hAnsiTheme="majorBidi" w:cstheme="majorBidi"/>
                <w:sz w:val="24"/>
                <w:szCs w:val="24"/>
              </w:rPr>
              <w:t xml:space="preserve"> 2009</w:t>
            </w:r>
          </w:p>
        </w:tc>
        <w:tc>
          <w:tcPr>
            <w:tcW w:w="6768" w:type="dxa"/>
          </w:tcPr>
          <w:p w:rsidR="008D62CC" w:rsidRPr="001F30F9" w:rsidRDefault="008D62CC" w:rsidP="008D62C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3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Lebanese </w:t>
            </w:r>
            <w:proofErr w:type="spellStart"/>
            <w:r w:rsidRPr="001F3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Baccalaur</w:t>
            </w:r>
            <w:r w:rsidR="00565885" w:rsidRPr="001F3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eat</w:t>
            </w:r>
            <w:proofErr w:type="spellEnd"/>
            <w:r w:rsidR="00565885" w:rsidRPr="001F3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 Sociology and Economics</w:t>
            </w:r>
          </w:p>
          <w:p w:rsidR="008D62CC" w:rsidRPr="00F47FDC" w:rsidRDefault="008D62CC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Jesus and Mary School-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Rabweh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F47FDC">
              <w:rPr>
                <w:rFonts w:asciiTheme="majorBidi" w:hAnsiTheme="majorBidi" w:cstheme="majorBidi"/>
                <w:sz w:val="24"/>
                <w:szCs w:val="24"/>
              </w:rPr>
              <w:t>Lebanon</w:t>
            </w:r>
          </w:p>
          <w:p w:rsidR="008D62CC" w:rsidRPr="00F47FDC" w:rsidRDefault="008D62CC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037E9" w:rsidRDefault="00C80499" w:rsidP="008037E9">
      <w:pPr>
        <w:pBdr>
          <w:bottom w:val="single" w:sz="12" w:space="1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D62CC">
        <w:rPr>
          <w:rFonts w:asciiTheme="majorBidi" w:hAnsiTheme="majorBidi" w:cstheme="majorBidi"/>
          <w:b/>
          <w:bCs/>
          <w:sz w:val="28"/>
          <w:szCs w:val="28"/>
        </w:rPr>
        <w:t>Work Experience</w:t>
      </w:r>
      <w:r w:rsidRPr="008D62CC">
        <w:rPr>
          <w:rFonts w:asciiTheme="majorBidi" w:hAnsiTheme="majorBidi" w:cstheme="majorBidi"/>
          <w:sz w:val="24"/>
          <w:szCs w:val="24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90"/>
        <w:gridCol w:w="6678"/>
        <w:gridCol w:w="90"/>
      </w:tblGrid>
      <w:tr w:rsidR="00343A27" w:rsidTr="00C533A2">
        <w:trPr>
          <w:gridAfter w:val="1"/>
          <w:wAfter w:w="90" w:type="dxa"/>
        </w:trPr>
        <w:tc>
          <w:tcPr>
            <w:tcW w:w="2358" w:type="dxa"/>
          </w:tcPr>
          <w:p w:rsidR="00E571D8" w:rsidRDefault="00FC6EB3" w:rsidP="00103C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August 2014 </w:t>
            </w:r>
            <w:r w:rsidR="00103C97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03C97">
              <w:rPr>
                <w:rFonts w:asciiTheme="majorBidi" w:hAnsiTheme="majorBidi" w:cstheme="majorBidi"/>
                <w:sz w:val="24"/>
                <w:szCs w:val="24"/>
              </w:rPr>
              <w:t>Sep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103C97">
              <w:rPr>
                <w:rFonts w:asciiTheme="majorBidi" w:hAnsiTheme="majorBidi" w:cstheme="majorBidi"/>
                <w:sz w:val="24"/>
                <w:szCs w:val="24"/>
              </w:rPr>
              <w:t xml:space="preserve"> 2018</w:t>
            </w:r>
            <w:bookmarkStart w:id="0" w:name="_GoBack"/>
            <w:bookmarkEnd w:id="0"/>
          </w:p>
          <w:p w:rsidR="00FC6EB3" w:rsidRDefault="00FC6EB3" w:rsidP="00E57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C6EB3" w:rsidRDefault="00FC6EB3" w:rsidP="00E57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B7373" w:rsidRDefault="002B7373" w:rsidP="00E57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B7373" w:rsidRDefault="002B7373" w:rsidP="00E57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B7373" w:rsidRDefault="002B7373" w:rsidP="00E57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7623" w:rsidRDefault="002A7623" w:rsidP="00E57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7623" w:rsidRDefault="002A7623" w:rsidP="00E57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7623" w:rsidRDefault="002A7623" w:rsidP="00E571D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E0138" w:rsidRDefault="00BE0138" w:rsidP="002765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7651C" w:rsidRDefault="004C412E" w:rsidP="0027651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Mar</w:t>
            </w:r>
            <w:r w:rsidR="005D6FA4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4A5071">
              <w:rPr>
                <w:rFonts w:asciiTheme="majorBidi" w:hAnsiTheme="majorBidi" w:cstheme="majorBidi"/>
                <w:sz w:val="24"/>
                <w:szCs w:val="24"/>
              </w:rPr>
              <w:t xml:space="preserve">2014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4A507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571D8">
              <w:rPr>
                <w:rFonts w:asciiTheme="majorBidi" w:hAnsiTheme="majorBidi" w:cstheme="majorBidi"/>
                <w:sz w:val="24"/>
                <w:szCs w:val="24"/>
              </w:rPr>
              <w:t xml:space="preserve">July </w:t>
            </w:r>
          </w:p>
          <w:p w:rsidR="00DA1C3D" w:rsidRDefault="00E571D8" w:rsidP="002A762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2014</w:t>
            </w:r>
          </w:p>
          <w:p w:rsidR="002A7623" w:rsidRDefault="002A7623" w:rsidP="002A76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7623" w:rsidRDefault="002A7623" w:rsidP="002A76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7623" w:rsidRDefault="002A7623" w:rsidP="002A76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7623" w:rsidRDefault="002A7623" w:rsidP="002A76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7623" w:rsidRDefault="002A7623" w:rsidP="002A76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7623" w:rsidRDefault="002A7623" w:rsidP="002A762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A1C3D" w:rsidRDefault="00DA1C3D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7623" w:rsidRDefault="002A7623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A1C3D" w:rsidRDefault="00DA1C3D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A1C3D" w:rsidRDefault="00DA1C3D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A1C3D" w:rsidRDefault="00DA1C3D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A1C3D" w:rsidRDefault="00DA1C3D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37E9" w:rsidRDefault="00053AA4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Jan.</w:t>
            </w:r>
            <w:r w:rsidR="008037E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– Apr.</w:t>
            </w:r>
            <w:r w:rsidR="000B7D37">
              <w:rPr>
                <w:rFonts w:asciiTheme="majorBidi" w:hAnsiTheme="majorBidi" w:cstheme="majorBidi"/>
                <w:sz w:val="24"/>
                <w:szCs w:val="24"/>
              </w:rPr>
              <w:t xml:space="preserve"> 2014 </w:t>
            </w:r>
          </w:p>
          <w:p w:rsidR="006216AA" w:rsidRDefault="006216AA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16AA" w:rsidRDefault="006216AA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920C9" w:rsidRDefault="00D920C9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920C9" w:rsidRDefault="00D920C9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920C9" w:rsidRDefault="00D920C9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920C9" w:rsidRDefault="00D920C9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D6FA4" w:rsidRDefault="005D6FA4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3A27" w:rsidRDefault="00053AA4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Nov.</w:t>
            </w:r>
            <w:r w:rsidR="00343A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E249F">
              <w:rPr>
                <w:rFonts w:asciiTheme="majorBidi" w:hAnsiTheme="majorBidi" w:cstheme="majorBidi"/>
                <w:sz w:val="24"/>
                <w:szCs w:val="24"/>
              </w:rPr>
              <w:t>2013</w:t>
            </w:r>
          </w:p>
          <w:p w:rsidR="008037E9" w:rsidRDefault="008037E9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768" w:type="dxa"/>
            <w:gridSpan w:val="2"/>
          </w:tcPr>
          <w:p w:rsidR="00FC6EB3" w:rsidRDefault="00E571D8" w:rsidP="007909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August 2014- Present</w:t>
            </w:r>
            <w:r w:rsidR="00FC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C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Diwanee</w:t>
            </w:r>
            <w:proofErr w:type="spellEnd"/>
            <w:r w:rsidR="00FC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="007909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Beirut ( BDD 1075),</w:t>
            </w:r>
            <w:r w:rsidR="00FC6EB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Lebanon</w:t>
            </w:r>
          </w:p>
          <w:p w:rsidR="006D5F04" w:rsidRDefault="006D5F04" w:rsidP="00FC6E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SEO</w:t>
            </w:r>
            <w:r w:rsidRPr="006D5F04">
              <w:rPr>
                <w:rFonts w:asciiTheme="majorBidi" w:hAnsiTheme="majorBidi" w:cstheme="majorBidi"/>
                <w:sz w:val="24"/>
                <w:szCs w:val="24"/>
              </w:rPr>
              <w:t xml:space="preserve"> Editor</w:t>
            </w:r>
            <w:r w:rsidR="004B16A5"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proofErr w:type="spellStart"/>
            <w:r w:rsidR="004B16A5">
              <w:rPr>
                <w:rFonts w:asciiTheme="majorBidi" w:hAnsiTheme="majorBidi" w:cstheme="majorBidi"/>
                <w:sz w:val="24"/>
                <w:szCs w:val="24"/>
              </w:rPr>
              <w:t>Yasmina</w:t>
            </w:r>
            <w:proofErr w:type="spellEnd"/>
            <w:r w:rsidR="004B16A5">
              <w:rPr>
                <w:rFonts w:asciiTheme="majorBidi" w:hAnsiTheme="majorBidi" w:cstheme="majorBidi"/>
                <w:sz w:val="24"/>
                <w:szCs w:val="24"/>
              </w:rPr>
              <w:t xml:space="preserve"> Publication</w:t>
            </w:r>
          </w:p>
          <w:p w:rsidR="004D7367" w:rsidRDefault="00913B53" w:rsidP="004D736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Create</w:t>
            </w:r>
            <w:r w:rsidR="004D7367">
              <w:rPr>
                <w:rFonts w:asciiTheme="majorBidi" w:hAnsiTheme="majorBidi" w:cstheme="majorBidi"/>
                <w:sz w:val="24"/>
                <w:szCs w:val="24"/>
              </w:rPr>
              <w:t xml:space="preserve"> content(articles, slideshows)</w:t>
            </w:r>
          </w:p>
          <w:p w:rsidR="004D7367" w:rsidRPr="00913B53" w:rsidRDefault="00913B53" w:rsidP="00913B5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Write </w:t>
            </w:r>
            <w:r w:rsidR="005249DA">
              <w:rPr>
                <w:rFonts w:asciiTheme="majorBidi" w:hAnsiTheme="majorBidi" w:cstheme="majorBidi"/>
                <w:sz w:val="24"/>
                <w:szCs w:val="24"/>
              </w:rPr>
              <w:t xml:space="preserve">social media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posts </w:t>
            </w:r>
            <w:r w:rsidR="002B7373" w:rsidRPr="00913B53">
              <w:rPr>
                <w:rFonts w:asciiTheme="majorBidi" w:hAnsiTheme="majorBidi" w:cstheme="majorBidi"/>
                <w:sz w:val="24"/>
                <w:szCs w:val="24"/>
              </w:rPr>
              <w:t xml:space="preserve">on Google + </w:t>
            </w:r>
            <w:r w:rsidR="004B16A5" w:rsidRPr="00913B53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="002B7373" w:rsidRPr="00913B53">
              <w:rPr>
                <w:rFonts w:asciiTheme="majorBidi" w:hAnsiTheme="majorBidi" w:cstheme="majorBidi"/>
                <w:sz w:val="24"/>
                <w:szCs w:val="24"/>
              </w:rPr>
              <w:t xml:space="preserve">sing </w:t>
            </w:r>
            <w:proofErr w:type="spellStart"/>
            <w:r w:rsidR="002B7373" w:rsidRPr="00913B53">
              <w:rPr>
                <w:rFonts w:asciiTheme="majorBidi" w:hAnsiTheme="majorBidi" w:cstheme="majorBidi"/>
                <w:sz w:val="24"/>
                <w:szCs w:val="24"/>
              </w:rPr>
              <w:t>Hootsuite</w:t>
            </w:r>
            <w:proofErr w:type="spellEnd"/>
          </w:p>
          <w:p w:rsidR="00F53EDB" w:rsidRDefault="00A96BBD" w:rsidP="004D736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="00913B53">
              <w:rPr>
                <w:rFonts w:asciiTheme="majorBidi" w:hAnsiTheme="majorBidi" w:cstheme="majorBidi"/>
                <w:sz w:val="24"/>
                <w:szCs w:val="24"/>
              </w:rPr>
              <w:t>se</w:t>
            </w:r>
            <w:r w:rsidR="002B73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B7373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dwords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find highly searched keywords</w:t>
            </w:r>
            <w:r w:rsidR="00913B53">
              <w:rPr>
                <w:rFonts w:asciiTheme="majorBidi" w:hAnsiTheme="majorBidi" w:cstheme="majorBidi"/>
                <w:sz w:val="24"/>
                <w:szCs w:val="24"/>
              </w:rPr>
              <w:t xml:space="preserve"> related to fashio</w:t>
            </w:r>
            <w:r w:rsidR="005249DA">
              <w:rPr>
                <w:rFonts w:asciiTheme="majorBidi" w:hAnsiTheme="majorBidi" w:cstheme="majorBidi"/>
                <w:sz w:val="24"/>
                <w:szCs w:val="24"/>
              </w:rPr>
              <w:t xml:space="preserve">n, beauty, wedding and </w:t>
            </w:r>
            <w:r w:rsidR="004B16A5">
              <w:rPr>
                <w:rFonts w:asciiTheme="majorBidi" w:hAnsiTheme="majorBidi" w:cstheme="majorBidi"/>
                <w:sz w:val="24"/>
                <w:szCs w:val="24"/>
              </w:rPr>
              <w:t>makeup</w:t>
            </w:r>
            <w:r w:rsidR="005249D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F53EDB" w:rsidRDefault="00913B53" w:rsidP="004D736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Conduct</w:t>
            </w:r>
            <w:r w:rsidR="00A96BBD">
              <w:rPr>
                <w:rFonts w:asciiTheme="majorBidi" w:hAnsiTheme="majorBidi" w:cstheme="majorBidi"/>
                <w:sz w:val="24"/>
                <w:szCs w:val="24"/>
              </w:rPr>
              <w:t xml:space="preserve"> a monthly </w:t>
            </w:r>
            <w:r w:rsidR="00C200B6">
              <w:rPr>
                <w:rFonts w:asciiTheme="majorBidi" w:hAnsiTheme="majorBidi" w:cstheme="majorBidi"/>
                <w:sz w:val="24"/>
                <w:szCs w:val="24"/>
              </w:rPr>
              <w:t xml:space="preserve">keyword report using </w:t>
            </w:r>
            <w:r w:rsidR="00A96BBD">
              <w:rPr>
                <w:rFonts w:asciiTheme="majorBidi" w:hAnsiTheme="majorBidi" w:cstheme="majorBidi"/>
                <w:sz w:val="24"/>
                <w:szCs w:val="24"/>
              </w:rPr>
              <w:t xml:space="preserve"> MOZ</w:t>
            </w:r>
          </w:p>
          <w:p w:rsidR="0027651C" w:rsidRPr="0027651C" w:rsidRDefault="0027651C" w:rsidP="0027651C">
            <w:pPr>
              <w:ind w:left="36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47060" w:rsidRDefault="00047060" w:rsidP="00913B53">
            <w:pPr>
              <w:pStyle w:val="List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96BBD" w:rsidRPr="004D7367" w:rsidRDefault="00C200B6" w:rsidP="00460F75">
            <w:pPr>
              <w:pStyle w:val="ListParagraph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A1C3D" w:rsidRDefault="00DA1C3D" w:rsidP="00DA1C3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Notre-Dame University –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Zouk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Mosbeh</w:t>
            </w:r>
            <w:proofErr w:type="spellEnd"/>
          </w:p>
          <w:p w:rsidR="00DA1C3D" w:rsidRPr="00DA1C3D" w:rsidRDefault="00DA1C3D" w:rsidP="00DA1C3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A1C3D">
              <w:rPr>
                <w:rFonts w:asciiTheme="majorBidi" w:hAnsiTheme="majorBidi" w:cstheme="majorBidi"/>
                <w:sz w:val="24"/>
                <w:szCs w:val="24"/>
              </w:rPr>
              <w:t>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search Assistant</w:t>
            </w:r>
          </w:p>
          <w:p w:rsidR="00DA1C3D" w:rsidRPr="00DA1C3D" w:rsidRDefault="004A5071" w:rsidP="001515E2">
            <w:pPr>
              <w:pStyle w:val="ListParagraph"/>
              <w:numPr>
                <w:ilvl w:val="0"/>
                <w:numId w:val="28"/>
              </w:numPr>
              <w:ind w:left="3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Conduct desk reviews and collect information /data related to education citizenship.</w:t>
            </w:r>
          </w:p>
          <w:p w:rsidR="00DA1C3D" w:rsidRPr="00DA1C3D" w:rsidRDefault="00DA1C3D" w:rsidP="00C533A2">
            <w:pPr>
              <w:pStyle w:val="ListParagraph"/>
              <w:numPr>
                <w:ilvl w:val="0"/>
                <w:numId w:val="28"/>
              </w:numPr>
              <w:ind w:left="3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1C3D">
              <w:rPr>
                <w:rFonts w:asciiTheme="majorBidi" w:hAnsiTheme="majorBidi" w:cstheme="majorBidi"/>
                <w:sz w:val="24"/>
                <w:szCs w:val="24"/>
              </w:rPr>
              <w:t xml:space="preserve">Transcribe and </w:t>
            </w:r>
            <w:r w:rsidR="00C533A2">
              <w:rPr>
                <w:rFonts w:asciiTheme="majorBidi" w:hAnsiTheme="majorBidi" w:cstheme="majorBidi"/>
                <w:sz w:val="24"/>
                <w:szCs w:val="24"/>
              </w:rPr>
              <w:t>review</w:t>
            </w:r>
            <w:r w:rsidRPr="00DA1C3D">
              <w:rPr>
                <w:rFonts w:asciiTheme="majorBidi" w:hAnsiTheme="majorBidi" w:cstheme="majorBidi"/>
                <w:sz w:val="24"/>
                <w:szCs w:val="24"/>
              </w:rPr>
              <w:t xml:space="preserve"> transcriptions of English/Arabic recorded interviews</w:t>
            </w:r>
            <w:r w:rsidR="004A507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A1C3D" w:rsidRPr="00C533A2" w:rsidRDefault="00DA1C3D" w:rsidP="00C533A2">
            <w:pPr>
              <w:pStyle w:val="ListParagraph"/>
              <w:numPr>
                <w:ilvl w:val="0"/>
                <w:numId w:val="28"/>
              </w:numPr>
              <w:ind w:left="3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1C3D">
              <w:rPr>
                <w:rFonts w:asciiTheme="majorBidi" w:hAnsiTheme="majorBidi" w:cstheme="majorBidi"/>
                <w:sz w:val="24"/>
                <w:szCs w:val="24"/>
              </w:rPr>
              <w:t>Manage qualitative and quantitative data</w:t>
            </w:r>
            <w:r w:rsidR="004A5071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533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A1C3D" w:rsidRDefault="00DA1C3D" w:rsidP="001515E2">
            <w:pPr>
              <w:ind w:left="342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037E9" w:rsidRDefault="00D920C9" w:rsidP="00D920C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Diwanee</w:t>
            </w:r>
            <w:proofErr w:type="spellEnd"/>
            <w:r w:rsidR="004362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Dora, Lebanon</w:t>
            </w:r>
          </w:p>
          <w:p w:rsidR="006216AA" w:rsidRDefault="006D5F04" w:rsidP="008D62C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Intern</w:t>
            </w:r>
          </w:p>
          <w:p w:rsidR="006216AA" w:rsidRPr="00D920C9" w:rsidRDefault="00D920C9" w:rsidP="001515E2">
            <w:pPr>
              <w:pStyle w:val="ListParagraph"/>
              <w:numPr>
                <w:ilvl w:val="0"/>
                <w:numId w:val="28"/>
              </w:numPr>
              <w:ind w:left="34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920C9">
              <w:rPr>
                <w:rFonts w:asciiTheme="majorBidi" w:hAnsiTheme="majorBidi" w:cstheme="majorBidi"/>
                <w:sz w:val="24"/>
                <w:szCs w:val="24"/>
              </w:rPr>
              <w:t>Responsible for the food and recipes section of the company’s “Atyabtabkha.com” website. This involved selecting, translating and uploading recipes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in addition to interacting with website users</w:t>
            </w:r>
            <w:r w:rsidRPr="00D920C9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Also, developed country specific food and recipes pages</w:t>
            </w:r>
            <w:r w:rsidR="006216AA" w:rsidRPr="00D920C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216AA" w:rsidRDefault="006216AA" w:rsidP="008D62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3A27" w:rsidRDefault="000E249F" w:rsidP="008D62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War Child Holland – Verdun, Lebanon</w:t>
            </w:r>
          </w:p>
          <w:p w:rsidR="00D013DB" w:rsidRPr="00D013DB" w:rsidRDefault="00D013DB" w:rsidP="00D013DB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2C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Freelance Translator</w:t>
            </w:r>
          </w:p>
          <w:p w:rsidR="000E249F" w:rsidRDefault="000E249F" w:rsidP="001515E2">
            <w:pPr>
              <w:pStyle w:val="ListParagraph"/>
              <w:numPr>
                <w:ilvl w:val="0"/>
                <w:numId w:val="28"/>
              </w:numPr>
              <w:ind w:left="342"/>
              <w:rPr>
                <w:rFonts w:asciiTheme="majorBidi" w:hAnsiTheme="majorBidi" w:cstheme="majorBidi"/>
                <w:sz w:val="24"/>
                <w:szCs w:val="24"/>
              </w:rPr>
            </w:pPr>
            <w:r w:rsidRPr="00D013DB">
              <w:rPr>
                <w:rFonts w:asciiTheme="majorBidi" w:hAnsiTheme="majorBidi" w:cstheme="majorBidi"/>
                <w:sz w:val="24"/>
                <w:szCs w:val="24"/>
              </w:rPr>
              <w:t>Translated a play from Arabic into English</w:t>
            </w:r>
          </w:p>
          <w:p w:rsidR="001F30F9" w:rsidRPr="00D013DB" w:rsidRDefault="001F30F9" w:rsidP="001F30F9">
            <w:pPr>
              <w:pStyle w:val="ListParagraph"/>
              <w:ind w:left="25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62CC" w:rsidTr="00C533A2">
        <w:tc>
          <w:tcPr>
            <w:tcW w:w="2448" w:type="dxa"/>
            <w:gridSpan w:val="2"/>
          </w:tcPr>
          <w:p w:rsidR="008D62CC" w:rsidRDefault="005D6FA4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Apr.</w:t>
            </w:r>
            <w:r w:rsidR="00053AA4">
              <w:rPr>
                <w:rFonts w:asciiTheme="majorBidi" w:hAnsiTheme="majorBidi" w:cstheme="majorBidi"/>
                <w:sz w:val="24"/>
                <w:szCs w:val="24"/>
              </w:rPr>
              <w:t xml:space="preserve"> – Jun.</w:t>
            </w:r>
            <w:r w:rsidR="008D62CC">
              <w:rPr>
                <w:rFonts w:asciiTheme="majorBidi" w:hAnsiTheme="majorBidi" w:cstheme="majorBidi"/>
                <w:sz w:val="24"/>
                <w:szCs w:val="24"/>
              </w:rPr>
              <w:t xml:space="preserve"> 2013</w:t>
            </w:r>
          </w:p>
        </w:tc>
        <w:tc>
          <w:tcPr>
            <w:tcW w:w="6768" w:type="dxa"/>
            <w:gridSpan w:val="2"/>
          </w:tcPr>
          <w:p w:rsidR="008D62CC" w:rsidRPr="0022355E" w:rsidRDefault="001F30F9" w:rsidP="008D62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Legal Translation Office,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Raymonde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Romanos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  <w:proofErr w:type="spellStart"/>
            <w:r w:rsidR="008D62CC" w:rsidRPr="002235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Jdeide</w:t>
            </w:r>
            <w:proofErr w:type="spellEnd"/>
            <w:r w:rsidR="005658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 w:rsidR="008D62CC" w:rsidRPr="002235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Lebanon </w:t>
            </w:r>
          </w:p>
          <w:p w:rsidR="008D62CC" w:rsidRDefault="008D62CC" w:rsidP="008D62C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Intern</w:t>
            </w:r>
          </w:p>
          <w:p w:rsidR="008D62CC" w:rsidRDefault="008D62CC" w:rsidP="00C533A2">
            <w:pPr>
              <w:pStyle w:val="ListParagraph"/>
              <w:numPr>
                <w:ilvl w:val="0"/>
                <w:numId w:val="21"/>
              </w:numPr>
              <w:ind w:left="353" w:hanging="28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Translated legal documents such as marriage contract</w:t>
            </w:r>
            <w:r w:rsidR="001F30F9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divorce contract</w:t>
            </w:r>
            <w:r w:rsidR="001F30F9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commercial circular</w:t>
            </w:r>
            <w:r w:rsidR="001F30F9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C533A2">
              <w:rPr>
                <w:rFonts w:asciiTheme="majorBidi" w:hAnsiTheme="majorBidi" w:cstheme="majorBidi"/>
                <w:sz w:val="24"/>
                <w:szCs w:val="24"/>
              </w:rPr>
              <w:t xml:space="preserve">, minutes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meeting, press release</w:t>
            </w:r>
            <w:r w:rsidR="001F30F9">
              <w:rPr>
                <w:rFonts w:asciiTheme="majorBidi" w:hAnsiTheme="majorBidi" w:cstheme="majorBidi"/>
                <w:sz w:val="24"/>
                <w:szCs w:val="24"/>
              </w:rPr>
              <w:t>s (</w:t>
            </w:r>
            <w:r w:rsidR="00C533A2">
              <w:rPr>
                <w:rFonts w:asciiTheme="majorBidi" w:hAnsiTheme="majorBidi" w:cstheme="majorBidi"/>
                <w:sz w:val="24"/>
                <w:szCs w:val="24"/>
              </w:rPr>
              <w:t xml:space="preserve">English,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Arabic and French) </w:t>
            </w:r>
          </w:p>
          <w:p w:rsidR="001F30F9" w:rsidRPr="008D62CC" w:rsidRDefault="001F30F9" w:rsidP="001F30F9">
            <w:pPr>
              <w:pStyle w:val="ListParagraph"/>
              <w:ind w:left="35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62CC" w:rsidTr="00C533A2">
        <w:tc>
          <w:tcPr>
            <w:tcW w:w="2448" w:type="dxa"/>
            <w:gridSpan w:val="2"/>
          </w:tcPr>
          <w:p w:rsidR="008D62CC" w:rsidRDefault="00053AA4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Jun.</w:t>
            </w:r>
            <w:r w:rsidR="00D013DB">
              <w:rPr>
                <w:rFonts w:asciiTheme="majorBidi" w:hAnsiTheme="majorBidi" w:cstheme="majorBidi"/>
                <w:sz w:val="24"/>
                <w:szCs w:val="24"/>
              </w:rPr>
              <w:t xml:space="preserve"> 2012</w:t>
            </w:r>
          </w:p>
        </w:tc>
        <w:tc>
          <w:tcPr>
            <w:tcW w:w="6768" w:type="dxa"/>
            <w:gridSpan w:val="2"/>
          </w:tcPr>
          <w:p w:rsidR="008D62CC" w:rsidRDefault="001F30F9" w:rsidP="001F30F9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GT Logic</w:t>
            </w:r>
            <w:r w:rsidR="005658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65885" w:rsidRPr="002235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–</w:t>
            </w:r>
            <w:r w:rsidR="0056588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Beirut, Lebanon</w:t>
            </w:r>
          </w:p>
          <w:p w:rsidR="008D62CC" w:rsidRPr="008D62CC" w:rsidRDefault="008D62CC" w:rsidP="008D62C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2CC">
              <w:rPr>
                <w:rFonts w:asciiTheme="majorBidi" w:hAnsiTheme="majorBidi" w:cstheme="majorBidi"/>
                <w:sz w:val="24"/>
                <w:szCs w:val="24"/>
              </w:rPr>
              <w:t>Freelance Translator</w:t>
            </w:r>
          </w:p>
          <w:p w:rsidR="008D62CC" w:rsidRPr="008D62CC" w:rsidRDefault="008D62CC" w:rsidP="001F30F9">
            <w:pPr>
              <w:pStyle w:val="ListParagraph"/>
              <w:numPr>
                <w:ilvl w:val="0"/>
                <w:numId w:val="19"/>
              </w:numPr>
              <w:ind w:left="353" w:hanging="28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Translated documents from French to Arabic and from French to </w:t>
            </w:r>
            <w:r w:rsidRPr="008D62CC">
              <w:rPr>
                <w:rFonts w:asciiTheme="majorBidi" w:hAnsiTheme="majorBidi" w:cstheme="majorBidi"/>
                <w:sz w:val="24"/>
                <w:szCs w:val="24"/>
              </w:rPr>
              <w:t xml:space="preserve">English for </w:t>
            </w:r>
            <w:r w:rsidR="001F30F9">
              <w:rPr>
                <w:rFonts w:asciiTheme="majorBidi" w:hAnsiTheme="majorBidi" w:cstheme="majorBidi"/>
                <w:sz w:val="24"/>
                <w:szCs w:val="24"/>
              </w:rPr>
              <w:t>a company</w:t>
            </w:r>
            <w:r w:rsidRPr="008D62CC">
              <w:rPr>
                <w:rFonts w:asciiTheme="majorBidi" w:hAnsiTheme="majorBidi" w:cstheme="majorBidi"/>
                <w:sz w:val="24"/>
                <w:szCs w:val="24"/>
              </w:rPr>
              <w:t xml:space="preserve"> website http://www.healthsystemsreform.com</w:t>
            </w:r>
          </w:p>
          <w:p w:rsidR="008D62CC" w:rsidRDefault="008D62CC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62CC" w:rsidTr="00C533A2">
        <w:tc>
          <w:tcPr>
            <w:tcW w:w="2448" w:type="dxa"/>
            <w:gridSpan w:val="2"/>
          </w:tcPr>
          <w:p w:rsidR="008D62CC" w:rsidRDefault="00053AA4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Nov. 2011 – Mar.</w:t>
            </w:r>
            <w:r w:rsidR="008D62CC">
              <w:rPr>
                <w:rFonts w:asciiTheme="majorBidi" w:hAnsiTheme="majorBidi" w:cstheme="majorBidi"/>
                <w:sz w:val="24"/>
                <w:szCs w:val="24"/>
              </w:rPr>
              <w:t xml:space="preserve"> 2012</w:t>
            </w:r>
          </w:p>
        </w:tc>
        <w:tc>
          <w:tcPr>
            <w:tcW w:w="6768" w:type="dxa"/>
            <w:gridSpan w:val="2"/>
          </w:tcPr>
          <w:p w:rsidR="008D62CC" w:rsidRPr="007A08F6" w:rsidRDefault="008D62CC" w:rsidP="008D62C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08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Freelance Translator</w:t>
            </w:r>
          </w:p>
          <w:p w:rsidR="008D62CC" w:rsidRDefault="001F30F9" w:rsidP="00F43620">
            <w:pPr>
              <w:pStyle w:val="ListParagraph"/>
              <w:numPr>
                <w:ilvl w:val="0"/>
                <w:numId w:val="19"/>
              </w:numPr>
              <w:ind w:left="353" w:hanging="28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Translated documents</w:t>
            </w:r>
            <w:r w:rsidR="008D62CC">
              <w:rPr>
                <w:rFonts w:asciiTheme="majorBidi" w:hAnsiTheme="majorBidi" w:cstheme="majorBidi"/>
                <w:sz w:val="24"/>
                <w:szCs w:val="24"/>
              </w:rPr>
              <w:t xml:space="preserve"> from French to Arabic related to contemporary theater and art.</w:t>
            </w:r>
          </w:p>
          <w:p w:rsidR="008D62CC" w:rsidRDefault="008D62CC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62CC" w:rsidTr="00C533A2">
        <w:tc>
          <w:tcPr>
            <w:tcW w:w="2448" w:type="dxa"/>
            <w:gridSpan w:val="2"/>
          </w:tcPr>
          <w:p w:rsidR="008D62CC" w:rsidRDefault="00053AA4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12-16 Sept.</w:t>
            </w:r>
            <w:r w:rsidR="008D62CC" w:rsidRPr="00F47FDC">
              <w:rPr>
                <w:rFonts w:asciiTheme="majorBidi" w:hAnsiTheme="majorBidi" w:cstheme="majorBidi"/>
                <w:sz w:val="24"/>
                <w:szCs w:val="24"/>
              </w:rPr>
              <w:t xml:space="preserve"> 2011</w:t>
            </w:r>
          </w:p>
        </w:tc>
        <w:tc>
          <w:tcPr>
            <w:tcW w:w="6768" w:type="dxa"/>
            <w:gridSpan w:val="2"/>
          </w:tcPr>
          <w:p w:rsidR="008D62CC" w:rsidRPr="00F47FDC" w:rsidRDefault="008D62CC" w:rsidP="008D62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United Nations Development </w:t>
            </w:r>
            <w:proofErr w:type="spellStart"/>
            <w:r w:rsidRPr="00F4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Programme</w:t>
            </w:r>
            <w:proofErr w:type="spellEnd"/>
            <w:r w:rsidRPr="00F4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Beirut, Lebanon</w:t>
            </w:r>
          </w:p>
          <w:p w:rsidR="008D62CC" w:rsidRPr="008D62CC" w:rsidRDefault="008D62CC" w:rsidP="008D62C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D62CC">
              <w:rPr>
                <w:rFonts w:asciiTheme="majorBidi" w:hAnsiTheme="majorBidi" w:cstheme="majorBidi"/>
                <w:sz w:val="24"/>
                <w:szCs w:val="24"/>
              </w:rPr>
              <w:t>Volunteer</w:t>
            </w:r>
          </w:p>
          <w:p w:rsidR="008D62CC" w:rsidRPr="00F47FDC" w:rsidRDefault="008D62CC" w:rsidP="008D62CC">
            <w:pPr>
              <w:pStyle w:val="ListParagraph"/>
              <w:numPr>
                <w:ilvl w:val="0"/>
                <w:numId w:val="10"/>
              </w:numPr>
              <w:ind w:left="42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47FDC">
              <w:rPr>
                <w:rFonts w:asciiTheme="majorBidi" w:hAnsiTheme="majorBidi" w:cstheme="majorBidi"/>
                <w:sz w:val="24"/>
                <w:szCs w:val="24"/>
              </w:rPr>
              <w:t xml:space="preserve">Participated and helped in the organization of the Second meeting of State parties to the convention on Cluster Munitions. </w:t>
            </w:r>
          </w:p>
          <w:p w:rsidR="008D62CC" w:rsidRDefault="008D62CC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D62CC" w:rsidTr="00C533A2">
        <w:tc>
          <w:tcPr>
            <w:tcW w:w="2448" w:type="dxa"/>
            <w:gridSpan w:val="2"/>
          </w:tcPr>
          <w:p w:rsidR="008D62CC" w:rsidRDefault="005D6FA4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Jul.</w:t>
            </w:r>
            <w:r w:rsidR="00053AA4">
              <w:rPr>
                <w:rFonts w:asciiTheme="majorBidi" w:hAnsiTheme="majorBidi" w:cstheme="majorBidi"/>
                <w:sz w:val="24"/>
                <w:szCs w:val="24"/>
              </w:rPr>
              <w:t xml:space="preserve"> – Sept.</w:t>
            </w:r>
            <w:r w:rsidR="008D62CC" w:rsidRPr="00F47FDC">
              <w:rPr>
                <w:rFonts w:asciiTheme="majorBidi" w:hAnsiTheme="majorBidi" w:cstheme="majorBidi"/>
                <w:sz w:val="24"/>
                <w:szCs w:val="24"/>
              </w:rPr>
              <w:t xml:space="preserve"> 2010</w:t>
            </w:r>
          </w:p>
        </w:tc>
        <w:tc>
          <w:tcPr>
            <w:tcW w:w="6768" w:type="dxa"/>
            <w:gridSpan w:val="2"/>
          </w:tcPr>
          <w:p w:rsidR="008D62CC" w:rsidRPr="00F47FDC" w:rsidRDefault="008D62CC" w:rsidP="008D62C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ABC Mall </w:t>
            </w:r>
            <w:proofErr w:type="spellStart"/>
            <w:r w:rsidRPr="00F4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Dbayeh</w:t>
            </w:r>
            <w:proofErr w:type="spellEnd"/>
            <w:r w:rsidRPr="00F47F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, Lebanon</w:t>
            </w:r>
          </w:p>
          <w:p w:rsidR="008D62CC" w:rsidRPr="00F47FDC" w:rsidRDefault="008D62CC" w:rsidP="008D62C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47FDC">
              <w:rPr>
                <w:rFonts w:asciiTheme="majorBidi" w:hAnsiTheme="majorBidi" w:cstheme="majorBidi"/>
                <w:sz w:val="24"/>
                <w:szCs w:val="24"/>
              </w:rPr>
              <w:t xml:space="preserve">Salesperson </w:t>
            </w:r>
          </w:p>
          <w:p w:rsidR="008D62CC" w:rsidRPr="00F47FDC" w:rsidRDefault="008D62CC" w:rsidP="008D62CC">
            <w:pPr>
              <w:pStyle w:val="ListParagraph"/>
              <w:numPr>
                <w:ilvl w:val="0"/>
                <w:numId w:val="10"/>
              </w:numPr>
              <w:ind w:left="45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47FDC">
              <w:rPr>
                <w:rFonts w:asciiTheme="majorBidi" w:hAnsiTheme="majorBidi" w:cstheme="majorBidi"/>
                <w:sz w:val="24"/>
                <w:szCs w:val="24"/>
              </w:rPr>
              <w:t>Responsible of the</w:t>
            </w:r>
            <w:r w:rsidR="00B52A4C">
              <w:rPr>
                <w:rFonts w:asciiTheme="majorBidi" w:hAnsiTheme="majorBidi" w:cstheme="majorBidi"/>
                <w:sz w:val="24"/>
                <w:szCs w:val="24"/>
              </w:rPr>
              <w:t xml:space="preserve"> management and sales in the</w:t>
            </w:r>
            <w:r w:rsidRPr="00F47FDC">
              <w:rPr>
                <w:rFonts w:asciiTheme="majorBidi" w:hAnsiTheme="majorBidi" w:cstheme="majorBidi"/>
                <w:sz w:val="24"/>
                <w:szCs w:val="24"/>
              </w:rPr>
              <w:t xml:space="preserve"> “ Back to School’’ </w:t>
            </w:r>
            <w:r w:rsidR="00B52A4C">
              <w:rPr>
                <w:rFonts w:asciiTheme="majorBidi" w:hAnsiTheme="majorBidi" w:cstheme="majorBidi"/>
                <w:sz w:val="24"/>
                <w:szCs w:val="24"/>
              </w:rPr>
              <w:t>product s</w:t>
            </w:r>
            <w:r w:rsidRPr="00F47FDC">
              <w:rPr>
                <w:rFonts w:asciiTheme="majorBidi" w:hAnsiTheme="majorBidi" w:cstheme="majorBidi"/>
                <w:sz w:val="24"/>
                <w:szCs w:val="24"/>
              </w:rPr>
              <w:t>ection</w:t>
            </w:r>
          </w:p>
          <w:p w:rsidR="008D62CC" w:rsidRDefault="008D62CC" w:rsidP="008D62C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D62CC" w:rsidRPr="008D62CC" w:rsidRDefault="00C479F0" w:rsidP="00847784">
      <w:pPr>
        <w:pBdr>
          <w:bottom w:val="single" w:sz="12" w:space="1" w:color="auto"/>
        </w:pBd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D62CC">
        <w:rPr>
          <w:rFonts w:asciiTheme="majorBidi" w:hAnsiTheme="majorBidi" w:cstheme="majorBidi"/>
          <w:b/>
          <w:bCs/>
          <w:sz w:val="28"/>
          <w:szCs w:val="28"/>
        </w:rPr>
        <w:t>Research Skills</w:t>
      </w:r>
    </w:p>
    <w:p w:rsidR="00D955B7" w:rsidRDefault="00C479F0" w:rsidP="00D955B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47FDC">
        <w:rPr>
          <w:rFonts w:asciiTheme="majorBidi" w:hAnsiTheme="majorBidi" w:cstheme="majorBidi"/>
          <w:sz w:val="28"/>
          <w:szCs w:val="28"/>
        </w:rPr>
        <w:t>L</w:t>
      </w:r>
      <w:r w:rsidRPr="00F47FDC">
        <w:rPr>
          <w:rFonts w:asciiTheme="majorBidi" w:hAnsiTheme="majorBidi" w:cstheme="majorBidi"/>
          <w:sz w:val="24"/>
          <w:szCs w:val="24"/>
        </w:rPr>
        <w:t>anguages: Fluent in spoken and written Arabic, English and French.</w:t>
      </w:r>
    </w:p>
    <w:p w:rsidR="00D955B7" w:rsidRDefault="00C479F0" w:rsidP="00D955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47FDC">
        <w:rPr>
          <w:rFonts w:asciiTheme="majorBidi" w:hAnsiTheme="majorBidi" w:cstheme="majorBidi"/>
          <w:sz w:val="24"/>
          <w:szCs w:val="24"/>
        </w:rPr>
        <w:t xml:space="preserve">Computer Skills: </w:t>
      </w:r>
      <w:r w:rsidR="00E63EE6" w:rsidRPr="00F47FDC">
        <w:rPr>
          <w:rFonts w:asciiTheme="majorBidi" w:hAnsiTheme="majorBidi" w:cstheme="majorBidi"/>
          <w:sz w:val="24"/>
          <w:szCs w:val="24"/>
        </w:rPr>
        <w:t>Microsoft</w:t>
      </w:r>
      <w:r w:rsidR="007A08F6">
        <w:rPr>
          <w:rFonts w:asciiTheme="majorBidi" w:hAnsiTheme="majorBidi" w:cstheme="majorBidi"/>
          <w:sz w:val="24"/>
          <w:szCs w:val="24"/>
        </w:rPr>
        <w:t xml:space="preserve"> Office</w:t>
      </w:r>
      <w:r w:rsidR="00460F75">
        <w:rPr>
          <w:rFonts w:asciiTheme="majorBidi" w:hAnsiTheme="majorBidi" w:cstheme="majorBidi"/>
          <w:sz w:val="24"/>
          <w:szCs w:val="24"/>
        </w:rPr>
        <w:t>, Google Analytics,</w:t>
      </w:r>
      <w:r w:rsidR="00AC1AAC">
        <w:rPr>
          <w:rFonts w:asciiTheme="majorBidi" w:hAnsiTheme="majorBidi" w:cstheme="majorBidi"/>
          <w:sz w:val="24"/>
          <w:szCs w:val="24"/>
        </w:rPr>
        <w:t xml:space="preserve"> Google </w:t>
      </w:r>
      <w:proofErr w:type="spellStart"/>
      <w:r w:rsidR="00AC1AAC">
        <w:rPr>
          <w:rFonts w:asciiTheme="majorBidi" w:hAnsiTheme="majorBidi" w:cstheme="majorBidi"/>
          <w:sz w:val="24"/>
          <w:szCs w:val="24"/>
        </w:rPr>
        <w:t>Adwords</w:t>
      </w:r>
      <w:proofErr w:type="spellEnd"/>
    </w:p>
    <w:p w:rsidR="00D955B7" w:rsidRPr="00D955B7" w:rsidRDefault="00D955B7" w:rsidP="00D955B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A08F6" w:rsidRPr="007A08F6" w:rsidRDefault="00D955B7" w:rsidP="007A08F6">
      <w:pPr>
        <w:pBdr>
          <w:bottom w:val="single" w:sz="12" w:space="1" w:color="auto"/>
        </w:pBd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Extra-</w:t>
      </w:r>
      <w:r w:rsidR="00E63EE6" w:rsidRPr="007A08F6">
        <w:rPr>
          <w:rFonts w:asciiTheme="majorBidi" w:hAnsiTheme="majorBidi" w:cstheme="majorBidi"/>
          <w:b/>
          <w:bCs/>
          <w:sz w:val="28"/>
          <w:szCs w:val="28"/>
        </w:rPr>
        <w:t>Curricular Activities</w:t>
      </w:r>
    </w:p>
    <w:p w:rsidR="001F30F9" w:rsidRPr="001F30F9" w:rsidRDefault="001F30F9" w:rsidP="001F30F9">
      <w:pPr>
        <w:pStyle w:val="ListParagraph"/>
        <w:numPr>
          <w:ilvl w:val="0"/>
          <w:numId w:val="10"/>
        </w:numPr>
        <w:spacing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7A08F6">
        <w:rPr>
          <w:rFonts w:asciiTheme="majorBidi" w:hAnsiTheme="majorBidi" w:cstheme="majorBidi"/>
          <w:sz w:val="24"/>
          <w:szCs w:val="24"/>
        </w:rPr>
        <w:t>Member of the Notre Dame University volleyball team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Pr="007A08F6">
        <w:rPr>
          <w:rFonts w:asciiTheme="majorBidi" w:hAnsiTheme="majorBidi" w:cstheme="majorBidi"/>
          <w:sz w:val="24"/>
          <w:szCs w:val="24"/>
        </w:rPr>
        <w:t>October 2009 – Present)</w:t>
      </w:r>
    </w:p>
    <w:p w:rsidR="00847784" w:rsidRPr="007A08F6" w:rsidRDefault="00E63EE6" w:rsidP="007A08F6">
      <w:pPr>
        <w:pStyle w:val="ListParagraph"/>
        <w:numPr>
          <w:ilvl w:val="0"/>
          <w:numId w:val="10"/>
        </w:numPr>
        <w:spacing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7A08F6">
        <w:rPr>
          <w:rFonts w:asciiTheme="majorBidi" w:hAnsiTheme="majorBidi" w:cstheme="majorBidi"/>
          <w:sz w:val="24"/>
          <w:szCs w:val="24"/>
        </w:rPr>
        <w:t xml:space="preserve">Member of Association des Guides du </w:t>
      </w:r>
      <w:proofErr w:type="spellStart"/>
      <w:r w:rsidRPr="007A08F6">
        <w:rPr>
          <w:rFonts w:asciiTheme="majorBidi" w:hAnsiTheme="majorBidi" w:cstheme="majorBidi"/>
          <w:sz w:val="24"/>
          <w:szCs w:val="24"/>
        </w:rPr>
        <w:t>Lib</w:t>
      </w:r>
      <w:r w:rsidR="007A08F6" w:rsidRPr="007A08F6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="001F30F9">
        <w:rPr>
          <w:rFonts w:asciiTheme="majorBidi" w:hAnsiTheme="majorBidi" w:cstheme="majorBidi"/>
          <w:sz w:val="24"/>
          <w:szCs w:val="24"/>
        </w:rPr>
        <w:t xml:space="preserve"> </w:t>
      </w:r>
      <w:r w:rsidR="007A08F6" w:rsidRPr="007A08F6">
        <w:rPr>
          <w:rFonts w:asciiTheme="majorBidi" w:hAnsiTheme="majorBidi" w:cstheme="majorBidi"/>
          <w:sz w:val="24"/>
          <w:szCs w:val="24"/>
        </w:rPr>
        <w:t>(October 2000-</w:t>
      </w:r>
      <w:r w:rsidR="00847784" w:rsidRPr="007A08F6">
        <w:rPr>
          <w:rFonts w:asciiTheme="majorBidi" w:hAnsiTheme="majorBidi" w:cstheme="majorBidi"/>
          <w:sz w:val="24"/>
          <w:szCs w:val="24"/>
        </w:rPr>
        <w:t>October 2010)</w:t>
      </w:r>
    </w:p>
    <w:p w:rsidR="007A08F6" w:rsidRPr="00D920C9" w:rsidRDefault="00E63EE6" w:rsidP="00D920C9">
      <w:pPr>
        <w:pStyle w:val="ListParagraph"/>
        <w:numPr>
          <w:ilvl w:val="0"/>
          <w:numId w:val="10"/>
        </w:numPr>
        <w:spacing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7A08F6">
        <w:rPr>
          <w:rFonts w:asciiTheme="majorBidi" w:hAnsiTheme="majorBidi" w:cstheme="majorBidi"/>
          <w:sz w:val="24"/>
          <w:szCs w:val="24"/>
        </w:rPr>
        <w:t xml:space="preserve">Helped and participated in the organization of a summer camp for underprivileged children </w:t>
      </w:r>
      <w:r w:rsidR="000F3C08" w:rsidRPr="007A08F6">
        <w:rPr>
          <w:rFonts w:asciiTheme="majorBidi" w:hAnsiTheme="majorBidi" w:cstheme="majorBidi"/>
          <w:sz w:val="24"/>
          <w:szCs w:val="24"/>
        </w:rPr>
        <w:t>a</w:t>
      </w:r>
      <w:r w:rsidRPr="007A08F6">
        <w:rPr>
          <w:rFonts w:asciiTheme="majorBidi" w:hAnsiTheme="majorBidi" w:cstheme="majorBidi"/>
          <w:sz w:val="24"/>
          <w:szCs w:val="24"/>
        </w:rPr>
        <w:t>t Saint Joseph School –</w:t>
      </w:r>
      <w:r w:rsidR="000F3C08" w:rsidRPr="007A08F6">
        <w:rPr>
          <w:rFonts w:asciiTheme="majorBidi" w:hAnsiTheme="majorBidi" w:cstheme="majorBidi"/>
          <w:sz w:val="24"/>
          <w:szCs w:val="24"/>
        </w:rPr>
        <w:t xml:space="preserve"> C</w:t>
      </w:r>
      <w:r w:rsidRPr="007A08F6">
        <w:rPr>
          <w:rFonts w:asciiTheme="majorBidi" w:hAnsiTheme="majorBidi" w:cstheme="majorBidi"/>
          <w:sz w:val="24"/>
          <w:szCs w:val="24"/>
        </w:rPr>
        <w:t xml:space="preserve">ornet </w:t>
      </w:r>
      <w:proofErr w:type="spellStart"/>
      <w:r w:rsidR="001F30F9">
        <w:rPr>
          <w:rFonts w:asciiTheme="majorBidi" w:hAnsiTheme="majorBidi" w:cstheme="majorBidi"/>
          <w:sz w:val="24"/>
          <w:szCs w:val="24"/>
        </w:rPr>
        <w:t>Chahwan</w:t>
      </w:r>
      <w:proofErr w:type="spellEnd"/>
      <w:r w:rsidR="001F30F9">
        <w:rPr>
          <w:rFonts w:asciiTheme="majorBidi" w:hAnsiTheme="majorBidi" w:cstheme="majorBidi"/>
          <w:sz w:val="24"/>
          <w:szCs w:val="24"/>
        </w:rPr>
        <w:t>. (</w:t>
      </w:r>
      <w:r w:rsidR="000F3C08" w:rsidRPr="007A08F6">
        <w:rPr>
          <w:rFonts w:asciiTheme="majorBidi" w:hAnsiTheme="majorBidi" w:cstheme="majorBidi"/>
          <w:sz w:val="24"/>
          <w:szCs w:val="24"/>
        </w:rPr>
        <w:t>August – September 2007)</w:t>
      </w:r>
    </w:p>
    <w:p w:rsidR="007A08F6" w:rsidRDefault="000F3C08" w:rsidP="0076464E">
      <w:pPr>
        <w:pBdr>
          <w:bottom w:val="single" w:sz="12" w:space="1" w:color="auto"/>
        </w:pBd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A08F6">
        <w:rPr>
          <w:rFonts w:asciiTheme="majorBidi" w:hAnsiTheme="majorBidi" w:cstheme="majorBidi"/>
          <w:b/>
          <w:bCs/>
          <w:sz w:val="28"/>
          <w:szCs w:val="28"/>
        </w:rPr>
        <w:t>References</w:t>
      </w:r>
      <w:r w:rsidR="0076464E" w:rsidRPr="007A08F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6464E" w:rsidRPr="007A08F6" w:rsidRDefault="00961DDE" w:rsidP="001515E2">
      <w:pPr>
        <w:spacing w:line="240" w:lineRule="auto"/>
        <w:jc w:val="both"/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</w:rPr>
      </w:pPr>
      <w:r w:rsidRPr="007A08F6">
        <w:rPr>
          <w:rFonts w:asciiTheme="majorBidi" w:hAnsiTheme="majorBidi" w:cstheme="majorBidi"/>
          <w:b/>
          <w:bCs/>
          <w:sz w:val="24"/>
          <w:szCs w:val="24"/>
        </w:rPr>
        <w:lastRenderedPageBreak/>
        <w:t>Dr. Maya el Haj</w:t>
      </w:r>
      <w:r w:rsidR="0076464E" w:rsidRPr="007A08F6">
        <w:rPr>
          <w:rFonts w:asciiTheme="majorBidi" w:hAnsiTheme="majorBidi" w:cstheme="majorBidi"/>
          <w:b/>
          <w:bCs/>
          <w:sz w:val="24"/>
          <w:szCs w:val="24"/>
        </w:rPr>
        <w:t>j,</w:t>
      </w:r>
      <w:r w:rsidRPr="007A08F6">
        <w:rPr>
          <w:rStyle w:val="Emphasis"/>
          <w:rFonts w:asciiTheme="majorBidi" w:hAnsiTheme="majorBidi" w:cstheme="majorBidi"/>
          <w:b/>
          <w:bCs/>
          <w:i w:val="0"/>
          <w:iCs w:val="0"/>
          <w:color w:val="444444"/>
        </w:rPr>
        <w:t xml:space="preserve"> </w:t>
      </w:r>
      <w:r w:rsidRPr="007A08F6"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</w:rPr>
        <w:t>Assistant Professor at the Faculty of Humanities</w:t>
      </w:r>
      <w:r w:rsidR="0076464E" w:rsidRPr="007A08F6"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7A08F6"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</w:rPr>
        <w:t>Notre</w:t>
      </w:r>
      <w:r w:rsidR="0076464E" w:rsidRPr="007A08F6"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</w:rPr>
        <w:t xml:space="preserve"> Dame University- </w:t>
      </w:r>
      <w:proofErr w:type="spellStart"/>
      <w:r w:rsidR="0076464E" w:rsidRPr="007A08F6"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</w:rPr>
        <w:t>Louaize</w:t>
      </w:r>
      <w:proofErr w:type="spellEnd"/>
      <w:r w:rsidR="007A08F6" w:rsidRPr="007A08F6"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</w:rPr>
        <w:t>, Email</w:t>
      </w:r>
      <w:r w:rsidR="0076464E" w:rsidRPr="007A08F6"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="007A08F6" w:rsidRPr="007A08F6"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6464E" w:rsidRPr="007A08F6"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</w:rPr>
        <w:t>melhajj@ndu.edu.lb</w:t>
      </w:r>
    </w:p>
    <w:p w:rsidR="007A08F6" w:rsidRPr="007A08F6" w:rsidRDefault="003F394A" w:rsidP="001515E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</w:pPr>
      <w:r w:rsidRPr="007A08F6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fr-FR"/>
        </w:rPr>
        <w:t>Dr. </w:t>
      </w:r>
      <w:proofErr w:type="spellStart"/>
      <w:r w:rsidRPr="007A08F6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fr-FR"/>
        </w:rPr>
        <w:t>Ranya</w:t>
      </w:r>
      <w:proofErr w:type="spellEnd"/>
      <w:r w:rsidRPr="007A08F6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fr-FR"/>
        </w:rPr>
        <w:t> </w:t>
      </w:r>
      <w:proofErr w:type="spellStart"/>
      <w:r w:rsidRPr="007A08F6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fr-FR"/>
        </w:rPr>
        <w:t>S</w:t>
      </w:r>
      <w:r w:rsidR="006557C3" w:rsidRPr="007A08F6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fr-FR"/>
        </w:rPr>
        <w:t>alameh</w:t>
      </w:r>
      <w:proofErr w:type="spellEnd"/>
      <w:r w:rsidR="006557C3" w:rsidRPr="007A08F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 xml:space="preserve">, Enseignant-Chercheur, Chef de la Section Française du Centre des langues, </w:t>
      </w:r>
      <w:r w:rsidR="006557C3" w:rsidRPr="007A08F6"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  <w:lang w:val="fr-FR"/>
        </w:rPr>
        <w:t>Faculté des Lettres,</w:t>
      </w:r>
      <w:r w:rsidR="006557C3" w:rsidRPr="007A08F6">
        <w:rPr>
          <w:rFonts w:asciiTheme="majorBidi" w:hAnsiTheme="majorBidi" w:cstheme="majorBidi"/>
          <w:color w:val="595959"/>
          <w:sz w:val="17"/>
          <w:szCs w:val="17"/>
          <w:lang w:val="fr-FR"/>
        </w:rPr>
        <w:t xml:space="preserve"> </w:t>
      </w:r>
      <w:r w:rsidR="006557C3" w:rsidRPr="007A08F6"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  <w:lang w:val="fr-FR"/>
        </w:rPr>
        <w:t xml:space="preserve">Université Saint-Esprit de </w:t>
      </w:r>
      <w:proofErr w:type="spellStart"/>
      <w:r w:rsidR="006557C3" w:rsidRPr="007A08F6">
        <w:rPr>
          <w:rStyle w:val="apple-style-span"/>
          <w:rFonts w:asciiTheme="majorBidi" w:hAnsiTheme="majorBidi" w:cstheme="majorBidi"/>
          <w:color w:val="000000" w:themeColor="text1"/>
          <w:sz w:val="24"/>
          <w:szCs w:val="24"/>
          <w:lang w:val="fr-FR"/>
        </w:rPr>
        <w:t>Kaslik</w:t>
      </w:r>
      <w:proofErr w:type="spellEnd"/>
      <w:r w:rsidR="007A08F6" w:rsidRPr="007A08F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 xml:space="preserve"> </w:t>
      </w:r>
    </w:p>
    <w:p w:rsidR="006557C3" w:rsidRPr="007A08F6" w:rsidRDefault="007A08F6" w:rsidP="007A08F6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</w:pPr>
      <w:r w:rsidRPr="007A08F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>Email</w:t>
      </w:r>
      <w:r w:rsidR="006557C3" w:rsidRPr="007A08F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>:</w:t>
      </w:r>
      <w:r w:rsidRPr="007A08F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 xml:space="preserve"> </w:t>
      </w:r>
      <w:r w:rsidR="006557C3" w:rsidRPr="007A08F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 xml:space="preserve">ranya_salameh@yahoo.com             </w:t>
      </w:r>
    </w:p>
    <w:p w:rsidR="00961DDE" w:rsidRPr="00D955B7" w:rsidRDefault="006557C3" w:rsidP="00D955B7">
      <w:pPr>
        <w:spacing w:after="0" w:line="31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fr-FR"/>
        </w:rPr>
      </w:pPr>
      <w:r w:rsidRPr="006557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                                    </w:t>
      </w:r>
    </w:p>
    <w:sectPr w:rsidR="00961DDE" w:rsidRPr="00D955B7" w:rsidSect="00C533A2">
      <w:footerReference w:type="default" r:id="rId9"/>
      <w:pgSz w:w="12240" w:h="15840"/>
      <w:pgMar w:top="630" w:right="1440" w:bottom="900" w:left="1440" w:header="720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50" w:rsidRDefault="002C5A50" w:rsidP="007A08F6">
      <w:pPr>
        <w:spacing w:after="0" w:line="240" w:lineRule="auto"/>
      </w:pPr>
      <w:r>
        <w:separator/>
      </w:r>
    </w:p>
  </w:endnote>
  <w:endnote w:type="continuationSeparator" w:id="0">
    <w:p w:rsidR="002C5A50" w:rsidRDefault="002C5A50" w:rsidP="007A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1007"/>
      <w:docPartObj>
        <w:docPartGallery w:val="Page Numbers (Bottom of Page)"/>
        <w:docPartUnique/>
      </w:docPartObj>
    </w:sdtPr>
    <w:sdtEndPr/>
    <w:sdtContent>
      <w:p w:rsidR="00FC6EB3" w:rsidRDefault="00FC6E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C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6EB3" w:rsidRDefault="00FC6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50" w:rsidRDefault="002C5A50" w:rsidP="007A08F6">
      <w:pPr>
        <w:spacing w:after="0" w:line="240" w:lineRule="auto"/>
      </w:pPr>
      <w:r>
        <w:separator/>
      </w:r>
    </w:p>
  </w:footnote>
  <w:footnote w:type="continuationSeparator" w:id="0">
    <w:p w:rsidR="002C5A50" w:rsidRDefault="002C5A50" w:rsidP="007A0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977"/>
    <w:multiLevelType w:val="hybridMultilevel"/>
    <w:tmpl w:val="ACBA05E2"/>
    <w:lvl w:ilvl="0" w:tplc="9D321E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F57D2A"/>
    <w:multiLevelType w:val="hybridMultilevel"/>
    <w:tmpl w:val="EF46EFF8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2">
    <w:nsid w:val="0A370469"/>
    <w:multiLevelType w:val="hybridMultilevel"/>
    <w:tmpl w:val="BA6E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D40B0"/>
    <w:multiLevelType w:val="hybridMultilevel"/>
    <w:tmpl w:val="D5C8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118CE"/>
    <w:multiLevelType w:val="hybridMultilevel"/>
    <w:tmpl w:val="85C695D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>
    <w:nsid w:val="13637207"/>
    <w:multiLevelType w:val="hybridMultilevel"/>
    <w:tmpl w:val="869EE5C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20905AF8"/>
    <w:multiLevelType w:val="hybridMultilevel"/>
    <w:tmpl w:val="62EC8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CD5"/>
    <w:multiLevelType w:val="hybridMultilevel"/>
    <w:tmpl w:val="7256AA24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8">
    <w:nsid w:val="27286F40"/>
    <w:multiLevelType w:val="hybridMultilevel"/>
    <w:tmpl w:val="81889C10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9">
    <w:nsid w:val="27A51900"/>
    <w:multiLevelType w:val="hybridMultilevel"/>
    <w:tmpl w:val="7968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20B98"/>
    <w:multiLevelType w:val="hybridMultilevel"/>
    <w:tmpl w:val="F31A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16312"/>
    <w:multiLevelType w:val="hybridMultilevel"/>
    <w:tmpl w:val="281287D0"/>
    <w:lvl w:ilvl="0" w:tplc="BEAEADB2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2D7943AD"/>
    <w:multiLevelType w:val="hybridMultilevel"/>
    <w:tmpl w:val="0F4AE9AA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3">
    <w:nsid w:val="32285F11"/>
    <w:multiLevelType w:val="hybridMultilevel"/>
    <w:tmpl w:val="AD588C90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4">
    <w:nsid w:val="328E316E"/>
    <w:multiLevelType w:val="hybridMultilevel"/>
    <w:tmpl w:val="F14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F2FEA"/>
    <w:multiLevelType w:val="hybridMultilevel"/>
    <w:tmpl w:val="1D769912"/>
    <w:lvl w:ilvl="0" w:tplc="8B302238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>
    <w:nsid w:val="348168C6"/>
    <w:multiLevelType w:val="hybridMultilevel"/>
    <w:tmpl w:val="45DEAD72"/>
    <w:lvl w:ilvl="0" w:tplc="5826406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B6926"/>
    <w:multiLevelType w:val="hybridMultilevel"/>
    <w:tmpl w:val="37E8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A7542"/>
    <w:multiLevelType w:val="hybridMultilevel"/>
    <w:tmpl w:val="FA70655A"/>
    <w:lvl w:ilvl="0" w:tplc="0A4C67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10EF8"/>
    <w:multiLevelType w:val="hybridMultilevel"/>
    <w:tmpl w:val="CFA20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879BC"/>
    <w:multiLevelType w:val="hybridMultilevel"/>
    <w:tmpl w:val="6226BDDC"/>
    <w:lvl w:ilvl="0" w:tplc="AB8CCF7C">
      <w:numFmt w:val="bullet"/>
      <w:lvlText w:val="-"/>
      <w:lvlJc w:val="left"/>
      <w:pPr>
        <w:ind w:left="17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1">
    <w:nsid w:val="4A7E7E05"/>
    <w:multiLevelType w:val="hybridMultilevel"/>
    <w:tmpl w:val="87ECEDF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2">
    <w:nsid w:val="4AA72BC4"/>
    <w:multiLevelType w:val="hybridMultilevel"/>
    <w:tmpl w:val="6BD43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31FD8"/>
    <w:multiLevelType w:val="hybridMultilevel"/>
    <w:tmpl w:val="9DA657CC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4">
    <w:nsid w:val="55D50A5B"/>
    <w:multiLevelType w:val="hybridMultilevel"/>
    <w:tmpl w:val="5314C116"/>
    <w:lvl w:ilvl="0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25">
    <w:nsid w:val="57F173C6"/>
    <w:multiLevelType w:val="hybridMultilevel"/>
    <w:tmpl w:val="0DE8C508"/>
    <w:lvl w:ilvl="0" w:tplc="24145B24">
      <w:numFmt w:val="bullet"/>
      <w:lvlText w:val="-"/>
      <w:lvlJc w:val="left"/>
      <w:pPr>
        <w:ind w:left="20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6">
    <w:nsid w:val="5CC66D46"/>
    <w:multiLevelType w:val="hybridMultilevel"/>
    <w:tmpl w:val="458A5524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7">
    <w:nsid w:val="62AB0E7B"/>
    <w:multiLevelType w:val="hybridMultilevel"/>
    <w:tmpl w:val="A05C9BFA"/>
    <w:lvl w:ilvl="0" w:tplc="DC6A4774">
      <w:start w:val="5"/>
      <w:numFmt w:val="bullet"/>
      <w:lvlText w:val="-"/>
      <w:lvlJc w:val="left"/>
      <w:pPr>
        <w:ind w:left="36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8">
    <w:nsid w:val="62B03FBA"/>
    <w:multiLevelType w:val="hybridMultilevel"/>
    <w:tmpl w:val="E6C24B1E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9">
    <w:nsid w:val="695C344D"/>
    <w:multiLevelType w:val="hybridMultilevel"/>
    <w:tmpl w:val="4D68F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4B2606"/>
    <w:multiLevelType w:val="hybridMultilevel"/>
    <w:tmpl w:val="E0CA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7"/>
  </w:num>
  <w:num w:numId="4">
    <w:abstractNumId w:val="13"/>
  </w:num>
  <w:num w:numId="5">
    <w:abstractNumId w:val="28"/>
  </w:num>
  <w:num w:numId="6">
    <w:abstractNumId w:val="8"/>
  </w:num>
  <w:num w:numId="7">
    <w:abstractNumId w:val="3"/>
  </w:num>
  <w:num w:numId="8">
    <w:abstractNumId w:val="12"/>
  </w:num>
  <w:num w:numId="9">
    <w:abstractNumId w:val="2"/>
  </w:num>
  <w:num w:numId="10">
    <w:abstractNumId w:val="26"/>
  </w:num>
  <w:num w:numId="11">
    <w:abstractNumId w:val="27"/>
  </w:num>
  <w:num w:numId="12">
    <w:abstractNumId w:val="20"/>
  </w:num>
  <w:num w:numId="13">
    <w:abstractNumId w:val="25"/>
  </w:num>
  <w:num w:numId="14">
    <w:abstractNumId w:val="18"/>
  </w:num>
  <w:num w:numId="15">
    <w:abstractNumId w:val="0"/>
  </w:num>
  <w:num w:numId="16">
    <w:abstractNumId w:val="10"/>
  </w:num>
  <w:num w:numId="17">
    <w:abstractNumId w:val="16"/>
  </w:num>
  <w:num w:numId="18">
    <w:abstractNumId w:val="23"/>
  </w:num>
  <w:num w:numId="19">
    <w:abstractNumId w:val="24"/>
  </w:num>
  <w:num w:numId="20">
    <w:abstractNumId w:val="15"/>
  </w:num>
  <w:num w:numId="21">
    <w:abstractNumId w:val="1"/>
  </w:num>
  <w:num w:numId="22">
    <w:abstractNumId w:val="6"/>
  </w:num>
  <w:num w:numId="23">
    <w:abstractNumId w:val="14"/>
  </w:num>
  <w:num w:numId="24">
    <w:abstractNumId w:val="19"/>
  </w:num>
  <w:num w:numId="25">
    <w:abstractNumId w:val="29"/>
  </w:num>
  <w:num w:numId="26">
    <w:abstractNumId w:val="4"/>
  </w:num>
  <w:num w:numId="27">
    <w:abstractNumId w:val="22"/>
  </w:num>
  <w:num w:numId="28">
    <w:abstractNumId w:val="30"/>
  </w:num>
  <w:num w:numId="29">
    <w:abstractNumId w:val="11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EF"/>
    <w:rsid w:val="0000189D"/>
    <w:rsid w:val="0001291D"/>
    <w:rsid w:val="00044359"/>
    <w:rsid w:val="00047060"/>
    <w:rsid w:val="00053AA4"/>
    <w:rsid w:val="00054111"/>
    <w:rsid w:val="00070C47"/>
    <w:rsid w:val="000724F8"/>
    <w:rsid w:val="00074906"/>
    <w:rsid w:val="000B7D37"/>
    <w:rsid w:val="000E249F"/>
    <w:rsid w:val="000E72FB"/>
    <w:rsid w:val="000F0F6A"/>
    <w:rsid w:val="000F3C08"/>
    <w:rsid w:val="00103C97"/>
    <w:rsid w:val="001515E2"/>
    <w:rsid w:val="001B4502"/>
    <w:rsid w:val="001B77E7"/>
    <w:rsid w:val="001D6D31"/>
    <w:rsid w:val="001E3DC0"/>
    <w:rsid w:val="001E61D9"/>
    <w:rsid w:val="001F30F9"/>
    <w:rsid w:val="002177D3"/>
    <w:rsid w:val="0022355E"/>
    <w:rsid w:val="00237A1E"/>
    <w:rsid w:val="00244EAC"/>
    <w:rsid w:val="00260A7E"/>
    <w:rsid w:val="0027651C"/>
    <w:rsid w:val="002830EF"/>
    <w:rsid w:val="002A12F5"/>
    <w:rsid w:val="002A7623"/>
    <w:rsid w:val="002B7373"/>
    <w:rsid w:val="002C031E"/>
    <w:rsid w:val="002C5A50"/>
    <w:rsid w:val="002E20EF"/>
    <w:rsid w:val="00312AAD"/>
    <w:rsid w:val="00330992"/>
    <w:rsid w:val="00343A27"/>
    <w:rsid w:val="00350065"/>
    <w:rsid w:val="003C2B96"/>
    <w:rsid w:val="003D1669"/>
    <w:rsid w:val="003E576C"/>
    <w:rsid w:val="003F394A"/>
    <w:rsid w:val="00435D38"/>
    <w:rsid w:val="004362A1"/>
    <w:rsid w:val="004476D0"/>
    <w:rsid w:val="00460F75"/>
    <w:rsid w:val="004822F0"/>
    <w:rsid w:val="00497ADE"/>
    <w:rsid w:val="004A5071"/>
    <w:rsid w:val="004B16A5"/>
    <w:rsid w:val="004B767D"/>
    <w:rsid w:val="004C2F7A"/>
    <w:rsid w:val="004C412E"/>
    <w:rsid w:val="004D7367"/>
    <w:rsid w:val="004E2E42"/>
    <w:rsid w:val="00516E0C"/>
    <w:rsid w:val="005249DA"/>
    <w:rsid w:val="00530E8D"/>
    <w:rsid w:val="00547F77"/>
    <w:rsid w:val="00555D3C"/>
    <w:rsid w:val="00565885"/>
    <w:rsid w:val="005A1682"/>
    <w:rsid w:val="005D3A67"/>
    <w:rsid w:val="005D6FA4"/>
    <w:rsid w:val="006216AA"/>
    <w:rsid w:val="00621F3F"/>
    <w:rsid w:val="00623746"/>
    <w:rsid w:val="00627C88"/>
    <w:rsid w:val="006557C3"/>
    <w:rsid w:val="00680CC6"/>
    <w:rsid w:val="006D5842"/>
    <w:rsid w:val="006D5F04"/>
    <w:rsid w:val="0075345E"/>
    <w:rsid w:val="0076464E"/>
    <w:rsid w:val="00774987"/>
    <w:rsid w:val="0078573B"/>
    <w:rsid w:val="007909CC"/>
    <w:rsid w:val="007A08F6"/>
    <w:rsid w:val="007D4828"/>
    <w:rsid w:val="008037E9"/>
    <w:rsid w:val="00824F82"/>
    <w:rsid w:val="00841D93"/>
    <w:rsid w:val="00847784"/>
    <w:rsid w:val="00884DEA"/>
    <w:rsid w:val="008D62CC"/>
    <w:rsid w:val="008F7C0B"/>
    <w:rsid w:val="00913B53"/>
    <w:rsid w:val="00922E6F"/>
    <w:rsid w:val="00961B96"/>
    <w:rsid w:val="00961DDE"/>
    <w:rsid w:val="00965486"/>
    <w:rsid w:val="00986EEF"/>
    <w:rsid w:val="009A6135"/>
    <w:rsid w:val="009E66AC"/>
    <w:rsid w:val="00A000D7"/>
    <w:rsid w:val="00A426EB"/>
    <w:rsid w:val="00A6258B"/>
    <w:rsid w:val="00A96BBD"/>
    <w:rsid w:val="00AC1AAC"/>
    <w:rsid w:val="00B36693"/>
    <w:rsid w:val="00B52A4C"/>
    <w:rsid w:val="00B94B07"/>
    <w:rsid w:val="00BA702B"/>
    <w:rsid w:val="00BC675F"/>
    <w:rsid w:val="00BC76DE"/>
    <w:rsid w:val="00BE0138"/>
    <w:rsid w:val="00C11F88"/>
    <w:rsid w:val="00C200B6"/>
    <w:rsid w:val="00C479F0"/>
    <w:rsid w:val="00C533A2"/>
    <w:rsid w:val="00C5413D"/>
    <w:rsid w:val="00C7796B"/>
    <w:rsid w:val="00C80499"/>
    <w:rsid w:val="00CA7B04"/>
    <w:rsid w:val="00CE160A"/>
    <w:rsid w:val="00CE2A77"/>
    <w:rsid w:val="00CE2A79"/>
    <w:rsid w:val="00D013DB"/>
    <w:rsid w:val="00D07792"/>
    <w:rsid w:val="00D649DE"/>
    <w:rsid w:val="00D920C9"/>
    <w:rsid w:val="00D955B7"/>
    <w:rsid w:val="00DA1C3D"/>
    <w:rsid w:val="00DA4021"/>
    <w:rsid w:val="00DA520E"/>
    <w:rsid w:val="00DB621B"/>
    <w:rsid w:val="00DC1D57"/>
    <w:rsid w:val="00DD1D7C"/>
    <w:rsid w:val="00E166D0"/>
    <w:rsid w:val="00E571D8"/>
    <w:rsid w:val="00E63EE6"/>
    <w:rsid w:val="00E806D1"/>
    <w:rsid w:val="00E9109F"/>
    <w:rsid w:val="00E96418"/>
    <w:rsid w:val="00EB1FF0"/>
    <w:rsid w:val="00F03961"/>
    <w:rsid w:val="00F43620"/>
    <w:rsid w:val="00F47FDC"/>
    <w:rsid w:val="00F53EDB"/>
    <w:rsid w:val="00F61D75"/>
    <w:rsid w:val="00F72D6C"/>
    <w:rsid w:val="00F95BF8"/>
    <w:rsid w:val="00FC6EB3"/>
    <w:rsid w:val="00FE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BF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E160A"/>
  </w:style>
  <w:style w:type="character" w:styleId="Emphasis">
    <w:name w:val="Emphasis"/>
    <w:basedOn w:val="DefaultParagraphFont"/>
    <w:uiPriority w:val="20"/>
    <w:qFormat/>
    <w:rsid w:val="00CE160A"/>
    <w:rPr>
      <w:i/>
      <w:iCs/>
    </w:rPr>
  </w:style>
  <w:style w:type="character" w:customStyle="1" w:styleId="apple-converted-space">
    <w:name w:val="apple-converted-space"/>
    <w:basedOn w:val="DefaultParagraphFont"/>
    <w:rsid w:val="00CE160A"/>
  </w:style>
  <w:style w:type="character" w:customStyle="1" w:styleId="il">
    <w:name w:val="il"/>
    <w:basedOn w:val="DefaultParagraphFont"/>
    <w:rsid w:val="003F394A"/>
  </w:style>
  <w:style w:type="character" w:styleId="Hyperlink">
    <w:name w:val="Hyperlink"/>
    <w:basedOn w:val="DefaultParagraphFont"/>
    <w:uiPriority w:val="99"/>
    <w:semiHidden/>
    <w:unhideWhenUsed/>
    <w:rsid w:val="007D4828"/>
    <w:rPr>
      <w:color w:val="0000FF"/>
      <w:u w:val="single"/>
    </w:rPr>
  </w:style>
  <w:style w:type="table" w:styleId="TableGrid">
    <w:name w:val="Table Grid"/>
    <w:basedOn w:val="TableNormal"/>
    <w:uiPriority w:val="59"/>
    <w:rsid w:val="008D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8F6"/>
  </w:style>
  <w:style w:type="paragraph" w:styleId="Footer">
    <w:name w:val="footer"/>
    <w:basedOn w:val="Normal"/>
    <w:link w:val="FooterChar"/>
    <w:uiPriority w:val="99"/>
    <w:unhideWhenUsed/>
    <w:rsid w:val="007A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BF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E160A"/>
  </w:style>
  <w:style w:type="character" w:styleId="Emphasis">
    <w:name w:val="Emphasis"/>
    <w:basedOn w:val="DefaultParagraphFont"/>
    <w:uiPriority w:val="20"/>
    <w:qFormat/>
    <w:rsid w:val="00CE160A"/>
    <w:rPr>
      <w:i/>
      <w:iCs/>
    </w:rPr>
  </w:style>
  <w:style w:type="character" w:customStyle="1" w:styleId="apple-converted-space">
    <w:name w:val="apple-converted-space"/>
    <w:basedOn w:val="DefaultParagraphFont"/>
    <w:rsid w:val="00CE160A"/>
  </w:style>
  <w:style w:type="character" w:customStyle="1" w:styleId="il">
    <w:name w:val="il"/>
    <w:basedOn w:val="DefaultParagraphFont"/>
    <w:rsid w:val="003F394A"/>
  </w:style>
  <w:style w:type="character" w:styleId="Hyperlink">
    <w:name w:val="Hyperlink"/>
    <w:basedOn w:val="DefaultParagraphFont"/>
    <w:uiPriority w:val="99"/>
    <w:semiHidden/>
    <w:unhideWhenUsed/>
    <w:rsid w:val="007D4828"/>
    <w:rPr>
      <w:color w:val="0000FF"/>
      <w:u w:val="single"/>
    </w:rPr>
  </w:style>
  <w:style w:type="table" w:styleId="TableGrid">
    <w:name w:val="Table Grid"/>
    <w:basedOn w:val="TableNormal"/>
    <w:uiPriority w:val="59"/>
    <w:rsid w:val="008D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8F6"/>
  </w:style>
  <w:style w:type="paragraph" w:styleId="Footer">
    <w:name w:val="footer"/>
    <w:basedOn w:val="Normal"/>
    <w:link w:val="FooterChar"/>
    <w:uiPriority w:val="99"/>
    <w:unhideWhenUsed/>
    <w:rsid w:val="007A0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EDA2-4D37-4503-94FD-05481B8B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Alex</cp:lastModifiedBy>
  <cp:revision>7</cp:revision>
  <dcterms:created xsi:type="dcterms:W3CDTF">2017-03-29T14:46:00Z</dcterms:created>
  <dcterms:modified xsi:type="dcterms:W3CDTF">2018-09-19T07:54:00Z</dcterms:modified>
</cp:coreProperties>
</file>