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1"/>
        <w:spacing w:before="100" w:lineRule="auto"/>
        <w:ind w:left="708" w:firstLine="708"/>
        <w:contextualSpacing w:val="0"/>
        <w:jc w:val="center"/>
        <w:rPr>
          <w:color w:val="000000"/>
          <w:sz w:val="52"/>
          <w:szCs w:val="52"/>
        </w:rPr>
      </w:pPr>
      <w:r w:rsidDel="00000000" w:rsidR="00000000" w:rsidRPr="00000000">
        <w:rPr>
          <w:color w:val="000000"/>
          <w:sz w:val="52"/>
          <w:szCs w:val="52"/>
          <w:rtl w:val="0"/>
        </w:rPr>
        <w:t xml:space="preserve">Bassem Assem Alameddine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pBdr>
          <w:bottom w:color="1f497d" w:space="1" w:sz="4" w:val="single"/>
        </w:pBdr>
        <w:contextualSpacing w:val="0"/>
        <w:rPr>
          <w:color w:val="244061"/>
        </w:rPr>
      </w:pPr>
      <w:r w:rsidDel="00000000" w:rsidR="00000000" w:rsidRPr="00000000">
        <w:rPr>
          <w:color w:val="244061"/>
          <w:rtl w:val="0"/>
        </w:rPr>
        <w:t xml:space="preserve">Personal Data</w:t>
      </w:r>
    </w:p>
    <w:p w:rsidR="00000000" w:rsidDel="00000000" w:rsidP="00000000" w:rsidRDefault="00000000" w:rsidRPr="00000000" w14:paraId="00000003">
      <w:pPr>
        <w:spacing w:line="240" w:lineRule="auto"/>
        <w:contextualSpacing w:val="0"/>
        <w:rPr/>
      </w:pPr>
      <w:r w:rsidDel="00000000" w:rsidR="00000000" w:rsidRPr="00000000">
        <w:rPr>
          <w:b w:val="1"/>
          <w:rtl w:val="0"/>
        </w:rPr>
        <w:t xml:space="preserve">Place and date of birth</w:t>
      </w:r>
      <w:r w:rsidDel="00000000" w:rsidR="00000000" w:rsidRPr="00000000">
        <w:rPr>
          <w:rtl w:val="0"/>
        </w:rPr>
        <w:t xml:space="preserve">: Tripoli-Lebanon | 06 oct 1990</w:t>
      </w:r>
    </w:p>
    <w:p w:rsidR="00000000" w:rsidDel="00000000" w:rsidP="00000000" w:rsidRDefault="00000000" w:rsidRPr="00000000" w14:paraId="00000004">
      <w:pPr>
        <w:spacing w:line="240" w:lineRule="auto"/>
        <w:contextualSpacing w:val="0"/>
        <w:rPr/>
      </w:pPr>
      <w:r w:rsidDel="00000000" w:rsidR="00000000" w:rsidRPr="00000000">
        <w:rPr>
          <w:b w:val="1"/>
          <w:rtl w:val="0"/>
        </w:rPr>
        <w:t xml:space="preserve">Address: </w:t>
      </w:r>
      <w:r w:rsidDel="00000000" w:rsidR="00000000" w:rsidRPr="00000000">
        <w:rPr>
          <w:rtl w:val="0"/>
        </w:rPr>
        <w:t xml:space="preserve">El-Mina Tripoli,port saiid street</w:t>
      </w:r>
    </w:p>
    <w:p w:rsidR="00000000" w:rsidDel="00000000" w:rsidP="00000000" w:rsidRDefault="00000000" w:rsidRPr="00000000" w14:paraId="00000005">
      <w:pPr>
        <w:spacing w:line="240" w:lineRule="auto"/>
        <w:contextualSpacing w:val="0"/>
        <w:rPr/>
      </w:pPr>
      <w:r w:rsidDel="00000000" w:rsidR="00000000" w:rsidRPr="00000000">
        <w:rPr>
          <w:b w:val="1"/>
          <w:rtl w:val="0"/>
        </w:rPr>
        <w:t xml:space="preserve">Phone: </w:t>
      </w:r>
      <w:r w:rsidDel="00000000" w:rsidR="00000000" w:rsidRPr="00000000">
        <w:rPr>
          <w:rtl w:val="0"/>
        </w:rPr>
        <w:t xml:space="preserve">+961-70-594730</w:t>
      </w:r>
    </w:p>
    <w:p w:rsidR="00000000" w:rsidDel="00000000" w:rsidP="00000000" w:rsidRDefault="00000000" w:rsidRPr="00000000" w14:paraId="00000006">
      <w:pPr>
        <w:spacing w:line="240" w:lineRule="auto"/>
        <w:contextualSpacing w:val="0"/>
        <w:rPr/>
      </w:pPr>
      <w:r w:rsidDel="00000000" w:rsidR="00000000" w:rsidRPr="00000000">
        <w:rPr>
          <w:b w:val="1"/>
          <w:rtl w:val="0"/>
        </w:rPr>
        <w:t xml:space="preserve">Home phone: </w:t>
      </w:r>
      <w:r w:rsidDel="00000000" w:rsidR="00000000" w:rsidRPr="00000000">
        <w:rPr>
          <w:rtl w:val="0"/>
        </w:rPr>
        <w:t xml:space="preserve">+961-6-201732</w:t>
      </w:r>
    </w:p>
    <w:p w:rsidR="00000000" w:rsidDel="00000000" w:rsidP="00000000" w:rsidRDefault="00000000" w:rsidRPr="00000000" w14:paraId="00000007">
      <w:pPr>
        <w:spacing w:line="240" w:lineRule="auto"/>
        <w:contextualSpacing w:val="0"/>
        <w:rPr>
          <w:color w:val="0070c0"/>
          <w:u w:val="single"/>
        </w:rPr>
      </w:pPr>
      <w:r w:rsidDel="00000000" w:rsidR="00000000" w:rsidRPr="00000000">
        <w:rPr>
          <w:b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ff"/>
          <w:u w:val="single"/>
          <w:rtl w:val="0"/>
        </w:rPr>
        <w:t xml:space="preserve">balamddine@gmail.com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Bdr>
          <w:bottom w:color="1f497d" w:space="1" w:sz="4" w:val="single"/>
        </w:pBdr>
        <w:contextualSpacing w:val="0"/>
        <w:rPr>
          <w:color w:val="244061"/>
        </w:rPr>
      </w:pPr>
      <w:r w:rsidDel="00000000" w:rsidR="00000000" w:rsidRPr="00000000">
        <w:rPr>
          <w:color w:val="244061"/>
          <w:rtl w:val="0"/>
        </w:rPr>
        <w:t xml:space="preserve">Work Experience</w:t>
      </w:r>
    </w:p>
    <w:p w:rsidR="00000000" w:rsidDel="00000000" w:rsidP="00000000" w:rsidRDefault="00000000" w:rsidRPr="00000000" w14:paraId="00000009">
      <w:pPr>
        <w:spacing w:line="240" w:lineRule="auto"/>
        <w:contextualSpacing w:val="0"/>
        <w:rPr>
          <w:i w:val="1"/>
          <w:color w:val="1f497d"/>
        </w:rPr>
      </w:pPr>
      <w:r w:rsidDel="00000000" w:rsidR="00000000" w:rsidRPr="00000000">
        <w:rPr>
          <w:i w:val="1"/>
          <w:color w:val="1f497d"/>
          <w:rtl w:val="0"/>
        </w:rPr>
        <w:t xml:space="preserve">2016-Now</w:t>
      </w:r>
    </w:p>
    <w:p w:rsidR="00000000" w:rsidDel="00000000" w:rsidP="00000000" w:rsidRDefault="00000000" w:rsidRPr="00000000" w14:paraId="0000000A">
      <w:pPr>
        <w:spacing w:line="240" w:lineRule="auto"/>
        <w:contextualSpacing w:val="0"/>
        <w:rPr>
          <w:i w:val="0"/>
          <w:color w:val="000000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Full stack</w:t>
      </w:r>
      <w:r w:rsidDel="00000000" w:rsidR="00000000" w:rsidRPr="00000000">
        <w:rPr>
          <w:b w:val="1"/>
          <w:i w:val="1"/>
          <w:color w:val="000000"/>
          <w:sz w:val="20"/>
          <w:szCs w:val="20"/>
          <w:rtl w:val="0"/>
        </w:rPr>
        <w:t xml:space="preserve"> web developer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– </w:t>
      </w:r>
      <w:r w:rsidDel="00000000" w:rsidR="00000000" w:rsidRPr="00000000">
        <w:rPr>
          <w:b w:val="1"/>
          <w:i w:val="1"/>
          <w:color w:val="000000"/>
          <w:sz w:val="20"/>
          <w:szCs w:val="20"/>
          <w:rtl w:val="0"/>
        </w:rPr>
        <w:t xml:space="preserve">Born interactive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contextualSpacing w:val="0"/>
        <w:rPr>
          <w:i w:val="1"/>
          <w:color w:val="000000"/>
          <w:sz w:val="20"/>
          <w:szCs w:val="20"/>
        </w:rPr>
      </w:pPr>
      <w:r w:rsidDel="00000000" w:rsidR="00000000" w:rsidRPr="00000000">
        <w:rPr>
          <w:b w:val="1"/>
          <w:i w:val="1"/>
          <w:color w:val="000000"/>
          <w:sz w:val="20"/>
          <w:szCs w:val="20"/>
          <w:rtl w:val="0"/>
        </w:rPr>
        <w:t xml:space="preserve">Location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: Beirut</w:t>
      </w:r>
    </w:p>
    <w:p w:rsidR="00000000" w:rsidDel="00000000" w:rsidP="00000000" w:rsidRDefault="00000000" w:rsidRPr="00000000" w14:paraId="0000000C">
      <w:pPr>
        <w:spacing w:line="240" w:lineRule="auto"/>
        <w:contextualSpacing w:val="0"/>
        <w:rPr>
          <w:i w:val="0"/>
          <w:color w:val="000000"/>
          <w:sz w:val="20"/>
          <w:szCs w:val="20"/>
        </w:rPr>
      </w:pPr>
      <w:r w:rsidDel="00000000" w:rsidR="00000000" w:rsidRPr="00000000">
        <w:rPr>
          <w:i w:val="0"/>
          <w:color w:val="000000"/>
          <w:sz w:val="20"/>
          <w:szCs w:val="20"/>
          <w:rtl w:val="0"/>
        </w:rPr>
        <w:t xml:space="preserve">Responsible of the development of multiple website: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contextualSpacing w:val="1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Mall of Qatar website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Qatar's first super-regional mall houses.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Analyzing and creation of the backend regarding the stores, deals, events logic and content integration using mainly C#, Telerik controls for Asp.net. creating the Json files used by the mobile application.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Custom back-end creation including the retailer’s login to add/edit and delete their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website is Multilanguage English/Arabic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780"/>
        <w:contextualSpacing w:val="0"/>
        <w:rPr>
          <w:i w:val="0"/>
          <w:color w:val="000000"/>
          <w:sz w:val="20"/>
          <w:szCs w:val="20"/>
        </w:rPr>
      </w:pPr>
      <w:r w:rsidDel="00000000" w:rsidR="00000000" w:rsidRPr="00000000">
        <w:rPr>
          <w:i w:val="0"/>
          <w:color w:val="000000"/>
          <w:sz w:val="20"/>
          <w:szCs w:val="20"/>
          <w:rtl w:val="0"/>
        </w:rPr>
        <w:t xml:space="preserve">The website is created using Born interactive own CMS (skwid)</w:t>
      </w:r>
    </w:p>
    <w:p w:rsidR="00000000" w:rsidDel="00000000" w:rsidP="00000000" w:rsidRDefault="00000000" w:rsidRPr="00000000" w14:paraId="00000012">
      <w:pPr>
        <w:spacing w:line="240" w:lineRule="auto"/>
        <w:ind w:left="780"/>
        <w:contextualSpacing w:val="0"/>
        <w:rPr>
          <w:i w:val="0"/>
          <w:color w:val="000000"/>
          <w:sz w:val="20"/>
          <w:szCs w:val="20"/>
        </w:rPr>
      </w:pPr>
      <w:hyperlink r:id="rId6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www.mallofqatar.com.qa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contextualSpacing w:val="1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Blom bank retailer website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Participating in the creation of the simulators form and the loans form (Submitting for a loan, Simulating a car/housing/Personal loan)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Database creation using SQL server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Custom back-end for displaying the list of simulation and exporting to excel/pdf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Multilanguage website English/Arabic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firstLine="708"/>
        <w:contextualSpacing w:val="0"/>
        <w:rPr>
          <w:i w:val="0"/>
          <w:color w:val="000000"/>
          <w:sz w:val="20"/>
          <w:szCs w:val="20"/>
        </w:rPr>
      </w:pPr>
      <w:hyperlink r:id="rId7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http://www.blomretail.com/retail/homepage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contextualSpacing w:val="1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FDC (Food and drug corporation)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Responsible for creating of the website backend (product listing and product details, brands listing/details, about us, contact us etc…)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firstLine="708"/>
        <w:contextualSpacing w:val="0"/>
        <w:rPr>
          <w:i w:val="0"/>
          <w:color w:val="000000"/>
          <w:sz w:val="20"/>
          <w:szCs w:val="20"/>
        </w:rPr>
      </w:pPr>
      <w:hyperlink r:id="rId8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http://www.fdc.com.lb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contextualSpacing w:val="1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BLF (Bank Libano Francais)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Responsible for creating the multi-step career form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Creation of custom backend to display the career submission results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Download uploaded CV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Export submission to excel/pdf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www.eblf.com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Participated in several other websites as: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www.4cprograme.com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www.mindclinics.org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www.marakand.me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www.topcado.com.lb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www.blombank.com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15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www.byblosbank.com.lb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1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www.kore.com.lb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1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www.banotrading.com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1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www.baseandflavours.com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contextualSpacing w:val="1"/>
        <w:jc w:val="left"/>
        <w:rPr>
          <w:color w:val="0000ff"/>
          <w:sz w:val="20"/>
          <w:szCs w:val="20"/>
          <w:u w:val="none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w</w:t>
      </w:r>
      <w:hyperlink r:id="rId1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ww.cosmaline.com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contextualSpacing w:val="1"/>
        <w:jc w:val="left"/>
        <w:rPr>
          <w:color w:val="0000ff"/>
          <w:sz w:val="20"/>
          <w:szCs w:val="20"/>
          <w:u w:val="none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w</w:t>
      </w:r>
      <w:hyperlink r:id="rId2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ww.maliagroup.com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360"/>
        <w:contextualSpacing w:val="1"/>
        <w:jc w:val="left"/>
        <w:rPr>
          <w:color w:val="0000ff"/>
          <w:sz w:val="20"/>
          <w:szCs w:val="20"/>
          <w:u w:val="none"/>
        </w:rPr>
      </w:pP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www.joinmalia.com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28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contextualSpacing w:val="0"/>
        <w:rPr>
          <w:i w:val="0"/>
          <w:color w:val="000000"/>
          <w:sz w:val="20"/>
          <w:szCs w:val="20"/>
        </w:rPr>
      </w:pPr>
      <w:r w:rsidDel="00000000" w:rsidR="00000000" w:rsidRPr="00000000">
        <w:rPr>
          <w:i w:val="1"/>
          <w:color w:val="1f497d"/>
          <w:rtl w:val="0"/>
        </w:rPr>
        <w:t xml:space="preserve">2011-2015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contextualSpacing w:val="0"/>
        <w:rPr>
          <w:i w:val="0"/>
          <w:color w:val="000000"/>
          <w:sz w:val="20"/>
          <w:szCs w:val="20"/>
        </w:rPr>
      </w:pPr>
      <w:r w:rsidDel="00000000" w:rsidR="00000000" w:rsidRPr="00000000">
        <w:rPr>
          <w:b w:val="1"/>
          <w:i w:val="1"/>
          <w:color w:val="000000"/>
          <w:sz w:val="20"/>
          <w:szCs w:val="20"/>
          <w:rtl w:val="0"/>
        </w:rPr>
        <w:t xml:space="preserve">Web developer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- </w:t>
      </w:r>
      <w:r w:rsidDel="00000000" w:rsidR="00000000" w:rsidRPr="00000000">
        <w:rPr>
          <w:b w:val="1"/>
          <w:i w:val="1"/>
          <w:color w:val="000000"/>
          <w:sz w:val="20"/>
          <w:szCs w:val="20"/>
          <w:rtl w:val="0"/>
        </w:rPr>
        <w:t xml:space="preserve">Telepaty holding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contextualSpacing w:val="0"/>
        <w:rPr>
          <w:i w:val="0"/>
          <w:color w:val="000000"/>
          <w:sz w:val="20"/>
          <w:szCs w:val="20"/>
        </w:rPr>
      </w:pPr>
      <w:r w:rsidDel="00000000" w:rsidR="00000000" w:rsidRPr="00000000">
        <w:rPr>
          <w:b w:val="1"/>
          <w:i w:val="1"/>
          <w:color w:val="000000"/>
          <w:sz w:val="20"/>
          <w:szCs w:val="20"/>
          <w:rtl w:val="0"/>
        </w:rPr>
        <w:t xml:space="preserve">Location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: Tripoli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contextualSpacing w:val="0"/>
        <w:rPr>
          <w:i w:val="0"/>
          <w:color w:val="000000"/>
          <w:sz w:val="20"/>
          <w:szCs w:val="20"/>
        </w:rPr>
      </w:pPr>
      <w:r w:rsidDel="00000000" w:rsidR="00000000" w:rsidRPr="00000000">
        <w:rPr>
          <w:i w:val="0"/>
          <w:color w:val="000000"/>
          <w:sz w:val="20"/>
          <w:szCs w:val="20"/>
          <w:rtl w:val="0"/>
        </w:rPr>
        <w:t xml:space="preserve">Participated in multiple web projects, maintenance and development of several websites.</w:t>
      </w:r>
    </w:p>
    <w:p w:rsidR="00000000" w:rsidDel="00000000" w:rsidP="00000000" w:rsidRDefault="00000000" w:rsidRPr="00000000" w14:paraId="00000037">
      <w:pPr>
        <w:spacing w:line="240" w:lineRule="auto"/>
        <w:contextualSpacing w:val="0"/>
        <w:rPr>
          <w:i w:val="0"/>
          <w:color w:val="000000"/>
          <w:sz w:val="20"/>
          <w:szCs w:val="20"/>
        </w:rPr>
      </w:pPr>
      <w:r w:rsidDel="00000000" w:rsidR="00000000" w:rsidRPr="00000000">
        <w:rPr>
          <w:i w:val="0"/>
          <w:color w:val="000000"/>
          <w:sz w:val="20"/>
          <w:szCs w:val="20"/>
          <w:rtl w:val="0"/>
        </w:rPr>
        <w:t xml:space="preserve">Creation and installing databases using Sql-Server Management studio 2008 edition.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Analyze and maintenance of TGSM (Telepaty Management System) which has the role of: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Organization of POS in the branches and sub branches...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Management and  maintenance of POS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Displaying payment reports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Creating branches (branch profile, branch payments, branch stock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Creating vendors (vendor profiles, vendor in debt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0"/>
        </w:tabs>
        <w:spacing w:after="0" w:before="0" w:line="240" w:lineRule="auto"/>
        <w:ind w:left="78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Development of a support website containing the following criteria: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Creating clients tickets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Creating a Discussion page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Add/Edit Client 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Creating an FAQ and help page for all the services provided by the company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Real time notification system using signal-r technology.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Development of an E-commerce website with the bellow benefits: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Displaying partners’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Shopping/order online.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Integration with community portals (Facebook, Twitter, Youtube)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Client management and reporting (Personal information, balance monitoring, transaction history…)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System administration section (Stores, terminal, vendors and products management, Monitoring and reporting)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i w:val="0"/>
          <w:color w:val="000000"/>
          <w:sz w:val="20"/>
          <w:szCs w:val="20"/>
          <w:rtl w:val="0"/>
        </w:rPr>
        <w:t xml:space="preserve">We used Asp.net and Telerik control for the programing and SQL-Server-Management-Studio for the database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contextualSpacing w:val="1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Development of a chat system using the latest Microsoft asp.net technology 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Signal-R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” for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asp.net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70" w:right="0" w:hanging="720"/>
        <w:contextualSpacing w:val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contextualSpacing w:val="0"/>
        <w:rPr>
          <w:i w:val="1"/>
          <w:color w:val="1f497d"/>
        </w:rPr>
      </w:pPr>
      <w:r w:rsidDel="00000000" w:rsidR="00000000" w:rsidRPr="00000000">
        <w:rPr>
          <w:i w:val="1"/>
          <w:color w:val="1f497d"/>
          <w:rtl w:val="0"/>
        </w:rPr>
        <w:t xml:space="preserve">2014-2015</w:t>
      </w:r>
    </w:p>
    <w:p w:rsidR="00000000" w:rsidDel="00000000" w:rsidP="00000000" w:rsidRDefault="00000000" w:rsidRPr="00000000" w14:paraId="0000004E">
      <w:pPr>
        <w:spacing w:line="240" w:lineRule="auto"/>
        <w:contextualSpacing w:val="0"/>
        <w:rPr>
          <w:b w:val="1"/>
          <w:i w:val="1"/>
          <w:color w:val="1f497d"/>
        </w:rPr>
      </w:pPr>
      <w:r w:rsidDel="00000000" w:rsidR="00000000" w:rsidRPr="00000000">
        <w:rPr>
          <w:b w:val="1"/>
          <w:i w:val="1"/>
          <w:color w:val="000000"/>
          <w:sz w:val="20"/>
          <w:szCs w:val="20"/>
          <w:rtl w:val="0"/>
        </w:rPr>
        <w:t xml:space="preserve">Free Lance Game developer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contextualSpacing w:val="0"/>
        <w:rPr/>
      </w:pPr>
      <w:r w:rsidDel="00000000" w:rsidR="00000000" w:rsidRPr="00000000">
        <w:rPr>
          <w:rtl w:val="0"/>
        </w:rPr>
        <w:t xml:space="preserve">Analyzing and developing two games for android using Unity3d v5.0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7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Ball smash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Developed a mini game on HTML5 using “</w:t>
      </w:r>
      <w:r w:rsidDel="00000000" w:rsidR="00000000" w:rsidRPr="00000000">
        <w:rPr>
          <w:b w:val="1"/>
          <w:sz w:val="20"/>
          <w:szCs w:val="20"/>
          <w:rtl w:val="0"/>
        </w:rPr>
        <w:t xml:space="preserve">Phaser</w:t>
      </w:r>
      <w:r w:rsidDel="00000000" w:rsidR="00000000" w:rsidRPr="00000000">
        <w:rPr>
          <w:sz w:val="20"/>
          <w:szCs w:val="20"/>
          <w:rtl w:val="0"/>
        </w:rPr>
        <w:t xml:space="preserve">” and “</w:t>
      </w:r>
      <w:r w:rsidDel="00000000" w:rsidR="00000000" w:rsidRPr="00000000">
        <w:rPr>
          <w:b w:val="1"/>
          <w:sz w:val="20"/>
          <w:szCs w:val="20"/>
          <w:rtl w:val="0"/>
        </w:rPr>
        <w:t xml:space="preserve">Cordova</w:t>
      </w:r>
      <w:r w:rsidDel="00000000" w:rsidR="00000000" w:rsidRPr="00000000">
        <w:rPr>
          <w:sz w:val="20"/>
          <w:szCs w:val="20"/>
          <w:rtl w:val="0"/>
        </w:rPr>
        <w:t xml:space="preserve">” plugin for android </w:t>
      </w:r>
    </w:p>
    <w:p w:rsidR="00000000" w:rsidDel="00000000" w:rsidP="00000000" w:rsidRDefault="00000000" w:rsidRPr="00000000" w14:paraId="00000052">
      <w:pPr>
        <w:pStyle w:val="Heading1"/>
        <w:pBdr>
          <w:bottom w:color="1f497d" w:space="1" w:sz="4" w:val="single"/>
        </w:pBdr>
        <w:contextualSpacing w:val="0"/>
        <w:rPr>
          <w:i w:val="0"/>
          <w:color w:val="244061"/>
        </w:rPr>
      </w:pPr>
      <w:r w:rsidDel="00000000" w:rsidR="00000000" w:rsidRPr="00000000">
        <w:rPr>
          <w:i w:val="1"/>
          <w:color w:val="244061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contextualSpacing w:val="0"/>
        <w:rPr>
          <w:i w:val="1"/>
          <w:color w:val="1f497d"/>
        </w:rPr>
      </w:pPr>
      <w:r w:rsidDel="00000000" w:rsidR="00000000" w:rsidRPr="00000000">
        <w:rPr>
          <w:i w:val="1"/>
          <w:color w:val="1f497d"/>
          <w:rtl w:val="0"/>
        </w:rPr>
        <w:t xml:space="preserve">2014</w:t>
      </w:r>
    </w:p>
    <w:p w:rsidR="00000000" w:rsidDel="00000000" w:rsidP="00000000" w:rsidRDefault="00000000" w:rsidRPr="00000000" w14:paraId="00000054">
      <w:pPr>
        <w:spacing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Bachelor degree in computer science </w:t>
      </w:r>
      <w:r w:rsidDel="00000000" w:rsidR="00000000" w:rsidRPr="00000000">
        <w:rPr>
          <w:b w:val="1"/>
          <w:sz w:val="20"/>
          <w:szCs w:val="20"/>
          <w:rtl w:val="0"/>
        </w:rPr>
        <w:t xml:space="preserve">CNAM-Paris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contextualSpacing w:val="0"/>
        <w:rPr>
          <w:i w:val="1"/>
          <w:color w:val="1f497d"/>
        </w:rPr>
      </w:pPr>
      <w:r w:rsidDel="00000000" w:rsidR="00000000" w:rsidRPr="00000000">
        <w:rPr>
          <w:i w:val="1"/>
          <w:color w:val="1f497d"/>
          <w:rtl w:val="0"/>
        </w:rPr>
        <w:t xml:space="preserve">2008-2009</w:t>
      </w:r>
    </w:p>
    <w:p w:rsidR="00000000" w:rsidDel="00000000" w:rsidP="00000000" w:rsidRDefault="00000000" w:rsidRPr="00000000" w14:paraId="00000056">
      <w:pPr>
        <w:spacing w:line="240" w:lineRule="auto"/>
        <w:contextualSpacing w:val="0"/>
        <w:rPr>
          <w:i w:val="1"/>
          <w:color w:val="1f497d"/>
        </w:rPr>
      </w:pPr>
      <w:r w:rsidDel="00000000" w:rsidR="00000000" w:rsidRPr="00000000">
        <w:rPr>
          <w:sz w:val="20"/>
          <w:szCs w:val="20"/>
          <w:rtl w:val="0"/>
        </w:rPr>
        <w:t xml:space="preserve">Acquired the Lebanese Baccalaureate in general science in Saba Zreii School.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1"/>
        <w:pBdr>
          <w:bottom w:color="1f497d" w:space="1" w:sz="4" w:val="single"/>
        </w:pBdr>
        <w:contextualSpacing w:val="0"/>
        <w:rPr>
          <w:i w:val="0"/>
          <w:color w:val="244061"/>
        </w:rPr>
      </w:pPr>
      <w:r w:rsidDel="00000000" w:rsidR="00000000" w:rsidRPr="00000000">
        <w:rPr>
          <w:i w:val="1"/>
          <w:color w:val="244061"/>
          <w:rtl w:val="0"/>
        </w:rPr>
        <w:t xml:space="preserve"> 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contextualSpacing w:val="0"/>
        <w:rPr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Arabic: Mother language </w:t>
      </w:r>
    </w:p>
    <w:p w:rsidR="00000000" w:rsidDel="00000000" w:rsidP="00000000" w:rsidRDefault="00000000" w:rsidRPr="00000000" w14:paraId="00000059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French: Acquired Delf B1 in 2012 </w:t>
      </w:r>
    </w:p>
    <w:p w:rsidR="00000000" w:rsidDel="00000000" w:rsidP="00000000" w:rsidRDefault="00000000" w:rsidRPr="00000000" w14:paraId="0000005A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English: Acquired Bullât in 2013 </w:t>
      </w:r>
    </w:p>
    <w:p w:rsidR="00000000" w:rsidDel="00000000" w:rsidP="00000000" w:rsidRDefault="00000000" w:rsidRPr="00000000" w14:paraId="0000005B">
      <w:pPr>
        <w:pStyle w:val="Heading1"/>
        <w:pBdr>
          <w:bottom w:color="1f497d" w:space="1" w:sz="4" w:val="single"/>
        </w:pBdr>
        <w:contextualSpacing w:val="0"/>
        <w:rPr>
          <w:color w:val="244061"/>
        </w:rPr>
      </w:pPr>
      <w:r w:rsidDel="00000000" w:rsidR="00000000" w:rsidRPr="00000000">
        <w:rPr>
          <w:color w:val="244061"/>
          <w:rtl w:val="0"/>
        </w:rPr>
        <w:t xml:space="preserve">Programing language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Asp.net c#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Sql server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Telerik control for asp.net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Jquey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Ajax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Signal-R for asp.net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Bootstrap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Html5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Phaser library : an HTML 5 gaming framework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1"/>
        <w:pBdr>
          <w:bottom w:color="31849b" w:space="1" w:sz="4" w:val="single"/>
        </w:pBdr>
        <w:contextualSpacing w:val="0"/>
        <w:rPr>
          <w:color w:val="244061"/>
        </w:rPr>
      </w:pPr>
      <w:r w:rsidDel="00000000" w:rsidR="00000000" w:rsidRPr="00000000">
        <w:rPr>
          <w:color w:val="244061"/>
          <w:rtl w:val="0"/>
        </w:rPr>
        <w:t xml:space="preserve">Computer skills</w:t>
      </w:r>
    </w:p>
    <w:p w:rsidR="00000000" w:rsidDel="00000000" w:rsidP="00000000" w:rsidRDefault="00000000" w:rsidRPr="00000000" w14:paraId="00000066">
      <w:pPr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Microsoft office:</w:t>
      </w:r>
      <w:r w:rsidDel="00000000" w:rsidR="00000000" w:rsidRPr="00000000">
        <w:rPr>
          <w:sz w:val="20"/>
          <w:szCs w:val="20"/>
          <w:rtl w:val="0"/>
        </w:rPr>
        <w:t xml:space="preserve"> intermediate.</w:t>
      </w:r>
    </w:p>
    <w:p w:rsidR="00000000" w:rsidDel="00000000" w:rsidP="00000000" w:rsidRDefault="00000000" w:rsidRPr="00000000" w14:paraId="00000067">
      <w:pPr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Microsoft Excel</w:t>
      </w:r>
      <w:r w:rsidDel="00000000" w:rsidR="00000000" w:rsidRPr="00000000">
        <w:rPr>
          <w:sz w:val="20"/>
          <w:szCs w:val="20"/>
          <w:rtl w:val="0"/>
        </w:rPr>
        <w:t xml:space="preserve">: intermediate.</w:t>
      </w:r>
    </w:p>
    <w:p w:rsidR="00000000" w:rsidDel="00000000" w:rsidP="00000000" w:rsidRDefault="00000000" w:rsidRPr="00000000" w14:paraId="00000068">
      <w:pPr>
        <w:pStyle w:val="Heading1"/>
        <w:pBdr>
          <w:bottom w:color="31849b" w:space="1" w:sz="4" w:val="single"/>
        </w:pBdr>
        <w:contextualSpacing w:val="0"/>
        <w:rPr>
          <w:color w:val="244061"/>
        </w:rPr>
      </w:pPr>
      <w:r w:rsidDel="00000000" w:rsidR="00000000" w:rsidRPr="00000000">
        <w:rPr>
          <w:color w:val="244061"/>
          <w:rtl w:val="0"/>
        </w:rPr>
        <w:t xml:space="preserve">Center of interest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Basketball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Volleyball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Swimming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Gymnastics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Fitness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Noto Sans Symbols"/>
  <w:font w:name="Courier New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5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3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4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5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-"/>
      <w:lvlJc w:val="left"/>
      <w:pPr>
        <w:ind w:left="87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59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1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3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5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7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9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1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3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11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00" w:hanging="360"/>
      </w:pPr>
      <w:rPr/>
    </w:lvl>
    <w:lvl w:ilvl="2">
      <w:start w:val="1"/>
      <w:numFmt w:val="lowerRoman"/>
      <w:lvlText w:val="%3."/>
      <w:lvlJc w:val="right"/>
      <w:pPr>
        <w:ind w:left="2220" w:hanging="180"/>
      </w:pPr>
      <w:rPr/>
    </w:lvl>
    <w:lvl w:ilvl="3">
      <w:start w:val="1"/>
      <w:numFmt w:val="decimal"/>
      <w:lvlText w:val="%4."/>
      <w:lvlJc w:val="left"/>
      <w:pPr>
        <w:ind w:left="2940" w:hanging="360"/>
      </w:pPr>
      <w:rPr/>
    </w:lvl>
    <w:lvl w:ilvl="4">
      <w:start w:val="1"/>
      <w:numFmt w:val="lowerLetter"/>
      <w:lvlText w:val="%5."/>
      <w:lvlJc w:val="left"/>
      <w:pPr>
        <w:ind w:left="3660" w:hanging="360"/>
      </w:pPr>
      <w:rPr/>
    </w:lvl>
    <w:lvl w:ilvl="5">
      <w:start w:val="1"/>
      <w:numFmt w:val="lowerRoman"/>
      <w:lvlText w:val="%6."/>
      <w:lvlJc w:val="right"/>
      <w:pPr>
        <w:ind w:left="4380" w:hanging="180"/>
      </w:pPr>
      <w:rPr/>
    </w:lvl>
    <w:lvl w:ilvl="6">
      <w:start w:val="1"/>
      <w:numFmt w:val="decimal"/>
      <w:lvlText w:val="%7."/>
      <w:lvlJc w:val="left"/>
      <w:pPr>
        <w:ind w:left="5100" w:hanging="360"/>
      </w:pPr>
      <w:rPr/>
    </w:lvl>
    <w:lvl w:ilvl="7">
      <w:start w:val="1"/>
      <w:numFmt w:val="lowerLetter"/>
      <w:lvlText w:val="%8."/>
      <w:lvlJc w:val="left"/>
      <w:pPr>
        <w:ind w:left="5820" w:hanging="360"/>
      </w:pPr>
      <w:rPr/>
    </w:lvl>
    <w:lvl w:ilvl="8">
      <w:start w:val="1"/>
      <w:numFmt w:val="lowerRoman"/>
      <w:lvlText w:val="%9."/>
      <w:lvlJc w:val="right"/>
      <w:pPr>
        <w:ind w:left="654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80" w:hanging="360"/>
      </w:pPr>
      <w:rPr/>
    </w:lvl>
    <w:lvl w:ilvl="1">
      <w:start w:val="1"/>
      <w:numFmt w:val="lowerLetter"/>
      <w:lvlText w:val="%2."/>
      <w:lvlJc w:val="left"/>
      <w:pPr>
        <w:ind w:left="1500" w:hanging="360"/>
      </w:pPr>
      <w:rPr/>
    </w:lvl>
    <w:lvl w:ilvl="2">
      <w:start w:val="1"/>
      <w:numFmt w:val="lowerRoman"/>
      <w:lvlText w:val="%3."/>
      <w:lvlJc w:val="right"/>
      <w:pPr>
        <w:ind w:left="2220" w:hanging="180"/>
      </w:pPr>
      <w:rPr/>
    </w:lvl>
    <w:lvl w:ilvl="3">
      <w:start w:val="1"/>
      <w:numFmt w:val="decimal"/>
      <w:lvlText w:val="%4."/>
      <w:lvlJc w:val="left"/>
      <w:pPr>
        <w:ind w:left="2940" w:hanging="360"/>
      </w:pPr>
      <w:rPr/>
    </w:lvl>
    <w:lvl w:ilvl="4">
      <w:start w:val="1"/>
      <w:numFmt w:val="lowerLetter"/>
      <w:lvlText w:val="%5."/>
      <w:lvlJc w:val="left"/>
      <w:pPr>
        <w:ind w:left="3660" w:hanging="360"/>
      </w:pPr>
      <w:rPr/>
    </w:lvl>
    <w:lvl w:ilvl="5">
      <w:start w:val="1"/>
      <w:numFmt w:val="lowerRoman"/>
      <w:lvlText w:val="%6."/>
      <w:lvlJc w:val="right"/>
      <w:pPr>
        <w:ind w:left="4380" w:hanging="180"/>
      </w:pPr>
      <w:rPr/>
    </w:lvl>
    <w:lvl w:ilvl="6">
      <w:start w:val="1"/>
      <w:numFmt w:val="decimal"/>
      <w:lvlText w:val="%7."/>
      <w:lvlJc w:val="left"/>
      <w:pPr>
        <w:ind w:left="5100" w:hanging="360"/>
      </w:pPr>
      <w:rPr/>
    </w:lvl>
    <w:lvl w:ilvl="7">
      <w:start w:val="1"/>
      <w:numFmt w:val="lowerLetter"/>
      <w:lvlText w:val="%8."/>
      <w:lvlJc w:val="left"/>
      <w:pPr>
        <w:ind w:left="5820" w:hanging="360"/>
      </w:pPr>
      <w:rPr/>
    </w:lvl>
    <w:lvl w:ilvl="8">
      <w:start w:val="1"/>
      <w:numFmt w:val="lowerRoman"/>
      <w:lvlText w:val="%9."/>
      <w:lvlJc w:val="right"/>
      <w:pPr>
        <w:ind w:left="65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4282A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D4282A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4282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yperlink">
    <w:name w:val="Hyperlink"/>
    <w:basedOn w:val="DefaultParagraphFont"/>
    <w:uiPriority w:val="99"/>
    <w:unhideWhenUsed w:val="1"/>
    <w:rsid w:val="00753708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 w:val="1"/>
    <w:rsid w:val="0018591C"/>
    <w:rPr>
      <w:i w:val="1"/>
      <w:iCs w:val="1"/>
      <w:color w:val="808080" w:themeColor="text1" w:themeTint="00007F"/>
    </w:rPr>
  </w:style>
  <w:style w:type="paragraph" w:styleId="ListParagraph">
    <w:name w:val="List Paragraph"/>
    <w:basedOn w:val="Normal"/>
    <w:uiPriority w:val="34"/>
    <w:qFormat w:val="1"/>
    <w:rsid w:val="0018591C"/>
    <w:pPr>
      <w:ind w:left="720"/>
      <w:contextualSpacing w:val="1"/>
    </w:pPr>
    <w:rPr>
      <w:lang w:val="fr-FR"/>
    </w:rPr>
  </w:style>
  <w:style w:type="character" w:styleId="shorttext" w:customStyle="1">
    <w:name w:val="short_text"/>
    <w:basedOn w:val="DefaultParagraphFont"/>
    <w:rsid w:val="00C9379E"/>
  </w:style>
  <w:style w:type="character" w:styleId="hps" w:customStyle="1">
    <w:name w:val="hps"/>
    <w:basedOn w:val="DefaultParagraphFont"/>
    <w:rsid w:val="00C9379E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C049A9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maliagroup.com" TargetMode="External"/><Relationship Id="rId11" Type="http://schemas.openxmlformats.org/officeDocument/2006/relationships/hyperlink" Target="http://www.mindclinics.org" TargetMode="External"/><Relationship Id="rId10" Type="http://schemas.openxmlformats.org/officeDocument/2006/relationships/hyperlink" Target="http://www.4cprograme.com" TargetMode="External"/><Relationship Id="rId13" Type="http://schemas.openxmlformats.org/officeDocument/2006/relationships/hyperlink" Target="http://www.topcado.com.lb" TargetMode="External"/><Relationship Id="rId12" Type="http://schemas.openxmlformats.org/officeDocument/2006/relationships/hyperlink" Target="http://www.marakand.m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eblf.com" TargetMode="External"/><Relationship Id="rId15" Type="http://schemas.openxmlformats.org/officeDocument/2006/relationships/hyperlink" Target="http://www.byblosbank.com.lb" TargetMode="External"/><Relationship Id="rId14" Type="http://schemas.openxmlformats.org/officeDocument/2006/relationships/hyperlink" Target="http://www.blombank.com" TargetMode="External"/><Relationship Id="rId17" Type="http://schemas.openxmlformats.org/officeDocument/2006/relationships/hyperlink" Target="http://www.banotrading.com" TargetMode="External"/><Relationship Id="rId16" Type="http://schemas.openxmlformats.org/officeDocument/2006/relationships/hyperlink" Target="http://www.kore.com.lb" TargetMode="External"/><Relationship Id="rId5" Type="http://schemas.openxmlformats.org/officeDocument/2006/relationships/styles" Target="styles.xml"/><Relationship Id="rId19" Type="http://schemas.openxmlformats.org/officeDocument/2006/relationships/hyperlink" Target="http://www.cosmaline.com" TargetMode="External"/><Relationship Id="rId6" Type="http://schemas.openxmlformats.org/officeDocument/2006/relationships/hyperlink" Target="http://www.mallofqatar.com.qa" TargetMode="External"/><Relationship Id="rId18" Type="http://schemas.openxmlformats.org/officeDocument/2006/relationships/hyperlink" Target="http://www.baseandflavours.com" TargetMode="External"/><Relationship Id="rId7" Type="http://schemas.openxmlformats.org/officeDocument/2006/relationships/hyperlink" Target="http://www.blomretail.com/retail/homepage" TargetMode="External"/><Relationship Id="rId8" Type="http://schemas.openxmlformats.org/officeDocument/2006/relationships/hyperlink" Target="http://www.fdc.com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